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76445244" w14:textId="77777777" w:rsidR="00B14719" w:rsidRPr="00F66201" w:rsidRDefault="00B14719" w:rsidP="000A20B1">
      <w:pPr>
        <w:jc w:val="center"/>
        <w:rPr>
          <w:b/>
          <w:bCs/>
          <w:color w:val="808080"/>
          <w:sz w:val="38"/>
          <w:szCs w:val="38"/>
          <w:u w:color="808080"/>
        </w:rPr>
      </w:pPr>
    </w:p>
    <w:p w14:paraId="36150120" w14:textId="77777777" w:rsidR="000A20B1" w:rsidRPr="001228F1" w:rsidRDefault="000A20B1" w:rsidP="000A20B1">
      <w:pPr>
        <w:jc w:val="center"/>
        <w:rPr>
          <w:rFonts w:ascii="Arial" w:eastAsia="Arial" w:hAnsi="Arial" w:cs="Arial"/>
          <w:b/>
          <w:bCs/>
          <w:color w:val="808080"/>
          <w:sz w:val="72"/>
          <w:szCs w:val="72"/>
          <w:u w:color="808080"/>
          <w:lang w:val="en-US"/>
        </w:rPr>
      </w:pPr>
      <w:r w:rsidRPr="001228F1">
        <w:rPr>
          <w:b/>
          <w:bCs/>
          <w:color w:val="808080"/>
          <w:sz w:val="38"/>
          <w:szCs w:val="38"/>
          <w:u w:color="808080"/>
          <w:lang w:val="en-US"/>
        </w:rPr>
        <w:t>International Online Copyright Office</w:t>
      </w:r>
    </w:p>
    <w:p w14:paraId="5ED8FD5E" w14:textId="77777777" w:rsidR="000A20B1" w:rsidRPr="001228F1" w:rsidRDefault="000A20B1" w:rsidP="000A20B1">
      <w:pPr>
        <w:jc w:val="center"/>
        <w:rPr>
          <w:color w:val="808080"/>
          <w:sz w:val="38"/>
          <w:szCs w:val="38"/>
          <w:u w:color="808080"/>
          <w:lang w:val="en-US"/>
        </w:rPr>
      </w:pPr>
      <w:r w:rsidRPr="001228F1">
        <w:rPr>
          <w:rFonts w:ascii="Arial" w:hAnsi="Arial"/>
          <w:b/>
          <w:bCs/>
          <w:color w:val="808080"/>
          <w:sz w:val="72"/>
          <w:szCs w:val="72"/>
          <w:u w:color="808080"/>
          <w:lang w:val="en-US"/>
        </w:rPr>
        <w:t>INTEROCO</w:t>
      </w:r>
    </w:p>
    <w:p w14:paraId="457CE9B2" w14:textId="77777777" w:rsidR="000A20B1" w:rsidRPr="001228F1" w:rsidRDefault="000A20B1" w:rsidP="000A20B1">
      <w:pPr>
        <w:jc w:val="center"/>
        <w:rPr>
          <w:color w:val="808080"/>
          <w:sz w:val="38"/>
          <w:szCs w:val="38"/>
          <w:u w:color="808080"/>
          <w:lang w:val="en-US"/>
        </w:rPr>
      </w:pPr>
      <w:r w:rsidRPr="001228F1">
        <w:rPr>
          <w:color w:val="808080"/>
          <w:sz w:val="38"/>
          <w:szCs w:val="38"/>
          <w:u w:color="808080"/>
          <w:lang w:val="en-US"/>
        </w:rPr>
        <w:t>(European Union, Germany, Berlin)</w:t>
      </w:r>
    </w:p>
    <w:p w14:paraId="641E36BE" w14:textId="77777777" w:rsidR="002937DC" w:rsidRPr="001228F1" w:rsidRDefault="002937DC" w:rsidP="000A20B1">
      <w:pPr>
        <w:jc w:val="center"/>
        <w:rPr>
          <w:b/>
          <w:bCs/>
          <w:sz w:val="38"/>
          <w:szCs w:val="38"/>
          <w:lang w:val="en-US"/>
        </w:rPr>
      </w:pPr>
    </w:p>
    <w:p w14:paraId="7626F222" w14:textId="77777777" w:rsidR="000A20B1" w:rsidRPr="00F66201" w:rsidRDefault="000A20B1" w:rsidP="000A20B1">
      <w:pPr>
        <w:jc w:val="center"/>
      </w:pPr>
      <w:r w:rsidRPr="00F66201">
        <w:rPr>
          <w:sz w:val="36"/>
          <w:szCs w:val="36"/>
        </w:rPr>
        <w:t>ЭЛЕКТРОННЫЙ ОБЪЕКТ ДЕПОНИРОВАНИЯ</w:t>
      </w:r>
    </w:p>
    <w:p w14:paraId="4F23FDC2" w14:textId="77777777" w:rsidR="000A20B1" w:rsidRPr="00F66201" w:rsidRDefault="000A20B1" w:rsidP="000A20B1">
      <w:pPr>
        <w:jc w:val="center"/>
      </w:pPr>
    </w:p>
    <w:p w14:paraId="32CADB9C" w14:textId="77777777" w:rsidR="000A20B1" w:rsidRPr="00F66201" w:rsidRDefault="000A20B1" w:rsidP="000A20B1">
      <w:pPr>
        <w:jc w:val="center"/>
      </w:pPr>
      <w:r w:rsidRPr="00F66201">
        <w:rPr>
          <w:color w:val="808080"/>
          <w:sz w:val="36"/>
          <w:szCs w:val="36"/>
          <w:u w:color="808080"/>
        </w:rPr>
        <w:t>(реферат)</w:t>
      </w:r>
    </w:p>
    <w:p w14:paraId="2B57CB3C" w14:textId="77777777" w:rsidR="000A20B1" w:rsidRPr="00F66201" w:rsidRDefault="000A20B1" w:rsidP="000A20B1">
      <w:pPr>
        <w:jc w:val="center"/>
      </w:pPr>
    </w:p>
    <w:p w14:paraId="621C9549" w14:textId="77777777" w:rsidR="000A20B1" w:rsidRDefault="001228F1" w:rsidP="000A20B1">
      <w:pPr>
        <w:jc w:val="center"/>
        <w:rPr>
          <w:sz w:val="52"/>
          <w:szCs w:val="52"/>
        </w:rPr>
      </w:pPr>
      <w:r>
        <w:rPr>
          <w:sz w:val="52"/>
          <w:szCs w:val="52"/>
        </w:rPr>
        <w:t>ПРОИЗВЕДЕНИЕ НАУКИ</w:t>
      </w:r>
    </w:p>
    <w:p w14:paraId="7D97FF36" w14:textId="77777777" w:rsidR="001228F1" w:rsidRDefault="001228F1" w:rsidP="000A20B1">
      <w:pPr>
        <w:jc w:val="center"/>
        <w:rPr>
          <w:b/>
          <w:bCs/>
        </w:rPr>
      </w:pPr>
    </w:p>
    <w:p w14:paraId="4B26B7D2" w14:textId="77777777" w:rsidR="004D026B" w:rsidRPr="00AE5546" w:rsidRDefault="004D026B" w:rsidP="000A20B1">
      <w:pPr>
        <w:jc w:val="center"/>
        <w:rPr>
          <w:b/>
          <w:bCs/>
          <w:sz w:val="44"/>
          <w:szCs w:val="44"/>
        </w:rPr>
      </w:pPr>
    </w:p>
    <w:p w14:paraId="2766E136" w14:textId="77777777" w:rsidR="004D026B" w:rsidRPr="00AE5546" w:rsidRDefault="00AE5546" w:rsidP="00AE5546">
      <w:pPr>
        <w:jc w:val="center"/>
        <w:rPr>
          <w:b/>
          <w:sz w:val="32"/>
          <w:szCs w:val="32"/>
        </w:rPr>
      </w:pPr>
      <w:r w:rsidRPr="00AE5546">
        <w:rPr>
          <w:b/>
          <w:sz w:val="32"/>
          <w:szCs w:val="32"/>
        </w:rPr>
        <w:t>Способ изготовления самоклеящейся стеновой формованной панели ПВХ с ребрами жесткости</w:t>
      </w:r>
    </w:p>
    <w:p w14:paraId="30DA9A01" w14:textId="77777777" w:rsidR="004D026B" w:rsidRPr="00AE5546" w:rsidRDefault="004D026B" w:rsidP="004D026B">
      <w:pPr>
        <w:jc w:val="center"/>
        <w:rPr>
          <w:rFonts w:eastAsia="Times New Roman" w:cs="Times New Roman"/>
          <w:b/>
          <w:color w:val="111111"/>
          <w:sz w:val="32"/>
          <w:szCs w:val="32"/>
        </w:rPr>
      </w:pPr>
    </w:p>
    <w:p w14:paraId="4D52D37B" w14:textId="77777777" w:rsidR="004D026B" w:rsidRPr="00AE5546" w:rsidRDefault="00AE5546" w:rsidP="004D026B">
      <w:pPr>
        <w:jc w:val="center"/>
        <w:rPr>
          <w:rFonts w:eastAsia="Times New Roman" w:cs="Times New Roman"/>
          <w:b/>
          <w:color w:val="111111"/>
          <w:sz w:val="32"/>
          <w:szCs w:val="32"/>
          <w:lang w:val="en-US"/>
        </w:rPr>
      </w:pPr>
      <w:r w:rsidRPr="00AE5546">
        <w:rPr>
          <w:rFonts w:eastAsia="Times New Roman" w:cs="Times New Roman"/>
          <w:b/>
          <w:color w:val="111111"/>
          <w:sz w:val="32"/>
          <w:szCs w:val="32"/>
          <w:lang w:val="en-US"/>
        </w:rPr>
        <w:t>Method for manufacturing a self-adhesive molded PVC wall panel with stiffeners</w:t>
      </w:r>
    </w:p>
    <w:p w14:paraId="7D87FB95" w14:textId="77777777" w:rsidR="004D026B" w:rsidRPr="004D026B" w:rsidRDefault="004D026B" w:rsidP="000A20B1">
      <w:pPr>
        <w:jc w:val="center"/>
        <w:rPr>
          <w:b/>
          <w:bCs/>
          <w:lang w:val="en-US"/>
        </w:rPr>
      </w:pPr>
    </w:p>
    <w:tbl>
      <w:tblPr>
        <w:tblW w:w="8929" w:type="dxa"/>
        <w:jc w:val="center"/>
        <w:shd w:val="clear" w:color="auto" w:fill="CED7E7"/>
        <w:tblLayout w:type="fixed"/>
        <w:tblCellMar>
          <w:left w:w="0" w:type="dxa"/>
          <w:right w:w="0" w:type="dxa"/>
        </w:tblCellMar>
        <w:tblLook w:val="04A0" w:firstRow="1" w:lastRow="0" w:firstColumn="1" w:lastColumn="0" w:noHBand="0" w:noVBand="1"/>
      </w:tblPr>
      <w:tblGrid>
        <w:gridCol w:w="2976"/>
        <w:gridCol w:w="5953"/>
      </w:tblGrid>
      <w:tr w:rsidR="000A20B1" w:rsidRPr="00F66201" w14:paraId="4368E9BC" w14:textId="77777777" w:rsidTr="00AE5546">
        <w:trPr>
          <w:trHeight w:val="337"/>
          <w:jc w:val="center"/>
        </w:trPr>
        <w:tc>
          <w:tcPr>
            <w:tcW w:w="2976" w:type="dxa"/>
            <w:shd w:val="clear" w:color="auto" w:fill="auto"/>
            <w:tcMar>
              <w:top w:w="80" w:type="dxa"/>
              <w:left w:w="80" w:type="dxa"/>
              <w:bottom w:w="80" w:type="dxa"/>
              <w:right w:w="80" w:type="dxa"/>
            </w:tcMar>
          </w:tcPr>
          <w:p w14:paraId="64CB8487" w14:textId="77777777" w:rsidR="000A20B1" w:rsidRPr="00F66201" w:rsidRDefault="000A20B1" w:rsidP="006F1C14">
            <w:pPr>
              <w:pBdr>
                <w:top w:val="nil"/>
                <w:left w:val="nil"/>
                <w:bottom w:val="nil"/>
                <w:right w:val="nil"/>
                <w:between w:val="nil"/>
                <w:bar w:val="nil"/>
              </w:pBdr>
              <w:spacing w:before="240"/>
              <w:jc w:val="center"/>
              <w:rPr>
                <w:b/>
                <w:bCs/>
                <w:bdr w:val="nil"/>
              </w:rPr>
            </w:pPr>
            <w:r w:rsidRPr="00F66201">
              <w:rPr>
                <w:b/>
                <w:bCs/>
                <w:sz w:val="28"/>
                <w:szCs w:val="28"/>
                <w:bdr w:val="nil"/>
              </w:rPr>
              <w:t>Автор:</w:t>
            </w:r>
          </w:p>
        </w:tc>
        <w:tc>
          <w:tcPr>
            <w:tcW w:w="5953" w:type="dxa"/>
            <w:shd w:val="clear" w:color="auto" w:fill="auto"/>
            <w:tcMar>
              <w:top w:w="80" w:type="dxa"/>
              <w:left w:w="80" w:type="dxa"/>
              <w:bottom w:w="80" w:type="dxa"/>
              <w:right w:w="80" w:type="dxa"/>
            </w:tcMar>
            <w:vAlign w:val="center"/>
          </w:tcPr>
          <w:p w14:paraId="6EA8238E" w14:textId="77777777" w:rsidR="000A20B1" w:rsidRPr="00F70910" w:rsidRDefault="00AE5546" w:rsidP="00AE5546">
            <w:pPr>
              <w:pStyle w:val="18"/>
              <w:spacing w:after="0" w:line="240" w:lineRule="auto"/>
              <w:jc w:val="center"/>
              <w:rPr>
                <w:rFonts w:cs="Times New Roman"/>
                <w:b/>
                <w:bCs/>
                <w:sz w:val="28"/>
                <w:szCs w:val="28"/>
                <w:bdr w:val="nil"/>
              </w:rPr>
            </w:pPr>
            <w:r>
              <w:rPr>
                <w:rFonts w:ascii="Times New Roman" w:hAnsi="Times New Roman" w:cs="Times New Roman"/>
                <w:b/>
                <w:sz w:val="28"/>
                <w:szCs w:val="20"/>
              </w:rPr>
              <w:t>Кирилл Владимирович Бунчук</w:t>
            </w:r>
          </w:p>
        </w:tc>
      </w:tr>
      <w:tr w:rsidR="000A20B1" w:rsidRPr="00F66201" w14:paraId="648ED059" w14:textId="77777777" w:rsidTr="00AE5546">
        <w:trPr>
          <w:trHeight w:val="409"/>
          <w:jc w:val="center"/>
        </w:trPr>
        <w:tc>
          <w:tcPr>
            <w:tcW w:w="2976" w:type="dxa"/>
            <w:shd w:val="clear" w:color="auto" w:fill="auto"/>
            <w:tcMar>
              <w:top w:w="80" w:type="dxa"/>
              <w:left w:w="80" w:type="dxa"/>
              <w:bottom w:w="80" w:type="dxa"/>
              <w:right w:w="80" w:type="dxa"/>
            </w:tcMar>
          </w:tcPr>
          <w:p w14:paraId="2ADBA18C" w14:textId="77777777" w:rsidR="000A20B1" w:rsidRPr="00F66201" w:rsidRDefault="000A20B1" w:rsidP="006F1C14">
            <w:pPr>
              <w:pBdr>
                <w:top w:val="nil"/>
                <w:left w:val="nil"/>
                <w:bottom w:val="nil"/>
                <w:right w:val="nil"/>
                <w:between w:val="nil"/>
                <w:bar w:val="nil"/>
              </w:pBdr>
              <w:spacing w:before="240"/>
              <w:jc w:val="center"/>
              <w:rPr>
                <w:b/>
                <w:bCs/>
                <w:bdr w:val="nil"/>
              </w:rPr>
            </w:pPr>
            <w:r w:rsidRPr="00F66201">
              <w:rPr>
                <w:b/>
                <w:bCs/>
                <w:sz w:val="28"/>
                <w:szCs w:val="28"/>
                <w:bdr w:val="nil"/>
              </w:rPr>
              <w:t>Правообладатель:</w:t>
            </w:r>
          </w:p>
        </w:tc>
        <w:tc>
          <w:tcPr>
            <w:tcW w:w="5953" w:type="dxa"/>
            <w:shd w:val="clear" w:color="auto" w:fill="auto"/>
            <w:tcMar>
              <w:top w:w="80" w:type="dxa"/>
              <w:left w:w="80" w:type="dxa"/>
              <w:bottom w:w="80" w:type="dxa"/>
              <w:right w:w="80" w:type="dxa"/>
            </w:tcMar>
            <w:vAlign w:val="center"/>
          </w:tcPr>
          <w:p w14:paraId="46D13FF1" w14:textId="77777777" w:rsidR="000A20B1" w:rsidRPr="00F70910" w:rsidRDefault="00AE5546" w:rsidP="00AE5546">
            <w:pPr>
              <w:pStyle w:val="18"/>
              <w:spacing w:after="0" w:line="240" w:lineRule="auto"/>
              <w:jc w:val="center"/>
              <w:rPr>
                <w:rFonts w:cs="Times New Roman"/>
                <w:b/>
                <w:bCs/>
                <w:sz w:val="28"/>
                <w:szCs w:val="28"/>
                <w:bdr w:val="nil"/>
              </w:rPr>
            </w:pPr>
            <w:r>
              <w:rPr>
                <w:rFonts w:ascii="Times New Roman" w:hAnsi="Times New Roman" w:cs="Times New Roman"/>
                <w:b/>
                <w:sz w:val="28"/>
                <w:szCs w:val="20"/>
              </w:rPr>
              <w:t>Кирилл Владимирович Бунчук</w:t>
            </w:r>
          </w:p>
        </w:tc>
      </w:tr>
    </w:tbl>
    <w:p w14:paraId="55DBD154" w14:textId="77777777" w:rsidR="000A20B1" w:rsidRPr="00F66201" w:rsidRDefault="000A20B1" w:rsidP="000A20B1">
      <w:pPr>
        <w:pStyle w:val="16"/>
        <w:rPr>
          <w:b/>
          <w:bCs/>
          <w:sz w:val="24"/>
          <w:szCs w:val="24"/>
        </w:rPr>
      </w:pPr>
    </w:p>
    <w:p w14:paraId="6CFA6C0A" w14:textId="77777777" w:rsidR="00D7683B" w:rsidRPr="00F66201" w:rsidRDefault="00B14719" w:rsidP="000A20B1">
      <w:pPr>
        <w:jc w:val="center"/>
        <w:rPr>
          <w:rFonts w:ascii="Calibri" w:eastAsia="Malgun Gothic" w:hAnsi="Calibri" w:cs="Times New Roman"/>
          <w:sz w:val="20"/>
          <w:szCs w:val="20"/>
          <w:lang w:eastAsia="ko-KR"/>
        </w:rPr>
      </w:pPr>
      <w:r w:rsidRPr="00F66201">
        <w:rPr>
          <w:b/>
          <w:bCs/>
        </w:rPr>
        <w:br/>
      </w:r>
      <w:r w:rsidR="000A20B1" w:rsidRPr="00F66201">
        <w:rPr>
          <w:b/>
          <w:bCs/>
        </w:rPr>
        <w:t>INTEROCO</w:t>
      </w:r>
      <w:r w:rsidR="00F17E25" w:rsidRPr="00F66201">
        <w:rPr>
          <w:b/>
          <w:bCs/>
        </w:rPr>
        <w:t xml:space="preserve"> - </w:t>
      </w:r>
      <w:r w:rsidR="000A20B1" w:rsidRPr="00F66201">
        <w:rPr>
          <w:b/>
          <w:bCs/>
        </w:rPr>
        <w:t>202</w:t>
      </w:r>
      <w:r w:rsidR="00AE5546">
        <w:rPr>
          <w:b/>
          <w:bCs/>
        </w:rPr>
        <w:t>2</w:t>
      </w:r>
    </w:p>
    <w:p w14:paraId="5E0FA462" w14:textId="77777777" w:rsidR="00A46B72" w:rsidRPr="00F66201" w:rsidRDefault="00A46B72" w:rsidP="004360F8">
      <w:pPr>
        <w:rPr>
          <w:rFonts w:ascii="Calibri" w:eastAsia="Malgun Gothic" w:hAnsi="Calibri" w:cs="Times New Roman"/>
          <w:sz w:val="20"/>
          <w:szCs w:val="20"/>
          <w:lang w:eastAsia="ko-KR"/>
        </w:rPr>
      </w:pPr>
    </w:p>
    <w:p w14:paraId="19221B0C" w14:textId="77777777" w:rsidR="000A20B1" w:rsidRPr="00F66201" w:rsidRDefault="000A20B1" w:rsidP="004360F8">
      <w:pPr>
        <w:rPr>
          <w:rFonts w:ascii="Calibri" w:eastAsia="Malgun Gothic" w:hAnsi="Calibri" w:cs="Times New Roman"/>
          <w:sz w:val="20"/>
          <w:szCs w:val="20"/>
          <w:lang w:eastAsia="ko-KR"/>
        </w:rPr>
      </w:pPr>
    </w:p>
    <w:p w14:paraId="4C744DDC" w14:textId="77777777" w:rsidR="000A20B1" w:rsidRPr="00F66201" w:rsidRDefault="000A20B1" w:rsidP="004360F8">
      <w:pPr>
        <w:rPr>
          <w:rFonts w:ascii="Calibri" w:eastAsia="Malgun Gothic" w:hAnsi="Calibri" w:cs="Times New Roman"/>
          <w:sz w:val="20"/>
          <w:szCs w:val="20"/>
          <w:lang w:eastAsia="ko-KR"/>
        </w:rPr>
      </w:pPr>
    </w:p>
    <w:p w14:paraId="24DBDB19" w14:textId="77777777" w:rsidR="000A20B1" w:rsidRPr="00F66201" w:rsidRDefault="000A20B1" w:rsidP="00F8500B">
      <w:pPr>
        <w:suppressAutoHyphens w:val="0"/>
        <w:spacing w:line="276" w:lineRule="auto"/>
        <w:rPr>
          <w:b/>
          <w:bCs/>
          <w:sz w:val="32"/>
          <w:szCs w:val="32"/>
        </w:rPr>
      </w:pPr>
      <w:r w:rsidRPr="00F66201">
        <w:rPr>
          <w:b/>
          <w:bCs/>
          <w:sz w:val="32"/>
          <w:szCs w:val="32"/>
        </w:rPr>
        <w:t>СТРУКТУРА ДОКУМЕНТА</w:t>
      </w:r>
    </w:p>
    <w:p w14:paraId="21711052" w14:textId="77777777" w:rsidR="000A20B1" w:rsidRPr="00F66201" w:rsidRDefault="000A20B1" w:rsidP="00F8500B">
      <w:pPr>
        <w:spacing w:line="276" w:lineRule="auto"/>
        <w:rPr>
          <w:b/>
          <w:bCs/>
          <w:sz w:val="28"/>
          <w:szCs w:val="28"/>
        </w:rPr>
      </w:pPr>
    </w:p>
    <w:p w14:paraId="098BE326" w14:textId="77777777" w:rsidR="000A20B1" w:rsidRPr="00F66201" w:rsidRDefault="000A20B1" w:rsidP="00F8500B">
      <w:pPr>
        <w:spacing w:line="276" w:lineRule="auto"/>
        <w:rPr>
          <w:b/>
          <w:bCs/>
          <w:sz w:val="28"/>
          <w:szCs w:val="28"/>
        </w:rPr>
      </w:pPr>
    </w:p>
    <w:p w14:paraId="5695D59C" w14:textId="77777777" w:rsidR="00F17E25" w:rsidRPr="00F66201" w:rsidRDefault="000A20B1" w:rsidP="00F8500B">
      <w:pPr>
        <w:spacing w:line="276" w:lineRule="auto"/>
        <w:rPr>
          <w:sz w:val="28"/>
          <w:szCs w:val="28"/>
        </w:rPr>
      </w:pPr>
      <w:r w:rsidRPr="00F66201">
        <w:rPr>
          <w:sz w:val="28"/>
          <w:szCs w:val="28"/>
        </w:rPr>
        <w:t>ПРАВОУСТАНАВЛИВАЮЩАЯ ИНФОРМАЦИЯ</w:t>
      </w:r>
    </w:p>
    <w:p w14:paraId="4D30B356" w14:textId="77777777" w:rsidR="00F17E25" w:rsidRPr="00F66201" w:rsidRDefault="00F17E25" w:rsidP="00F8500B">
      <w:pPr>
        <w:spacing w:line="276" w:lineRule="auto"/>
        <w:rPr>
          <w:sz w:val="28"/>
          <w:szCs w:val="28"/>
        </w:rPr>
      </w:pPr>
    </w:p>
    <w:p w14:paraId="605CD922" w14:textId="77777777" w:rsidR="00F17E25" w:rsidRPr="00F66201" w:rsidRDefault="00F17E25" w:rsidP="00F8500B">
      <w:pPr>
        <w:numPr>
          <w:ilvl w:val="0"/>
          <w:numId w:val="16"/>
        </w:numPr>
        <w:tabs>
          <w:tab w:val="left" w:pos="990"/>
        </w:tabs>
        <w:spacing w:line="276" w:lineRule="auto"/>
        <w:rPr>
          <w:sz w:val="28"/>
          <w:szCs w:val="28"/>
        </w:rPr>
      </w:pPr>
      <w:r w:rsidRPr="00F66201">
        <w:rPr>
          <w:sz w:val="28"/>
          <w:szCs w:val="28"/>
        </w:rPr>
        <w:t>АННОТАЦИЯ</w:t>
      </w:r>
    </w:p>
    <w:p w14:paraId="6502E6F5" w14:textId="77777777" w:rsidR="00F17E25" w:rsidRPr="00F66201" w:rsidRDefault="00F17E25" w:rsidP="00F8500B">
      <w:pPr>
        <w:tabs>
          <w:tab w:val="left" w:pos="990"/>
        </w:tabs>
        <w:spacing w:line="276" w:lineRule="auto"/>
        <w:rPr>
          <w:sz w:val="28"/>
          <w:szCs w:val="28"/>
        </w:rPr>
      </w:pPr>
    </w:p>
    <w:p w14:paraId="3B633DA4" w14:textId="77777777" w:rsidR="00F17E25" w:rsidRPr="00F66201" w:rsidRDefault="00F17E25" w:rsidP="00F8500B">
      <w:pPr>
        <w:numPr>
          <w:ilvl w:val="0"/>
          <w:numId w:val="16"/>
        </w:numPr>
        <w:tabs>
          <w:tab w:val="left" w:pos="990"/>
        </w:tabs>
        <w:spacing w:line="276" w:lineRule="auto"/>
        <w:rPr>
          <w:sz w:val="28"/>
          <w:szCs w:val="28"/>
        </w:rPr>
      </w:pPr>
      <w:r w:rsidRPr="00F66201">
        <w:rPr>
          <w:sz w:val="28"/>
          <w:szCs w:val="28"/>
        </w:rPr>
        <w:t>ОСНОВНЫЕ ПОНЯТИЯ</w:t>
      </w:r>
    </w:p>
    <w:p w14:paraId="694080FC" w14:textId="77777777" w:rsidR="00F17E25" w:rsidRPr="00F66201" w:rsidRDefault="00F17E25" w:rsidP="00F8500B">
      <w:pPr>
        <w:pStyle w:val="af7"/>
        <w:spacing w:line="276" w:lineRule="auto"/>
        <w:rPr>
          <w:sz w:val="28"/>
          <w:szCs w:val="28"/>
        </w:rPr>
      </w:pPr>
    </w:p>
    <w:p w14:paraId="6AA13D87" w14:textId="77777777" w:rsidR="00F17E25" w:rsidRPr="00F66201" w:rsidRDefault="00F17E25" w:rsidP="00F8500B">
      <w:pPr>
        <w:numPr>
          <w:ilvl w:val="0"/>
          <w:numId w:val="16"/>
        </w:numPr>
        <w:tabs>
          <w:tab w:val="left" w:pos="990"/>
        </w:tabs>
        <w:spacing w:line="276" w:lineRule="auto"/>
        <w:rPr>
          <w:sz w:val="28"/>
          <w:szCs w:val="28"/>
        </w:rPr>
      </w:pPr>
      <w:r w:rsidRPr="00F66201">
        <w:rPr>
          <w:sz w:val="28"/>
          <w:szCs w:val="28"/>
        </w:rPr>
        <w:t>АНАЛИЗ БЛИЖАЙШИХ АНАЛОГОВ</w:t>
      </w:r>
    </w:p>
    <w:p w14:paraId="46C25928" w14:textId="77777777" w:rsidR="00F17E25" w:rsidRPr="00F66201" w:rsidRDefault="00F17E25" w:rsidP="00F8500B">
      <w:pPr>
        <w:pStyle w:val="af7"/>
        <w:spacing w:line="276" w:lineRule="auto"/>
        <w:rPr>
          <w:sz w:val="28"/>
          <w:szCs w:val="28"/>
        </w:rPr>
      </w:pPr>
    </w:p>
    <w:p w14:paraId="28E329B3" w14:textId="77777777" w:rsidR="00F17E25" w:rsidRPr="00F66201" w:rsidRDefault="00B14719" w:rsidP="00F8500B">
      <w:pPr>
        <w:numPr>
          <w:ilvl w:val="0"/>
          <w:numId w:val="16"/>
        </w:numPr>
        <w:tabs>
          <w:tab w:val="left" w:pos="990"/>
        </w:tabs>
        <w:spacing w:line="276" w:lineRule="auto"/>
        <w:rPr>
          <w:sz w:val="28"/>
          <w:szCs w:val="28"/>
        </w:rPr>
      </w:pPr>
      <w:r w:rsidRPr="00F66201">
        <w:rPr>
          <w:sz w:val="28"/>
          <w:szCs w:val="28"/>
        </w:rPr>
        <w:t>АКТУАЛЬНОСТЬ И СУЩНОСТЬ ПРОЕКТА</w:t>
      </w:r>
    </w:p>
    <w:p w14:paraId="2DC38D86" w14:textId="77777777" w:rsidR="00B14719" w:rsidRPr="00F66201" w:rsidRDefault="00B14719" w:rsidP="00F8500B">
      <w:pPr>
        <w:pStyle w:val="af7"/>
        <w:spacing w:line="276" w:lineRule="auto"/>
        <w:rPr>
          <w:sz w:val="28"/>
          <w:szCs w:val="28"/>
        </w:rPr>
      </w:pPr>
    </w:p>
    <w:p w14:paraId="42190AD2" w14:textId="77777777" w:rsidR="00B14719" w:rsidRPr="00F66201" w:rsidRDefault="00B14719" w:rsidP="00F8500B">
      <w:pPr>
        <w:numPr>
          <w:ilvl w:val="0"/>
          <w:numId w:val="16"/>
        </w:numPr>
        <w:tabs>
          <w:tab w:val="left" w:pos="990"/>
        </w:tabs>
        <w:spacing w:line="276" w:lineRule="auto"/>
        <w:rPr>
          <w:sz w:val="28"/>
          <w:szCs w:val="28"/>
        </w:rPr>
      </w:pPr>
      <w:r w:rsidRPr="00F66201">
        <w:rPr>
          <w:sz w:val="28"/>
          <w:szCs w:val="28"/>
        </w:rPr>
        <w:t>ЮРИДИЧЕСКИЕ ОСНОВАНИЯ</w:t>
      </w:r>
    </w:p>
    <w:p w14:paraId="55C0FC85" w14:textId="77777777" w:rsidR="00B14719" w:rsidRPr="00F66201" w:rsidRDefault="00B14719" w:rsidP="00F8500B">
      <w:pPr>
        <w:pStyle w:val="af7"/>
        <w:spacing w:line="276" w:lineRule="auto"/>
        <w:rPr>
          <w:sz w:val="28"/>
          <w:szCs w:val="28"/>
        </w:rPr>
      </w:pPr>
    </w:p>
    <w:p w14:paraId="67A4592C" w14:textId="77777777" w:rsidR="00B14719" w:rsidRPr="00F66201" w:rsidRDefault="00B14719" w:rsidP="00F8500B">
      <w:pPr>
        <w:numPr>
          <w:ilvl w:val="0"/>
          <w:numId w:val="16"/>
        </w:numPr>
        <w:tabs>
          <w:tab w:val="left" w:pos="990"/>
        </w:tabs>
        <w:spacing w:line="276" w:lineRule="auto"/>
        <w:rPr>
          <w:sz w:val="28"/>
          <w:szCs w:val="28"/>
        </w:rPr>
      </w:pPr>
      <w:r w:rsidRPr="00F66201">
        <w:rPr>
          <w:sz w:val="28"/>
          <w:szCs w:val="28"/>
        </w:rPr>
        <w:t>ИСТОЧНИКИ ИСПОЛЬЗОВАННОЙ ЛИТЕРАТУРЫ</w:t>
      </w:r>
    </w:p>
    <w:p w14:paraId="26FDEB8A" w14:textId="77777777" w:rsidR="00B14719" w:rsidRPr="00F66201" w:rsidRDefault="00B14719" w:rsidP="00F8500B">
      <w:pPr>
        <w:pStyle w:val="af7"/>
        <w:spacing w:line="276" w:lineRule="auto"/>
        <w:rPr>
          <w:sz w:val="28"/>
          <w:szCs w:val="28"/>
        </w:rPr>
      </w:pPr>
    </w:p>
    <w:p w14:paraId="7641DEF4" w14:textId="77777777" w:rsidR="00B14719" w:rsidRPr="00F66201" w:rsidRDefault="00B14719" w:rsidP="00F8500B">
      <w:pPr>
        <w:numPr>
          <w:ilvl w:val="0"/>
          <w:numId w:val="16"/>
        </w:numPr>
        <w:tabs>
          <w:tab w:val="left" w:pos="990"/>
        </w:tabs>
        <w:spacing w:line="276" w:lineRule="auto"/>
        <w:rPr>
          <w:sz w:val="28"/>
          <w:szCs w:val="28"/>
        </w:rPr>
      </w:pPr>
      <w:r w:rsidRPr="00F66201">
        <w:rPr>
          <w:sz w:val="28"/>
          <w:szCs w:val="28"/>
        </w:rPr>
        <w:t xml:space="preserve"> ИНФОРМАЦИЯ ОБ ЭКСПЕРТЕ</w:t>
      </w:r>
    </w:p>
    <w:p w14:paraId="58131DF7" w14:textId="77777777" w:rsidR="00B14719" w:rsidRPr="00F66201" w:rsidRDefault="00B14719" w:rsidP="00B14719">
      <w:pPr>
        <w:tabs>
          <w:tab w:val="left" w:pos="990"/>
        </w:tabs>
        <w:rPr>
          <w:b/>
          <w:bCs/>
          <w:sz w:val="28"/>
          <w:szCs w:val="28"/>
        </w:rPr>
      </w:pPr>
    </w:p>
    <w:p w14:paraId="70717926" w14:textId="77777777" w:rsidR="00B14719" w:rsidRPr="00F66201" w:rsidRDefault="00B14719" w:rsidP="00B14719">
      <w:pPr>
        <w:tabs>
          <w:tab w:val="left" w:pos="990"/>
        </w:tabs>
        <w:rPr>
          <w:b/>
          <w:bCs/>
          <w:sz w:val="28"/>
          <w:szCs w:val="28"/>
        </w:rPr>
      </w:pPr>
    </w:p>
    <w:p w14:paraId="4C41A0A3" w14:textId="77777777" w:rsidR="00B14719" w:rsidRPr="00F66201" w:rsidRDefault="00B14719" w:rsidP="00B14719">
      <w:pPr>
        <w:tabs>
          <w:tab w:val="left" w:pos="990"/>
        </w:tabs>
        <w:rPr>
          <w:b/>
          <w:bCs/>
          <w:sz w:val="28"/>
          <w:szCs w:val="28"/>
        </w:rPr>
      </w:pPr>
    </w:p>
    <w:p w14:paraId="0CBC748B" w14:textId="77777777" w:rsidR="00F17E25" w:rsidRPr="00F66201" w:rsidRDefault="00F17E25" w:rsidP="00F17E25">
      <w:pPr>
        <w:tabs>
          <w:tab w:val="left" w:pos="990"/>
        </w:tabs>
        <w:rPr>
          <w:b/>
          <w:bCs/>
          <w:sz w:val="28"/>
          <w:szCs w:val="28"/>
        </w:rPr>
      </w:pPr>
    </w:p>
    <w:p w14:paraId="34CFBE7B" w14:textId="77777777" w:rsidR="00F17E25" w:rsidRPr="00F66201" w:rsidRDefault="00F17E25" w:rsidP="00F17E25">
      <w:pPr>
        <w:tabs>
          <w:tab w:val="left" w:pos="990"/>
        </w:tabs>
        <w:rPr>
          <w:b/>
          <w:bCs/>
          <w:sz w:val="28"/>
          <w:szCs w:val="28"/>
        </w:rPr>
      </w:pPr>
    </w:p>
    <w:p w14:paraId="20CB4130" w14:textId="77777777" w:rsidR="00F17E25" w:rsidRPr="00F66201" w:rsidRDefault="00F17E25" w:rsidP="00F17E25">
      <w:pPr>
        <w:tabs>
          <w:tab w:val="left" w:pos="990"/>
        </w:tabs>
        <w:rPr>
          <w:b/>
          <w:bCs/>
          <w:sz w:val="28"/>
          <w:szCs w:val="28"/>
        </w:rPr>
      </w:pPr>
    </w:p>
    <w:p w14:paraId="3090935F" w14:textId="77777777" w:rsidR="000A20B1" w:rsidRPr="00F66201" w:rsidRDefault="000A20B1" w:rsidP="004360F8">
      <w:pPr>
        <w:rPr>
          <w:rFonts w:ascii="Calibri" w:eastAsia="Malgun Gothic" w:hAnsi="Calibri" w:cs="Times New Roman"/>
          <w:sz w:val="20"/>
          <w:szCs w:val="20"/>
          <w:lang w:eastAsia="ko-KR"/>
        </w:rPr>
      </w:pPr>
    </w:p>
    <w:p w14:paraId="3572818C" w14:textId="77777777" w:rsidR="000A20B1" w:rsidRPr="00F66201" w:rsidRDefault="000A20B1" w:rsidP="004360F8">
      <w:pPr>
        <w:rPr>
          <w:rFonts w:ascii="Calibri" w:eastAsia="Malgun Gothic" w:hAnsi="Calibri" w:cs="Times New Roman"/>
          <w:sz w:val="20"/>
          <w:szCs w:val="20"/>
          <w:lang w:eastAsia="ko-KR"/>
        </w:rPr>
      </w:pPr>
    </w:p>
    <w:p w14:paraId="04E0B021" w14:textId="77777777" w:rsidR="000A20B1" w:rsidRPr="00F66201" w:rsidRDefault="000A20B1" w:rsidP="004360F8">
      <w:pPr>
        <w:rPr>
          <w:rFonts w:ascii="Calibri" w:eastAsia="Malgun Gothic" w:hAnsi="Calibri" w:cs="Times New Roman"/>
          <w:sz w:val="20"/>
          <w:szCs w:val="20"/>
          <w:lang w:eastAsia="ko-KR"/>
        </w:rPr>
      </w:pPr>
    </w:p>
    <w:p w14:paraId="3AD1946A" w14:textId="77777777" w:rsidR="00B14719" w:rsidRPr="00F66201" w:rsidRDefault="003311DA" w:rsidP="004D026B">
      <w:pPr>
        <w:rPr>
          <w:rFonts w:eastAsia="Arial Unicode MS" w:cs="Arial Unicode MS"/>
          <w:b/>
          <w:bCs/>
          <w:sz w:val="28"/>
          <w:szCs w:val="28"/>
        </w:rPr>
      </w:pPr>
      <w:r w:rsidRPr="00F66201">
        <w:rPr>
          <w:rFonts w:ascii="Calibri" w:eastAsia="Malgun Gothic" w:hAnsi="Calibri" w:cs="Times New Roman"/>
          <w:sz w:val="20"/>
          <w:szCs w:val="20"/>
          <w:lang w:eastAsia="ko-KR"/>
        </w:rPr>
        <w:br w:type="page"/>
      </w:r>
      <w:r w:rsidR="00B14719" w:rsidRPr="00F66201">
        <w:rPr>
          <w:rFonts w:eastAsia="Arial Unicode MS" w:cs="Arial Unicode MS"/>
          <w:b/>
          <w:bCs/>
          <w:sz w:val="28"/>
          <w:szCs w:val="28"/>
        </w:rPr>
        <w:lastRenderedPageBreak/>
        <w:t>ПРАВОУСТАНАВЛИВАЮЩАЯ ИНФОРМАЦИЯ</w:t>
      </w:r>
    </w:p>
    <w:tbl>
      <w:tblPr>
        <w:tblW w:w="9287"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2987"/>
        <w:gridCol w:w="6300"/>
      </w:tblGrid>
      <w:tr w:rsidR="00C036DC" w:rsidRPr="00F66201" w14:paraId="4FF2BC16" w14:textId="77777777" w:rsidTr="006F1C14">
        <w:trPr>
          <w:trHeight w:val="764"/>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153789B7" w14:textId="77777777" w:rsidR="00C036DC" w:rsidRPr="00F66201" w:rsidRDefault="00C036DC" w:rsidP="006F1C14">
            <w:pPr>
              <w:pStyle w:val="Default"/>
              <w:pBdr>
                <w:top w:val="nil"/>
                <w:left w:val="nil"/>
                <w:bottom w:val="nil"/>
                <w:right w:val="nil"/>
                <w:between w:val="nil"/>
                <w:bar w:val="nil"/>
              </w:pBdr>
              <w:rPr>
                <w:rFonts w:eastAsia="Arial Unicode MS"/>
                <w:sz w:val="28"/>
                <w:szCs w:val="28"/>
                <w:bdr w:val="nil"/>
                <w:lang w:val="ru-RU"/>
              </w:rPr>
            </w:pPr>
            <w:bookmarkStart w:id="0" w:name="_Hlk54279908"/>
            <w:r w:rsidRPr="00F66201">
              <w:rPr>
                <w:rFonts w:eastAsia="Arial Unicode MS"/>
                <w:color w:val="00000A"/>
                <w:sz w:val="28"/>
                <w:szCs w:val="28"/>
                <w:u w:color="00000A"/>
                <w:bdr w:val="nil"/>
                <w:lang w:val="ru-RU"/>
              </w:rPr>
              <w:t xml:space="preserve">Вид объекта </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0EAAF7D7" w14:textId="77777777" w:rsidR="00C036DC" w:rsidRPr="001228F1" w:rsidRDefault="001228F1" w:rsidP="006F1C14">
            <w:pPr>
              <w:pStyle w:val="Default"/>
              <w:pBdr>
                <w:top w:val="nil"/>
                <w:left w:val="nil"/>
                <w:bottom w:val="nil"/>
                <w:right w:val="nil"/>
                <w:between w:val="nil"/>
                <w:bar w:val="nil"/>
              </w:pBdr>
              <w:spacing w:line="276" w:lineRule="auto"/>
              <w:rPr>
                <w:rFonts w:eastAsia="Arial Unicode MS"/>
                <w:sz w:val="28"/>
                <w:szCs w:val="28"/>
                <w:bdr w:val="nil"/>
                <w:lang w:val="ru-RU"/>
              </w:rPr>
            </w:pPr>
            <w:r>
              <w:rPr>
                <w:rFonts w:eastAsia="Arial Unicode MS"/>
                <w:color w:val="00000A"/>
                <w:sz w:val="28"/>
                <w:szCs w:val="28"/>
                <w:u w:color="00000A"/>
                <w:bdr w:val="nil"/>
                <w:lang w:val="ru-RU"/>
              </w:rPr>
              <w:t>Произведение науки</w:t>
            </w:r>
          </w:p>
        </w:tc>
      </w:tr>
      <w:tr w:rsidR="00C036DC" w:rsidRPr="00A64632" w14:paraId="4C409B3E" w14:textId="77777777" w:rsidTr="006F1C14">
        <w:trPr>
          <w:trHeight w:val="1350"/>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2E266EB0" w14:textId="77777777" w:rsidR="00C036DC" w:rsidRPr="00F66201" w:rsidRDefault="00C036DC" w:rsidP="006F1C14">
            <w:pPr>
              <w:pStyle w:val="Default"/>
              <w:pBdr>
                <w:top w:val="nil"/>
                <w:left w:val="nil"/>
                <w:bottom w:val="nil"/>
                <w:right w:val="nil"/>
                <w:between w:val="nil"/>
                <w:bar w:val="nil"/>
              </w:pBdr>
              <w:rPr>
                <w:rFonts w:eastAsia="Arial Unicode MS"/>
                <w:sz w:val="28"/>
                <w:szCs w:val="28"/>
                <w:bdr w:val="nil"/>
                <w:lang w:val="ru-RU"/>
              </w:rPr>
            </w:pPr>
            <w:r w:rsidRPr="00F66201">
              <w:rPr>
                <w:rFonts w:eastAsia="Arial Unicode MS"/>
                <w:color w:val="00000A"/>
                <w:sz w:val="28"/>
                <w:szCs w:val="28"/>
                <w:u w:color="00000A"/>
                <w:bdr w:val="nil"/>
                <w:lang w:val="ru-RU"/>
              </w:rPr>
              <w:t xml:space="preserve">Название: </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13710F7C" w14:textId="77777777" w:rsidR="00AE5546" w:rsidRDefault="00AE5546" w:rsidP="00AE5546">
            <w:pPr>
              <w:jc w:val="both"/>
              <w:rPr>
                <w:b/>
                <w:sz w:val="28"/>
                <w:szCs w:val="28"/>
              </w:rPr>
            </w:pPr>
            <w:r>
              <w:rPr>
                <w:b/>
                <w:sz w:val="28"/>
                <w:szCs w:val="28"/>
              </w:rPr>
              <w:t>«</w:t>
            </w:r>
            <w:r w:rsidRPr="00AE5546">
              <w:rPr>
                <w:b/>
                <w:sz w:val="28"/>
                <w:szCs w:val="28"/>
              </w:rPr>
              <w:t>Способ изготовления самоклеящейся стеновой формованной панели ПВХ с ребрами жесткости</w:t>
            </w:r>
            <w:r>
              <w:rPr>
                <w:b/>
                <w:sz w:val="28"/>
                <w:szCs w:val="28"/>
              </w:rPr>
              <w:t>»</w:t>
            </w:r>
          </w:p>
          <w:p w14:paraId="736BCEB4" w14:textId="77777777" w:rsidR="00AE5546" w:rsidRPr="00AE5546" w:rsidRDefault="00AE5546" w:rsidP="00AE5546">
            <w:pPr>
              <w:jc w:val="both"/>
              <w:rPr>
                <w:rFonts w:eastAsia="Times New Roman" w:cs="Times New Roman"/>
                <w:b/>
                <w:color w:val="111111"/>
                <w:sz w:val="28"/>
                <w:szCs w:val="28"/>
              </w:rPr>
            </w:pPr>
          </w:p>
          <w:p w14:paraId="09E5B43F" w14:textId="77777777" w:rsidR="00C036DC" w:rsidRPr="004D026B" w:rsidRDefault="00AE5546" w:rsidP="00AE5546">
            <w:pPr>
              <w:jc w:val="both"/>
              <w:rPr>
                <w:rFonts w:cs="Times New Roman"/>
                <w:sz w:val="28"/>
                <w:szCs w:val="28"/>
                <w:bdr w:val="nil"/>
                <w:lang w:val="en-US"/>
              </w:rPr>
            </w:pPr>
            <w:r w:rsidRPr="00AE5546">
              <w:rPr>
                <w:rFonts w:eastAsia="Times New Roman" w:cs="Times New Roman"/>
                <w:b/>
                <w:color w:val="111111"/>
                <w:sz w:val="28"/>
                <w:szCs w:val="28"/>
                <w:lang w:val="en-US"/>
              </w:rPr>
              <w:t>«Method for manufacturing a self-adhesive molded PVC wall panel with stiffeners»</w:t>
            </w:r>
          </w:p>
        </w:tc>
      </w:tr>
      <w:tr w:rsidR="00C036DC" w:rsidRPr="00F66201" w14:paraId="7C3E48A7" w14:textId="77777777" w:rsidTr="006F1C14">
        <w:trPr>
          <w:trHeight w:val="1939"/>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659088DD" w14:textId="77777777" w:rsidR="00C036DC" w:rsidRPr="00F66201" w:rsidRDefault="00C036DC" w:rsidP="006F1C14">
            <w:pPr>
              <w:pStyle w:val="Default"/>
              <w:pBdr>
                <w:top w:val="nil"/>
                <w:left w:val="nil"/>
                <w:bottom w:val="nil"/>
                <w:right w:val="nil"/>
                <w:between w:val="nil"/>
                <w:bar w:val="nil"/>
              </w:pBdr>
              <w:rPr>
                <w:rFonts w:eastAsia="Arial Unicode MS"/>
                <w:sz w:val="28"/>
                <w:szCs w:val="28"/>
                <w:bdr w:val="nil"/>
                <w:lang w:val="ru-RU"/>
              </w:rPr>
            </w:pPr>
            <w:r w:rsidRPr="00F66201">
              <w:rPr>
                <w:rFonts w:eastAsia="Arial Unicode MS"/>
                <w:color w:val="00000A"/>
                <w:sz w:val="28"/>
                <w:szCs w:val="28"/>
                <w:u w:color="00000A"/>
                <w:bdr w:val="nil"/>
                <w:lang w:val="ru-RU"/>
              </w:rPr>
              <w:t xml:space="preserve">Автор(ы): </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74DF8356" w14:textId="77777777" w:rsidR="00AE5546" w:rsidRDefault="00AE5546" w:rsidP="00AE5546">
            <w:pPr>
              <w:pStyle w:val="18"/>
              <w:spacing w:after="0" w:line="240" w:lineRule="auto"/>
              <w:rPr>
                <w:rFonts w:ascii="Times New Roman" w:hAnsi="Times New Roman" w:cs="Times New Roman"/>
                <w:b/>
                <w:sz w:val="28"/>
                <w:szCs w:val="20"/>
              </w:rPr>
            </w:pPr>
            <w:r>
              <w:rPr>
                <w:rFonts w:ascii="Times New Roman" w:hAnsi="Times New Roman" w:cs="Times New Roman"/>
                <w:b/>
                <w:sz w:val="28"/>
                <w:szCs w:val="20"/>
              </w:rPr>
              <w:t>Кирилл Владимирович Бунчук</w:t>
            </w:r>
          </w:p>
          <w:p w14:paraId="3DBE8084" w14:textId="77777777" w:rsidR="00AE5546" w:rsidRPr="00AF7F65" w:rsidRDefault="00AE5546" w:rsidP="00AE5546">
            <w:pPr>
              <w:pStyle w:val="18"/>
              <w:spacing w:after="0" w:line="240" w:lineRule="auto"/>
              <w:rPr>
                <w:rFonts w:ascii="Times New Roman" w:hAnsi="Times New Roman" w:cs="Times New Roman"/>
                <w:b/>
                <w:sz w:val="28"/>
                <w:szCs w:val="28"/>
                <w:highlight w:val="yellow"/>
              </w:rPr>
            </w:pPr>
            <w:r>
              <w:rPr>
                <w:rFonts w:ascii="Times New Roman" w:hAnsi="Times New Roman" w:cs="Times New Roman"/>
                <w:b/>
                <w:sz w:val="28"/>
                <w:szCs w:val="20"/>
              </w:rPr>
              <w:t>(</w:t>
            </w:r>
            <w:r w:rsidRPr="00AE5546">
              <w:rPr>
                <w:rFonts w:ascii="Times New Roman" w:hAnsi="Times New Roman" w:cs="Times New Roman"/>
                <w:b/>
                <w:sz w:val="28"/>
                <w:szCs w:val="20"/>
              </w:rPr>
              <w:t>Kirill Bunchuk</w:t>
            </w:r>
            <w:r>
              <w:rPr>
                <w:rFonts w:ascii="Times New Roman" w:hAnsi="Times New Roman" w:cs="Times New Roman"/>
                <w:b/>
                <w:sz w:val="28"/>
                <w:szCs w:val="20"/>
              </w:rPr>
              <w:t>)</w:t>
            </w:r>
          </w:p>
          <w:p w14:paraId="50550E9C" w14:textId="77777777" w:rsidR="00AE5546" w:rsidRPr="001228F1" w:rsidRDefault="00AE5546" w:rsidP="00AE5546">
            <w:pPr>
              <w:pBdr>
                <w:top w:val="nil"/>
                <w:left w:val="nil"/>
                <w:bottom w:val="nil"/>
                <w:right w:val="nil"/>
                <w:between w:val="nil"/>
                <w:bar w:val="nil"/>
              </w:pBdr>
              <w:spacing w:line="276" w:lineRule="auto"/>
              <w:rPr>
                <w:rFonts w:cs="Times New Roman"/>
                <w:sz w:val="28"/>
                <w:szCs w:val="28"/>
                <w:bdr w:val="nil"/>
              </w:rPr>
            </w:pPr>
            <w:r w:rsidRPr="001228F1">
              <w:rPr>
                <w:rFonts w:cs="Times New Roman"/>
                <w:sz w:val="28"/>
                <w:szCs w:val="28"/>
                <w:bdr w:val="nil"/>
              </w:rPr>
              <w:t>Гражданство: Российская Федерация</w:t>
            </w:r>
          </w:p>
          <w:p w14:paraId="6A1E5B86" w14:textId="77777777" w:rsidR="00AE5546" w:rsidRPr="000C6F61" w:rsidRDefault="00AE5546" w:rsidP="00AE5546">
            <w:pPr>
              <w:pStyle w:val="18"/>
              <w:spacing w:after="0" w:line="240" w:lineRule="auto"/>
              <w:rPr>
                <w:rFonts w:ascii="Times New Roman" w:hAnsi="Times New Roman" w:cs="Times New Roman"/>
                <w:color w:val="auto"/>
                <w:sz w:val="28"/>
                <w:szCs w:val="28"/>
              </w:rPr>
            </w:pPr>
            <w:r>
              <w:rPr>
                <w:rFonts w:ascii="Times New Roman" w:hAnsi="Times New Roman" w:cs="Times New Roman"/>
                <w:color w:val="auto"/>
                <w:sz w:val="28"/>
                <w:szCs w:val="28"/>
              </w:rPr>
              <w:t>П</w:t>
            </w:r>
            <w:r w:rsidRPr="000C6F61">
              <w:rPr>
                <w:rFonts w:ascii="Times New Roman" w:hAnsi="Times New Roman" w:cs="Times New Roman"/>
                <w:color w:val="auto"/>
                <w:sz w:val="28"/>
                <w:szCs w:val="28"/>
              </w:rPr>
              <w:t>аспорт</w:t>
            </w:r>
            <w:r>
              <w:rPr>
                <w:rFonts w:ascii="Times New Roman" w:hAnsi="Times New Roman" w:cs="Times New Roman"/>
                <w:color w:val="auto"/>
                <w:sz w:val="28"/>
                <w:szCs w:val="28"/>
              </w:rPr>
              <w:t>:</w:t>
            </w:r>
            <w:r w:rsidRPr="000C6F61">
              <w:rPr>
                <w:rFonts w:ascii="Times New Roman" w:hAnsi="Times New Roman" w:cs="Times New Roman"/>
                <w:color w:val="auto"/>
                <w:sz w:val="28"/>
                <w:szCs w:val="28"/>
              </w:rPr>
              <w:t xml:space="preserve"> 4011 275657</w:t>
            </w:r>
            <w:r>
              <w:rPr>
                <w:rFonts w:ascii="Times New Roman" w:hAnsi="Times New Roman" w:cs="Times New Roman"/>
                <w:color w:val="auto"/>
                <w:sz w:val="28"/>
                <w:szCs w:val="28"/>
              </w:rPr>
              <w:t>,</w:t>
            </w:r>
            <w:r w:rsidRPr="000C6F61">
              <w:rPr>
                <w:rFonts w:ascii="Times New Roman" w:hAnsi="Times New Roman" w:cs="Times New Roman"/>
                <w:color w:val="auto"/>
                <w:sz w:val="28"/>
                <w:szCs w:val="28"/>
              </w:rPr>
              <w:t xml:space="preserve"> выдан ТП №139 Отдела УФМС по Санкт-Петербургу и Ленинградской обл. в Центральном р-не гор. Санкт-Петербурга 26.05.2011 г. </w:t>
            </w:r>
          </w:p>
          <w:p w14:paraId="29AA1041" w14:textId="77777777" w:rsidR="00F70910" w:rsidRPr="004D026B" w:rsidRDefault="00AE5546" w:rsidP="00AE5546">
            <w:pPr>
              <w:spacing w:line="100" w:lineRule="atLeast"/>
              <w:rPr>
                <w:rFonts w:cs="Times New Roman"/>
                <w:sz w:val="28"/>
                <w:szCs w:val="28"/>
                <w:bdr w:val="nil"/>
              </w:rPr>
            </w:pPr>
            <w:r>
              <w:rPr>
                <w:sz w:val="28"/>
                <w:szCs w:val="28"/>
              </w:rPr>
              <w:t>М</w:t>
            </w:r>
            <w:r w:rsidRPr="000C6F61">
              <w:rPr>
                <w:sz w:val="28"/>
                <w:szCs w:val="28"/>
              </w:rPr>
              <w:t xml:space="preserve">есто регистрации: г. Санкт-Петербург, Василеостровский р-н, </w:t>
            </w:r>
            <w:r w:rsidRPr="000C6F61">
              <w:rPr>
                <w:sz w:val="28"/>
              </w:rPr>
              <w:t>ул. Наличная</w:t>
            </w:r>
            <w:r>
              <w:rPr>
                <w:sz w:val="28"/>
              </w:rPr>
              <w:t xml:space="preserve">, </w:t>
            </w:r>
            <w:r w:rsidRPr="000C6F61">
              <w:rPr>
                <w:sz w:val="28"/>
              </w:rPr>
              <w:t>д. 14, кв. 47</w:t>
            </w:r>
            <w:r>
              <w:rPr>
                <w:sz w:val="28"/>
              </w:rPr>
              <w:t>.</w:t>
            </w:r>
          </w:p>
        </w:tc>
      </w:tr>
      <w:tr w:rsidR="00C036DC" w:rsidRPr="004D026B" w14:paraId="571CD2D3" w14:textId="77777777" w:rsidTr="006F1C14">
        <w:trPr>
          <w:trHeight w:val="1984"/>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7C7633F6" w14:textId="77777777" w:rsidR="00C036DC" w:rsidRPr="00F66201" w:rsidRDefault="00C036DC" w:rsidP="006F1C14">
            <w:pPr>
              <w:pStyle w:val="Default"/>
              <w:pBdr>
                <w:top w:val="nil"/>
                <w:left w:val="nil"/>
                <w:bottom w:val="nil"/>
                <w:right w:val="nil"/>
                <w:between w:val="nil"/>
                <w:bar w:val="nil"/>
              </w:pBdr>
              <w:rPr>
                <w:rFonts w:eastAsia="Arial Unicode MS"/>
                <w:sz w:val="28"/>
                <w:szCs w:val="28"/>
                <w:bdr w:val="nil"/>
                <w:lang w:val="ru-RU"/>
              </w:rPr>
            </w:pPr>
          </w:p>
          <w:p w14:paraId="5DB469F6" w14:textId="77777777" w:rsidR="00C036DC" w:rsidRPr="00F66201" w:rsidRDefault="00C036DC" w:rsidP="006F1C14">
            <w:pPr>
              <w:pStyle w:val="Default"/>
              <w:pBdr>
                <w:top w:val="nil"/>
                <w:left w:val="nil"/>
                <w:bottom w:val="nil"/>
                <w:right w:val="nil"/>
                <w:between w:val="nil"/>
                <w:bar w:val="nil"/>
              </w:pBdr>
              <w:rPr>
                <w:rFonts w:eastAsia="Arial Unicode MS"/>
                <w:sz w:val="28"/>
                <w:szCs w:val="28"/>
                <w:bdr w:val="nil"/>
                <w:lang w:val="ru-RU"/>
              </w:rPr>
            </w:pPr>
            <w:r w:rsidRPr="00F66201">
              <w:rPr>
                <w:rFonts w:eastAsia="Arial Unicode MS"/>
                <w:sz w:val="28"/>
                <w:szCs w:val="28"/>
                <w:bdr w:val="nil"/>
                <w:lang w:val="ru-RU"/>
              </w:rPr>
              <w:t>Правообладатель:</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6D51FD79" w14:textId="77777777" w:rsidR="00AE5546" w:rsidRDefault="00AE5546" w:rsidP="00AE5546">
            <w:pPr>
              <w:pStyle w:val="18"/>
              <w:spacing w:after="0" w:line="240" w:lineRule="auto"/>
              <w:rPr>
                <w:rFonts w:ascii="Times New Roman" w:hAnsi="Times New Roman" w:cs="Times New Roman"/>
                <w:b/>
                <w:sz w:val="28"/>
                <w:szCs w:val="20"/>
              </w:rPr>
            </w:pPr>
            <w:r>
              <w:rPr>
                <w:rFonts w:ascii="Times New Roman" w:hAnsi="Times New Roman" w:cs="Times New Roman"/>
                <w:b/>
                <w:sz w:val="28"/>
                <w:szCs w:val="20"/>
              </w:rPr>
              <w:t>Кирилл Владимирович Бунчук</w:t>
            </w:r>
          </w:p>
          <w:p w14:paraId="7D75F580" w14:textId="77777777" w:rsidR="00AE5546" w:rsidRPr="00AF7F65" w:rsidRDefault="00AE5546" w:rsidP="00AE5546">
            <w:pPr>
              <w:pStyle w:val="18"/>
              <w:spacing w:after="0" w:line="240" w:lineRule="auto"/>
              <w:rPr>
                <w:rFonts w:ascii="Times New Roman" w:hAnsi="Times New Roman" w:cs="Times New Roman"/>
                <w:b/>
                <w:sz w:val="28"/>
                <w:szCs w:val="28"/>
                <w:highlight w:val="yellow"/>
              </w:rPr>
            </w:pPr>
            <w:r>
              <w:rPr>
                <w:rFonts w:ascii="Times New Roman" w:hAnsi="Times New Roman" w:cs="Times New Roman"/>
                <w:b/>
                <w:sz w:val="28"/>
                <w:szCs w:val="20"/>
              </w:rPr>
              <w:t>(</w:t>
            </w:r>
            <w:r w:rsidRPr="00AE5546">
              <w:rPr>
                <w:rFonts w:ascii="Times New Roman" w:hAnsi="Times New Roman" w:cs="Times New Roman"/>
                <w:b/>
                <w:sz w:val="28"/>
                <w:szCs w:val="20"/>
              </w:rPr>
              <w:t>Kirill Bunchuk</w:t>
            </w:r>
            <w:r>
              <w:rPr>
                <w:rFonts w:ascii="Times New Roman" w:hAnsi="Times New Roman" w:cs="Times New Roman"/>
                <w:b/>
                <w:sz w:val="28"/>
                <w:szCs w:val="20"/>
              </w:rPr>
              <w:t>)</w:t>
            </w:r>
          </w:p>
          <w:p w14:paraId="31583B18" w14:textId="77777777" w:rsidR="00AE5546" w:rsidRPr="001228F1" w:rsidRDefault="00AE5546" w:rsidP="00AE5546">
            <w:pPr>
              <w:pBdr>
                <w:top w:val="nil"/>
                <w:left w:val="nil"/>
                <w:bottom w:val="nil"/>
                <w:right w:val="nil"/>
                <w:between w:val="nil"/>
                <w:bar w:val="nil"/>
              </w:pBdr>
              <w:spacing w:line="276" w:lineRule="auto"/>
              <w:rPr>
                <w:rFonts w:cs="Times New Roman"/>
                <w:sz w:val="28"/>
                <w:szCs w:val="28"/>
                <w:bdr w:val="nil"/>
              </w:rPr>
            </w:pPr>
            <w:r w:rsidRPr="001228F1">
              <w:rPr>
                <w:rFonts w:cs="Times New Roman"/>
                <w:sz w:val="28"/>
                <w:szCs w:val="28"/>
                <w:bdr w:val="nil"/>
              </w:rPr>
              <w:t>Гражданство: Российская Федерация</w:t>
            </w:r>
          </w:p>
          <w:p w14:paraId="20DFCA7B" w14:textId="77777777" w:rsidR="00AE5546" w:rsidRPr="000C6F61" w:rsidRDefault="00AE5546" w:rsidP="00AE5546">
            <w:pPr>
              <w:pStyle w:val="18"/>
              <w:spacing w:after="0" w:line="240" w:lineRule="auto"/>
              <w:rPr>
                <w:rFonts w:ascii="Times New Roman" w:hAnsi="Times New Roman" w:cs="Times New Roman"/>
                <w:color w:val="auto"/>
                <w:sz w:val="28"/>
                <w:szCs w:val="28"/>
              </w:rPr>
            </w:pPr>
            <w:r>
              <w:rPr>
                <w:rFonts w:ascii="Times New Roman" w:hAnsi="Times New Roman" w:cs="Times New Roman"/>
                <w:color w:val="auto"/>
                <w:sz w:val="28"/>
                <w:szCs w:val="28"/>
              </w:rPr>
              <w:t>П</w:t>
            </w:r>
            <w:r w:rsidRPr="000C6F61">
              <w:rPr>
                <w:rFonts w:ascii="Times New Roman" w:hAnsi="Times New Roman" w:cs="Times New Roman"/>
                <w:color w:val="auto"/>
                <w:sz w:val="28"/>
                <w:szCs w:val="28"/>
              </w:rPr>
              <w:t>аспорт</w:t>
            </w:r>
            <w:r>
              <w:rPr>
                <w:rFonts w:ascii="Times New Roman" w:hAnsi="Times New Roman" w:cs="Times New Roman"/>
                <w:color w:val="auto"/>
                <w:sz w:val="28"/>
                <w:szCs w:val="28"/>
              </w:rPr>
              <w:t>:</w:t>
            </w:r>
            <w:r w:rsidRPr="000C6F61">
              <w:rPr>
                <w:rFonts w:ascii="Times New Roman" w:hAnsi="Times New Roman" w:cs="Times New Roman"/>
                <w:color w:val="auto"/>
                <w:sz w:val="28"/>
                <w:szCs w:val="28"/>
              </w:rPr>
              <w:t xml:space="preserve"> 4011 275657</w:t>
            </w:r>
            <w:r>
              <w:rPr>
                <w:rFonts w:ascii="Times New Roman" w:hAnsi="Times New Roman" w:cs="Times New Roman"/>
                <w:color w:val="auto"/>
                <w:sz w:val="28"/>
                <w:szCs w:val="28"/>
              </w:rPr>
              <w:t>,</w:t>
            </w:r>
            <w:r w:rsidRPr="000C6F61">
              <w:rPr>
                <w:rFonts w:ascii="Times New Roman" w:hAnsi="Times New Roman" w:cs="Times New Roman"/>
                <w:color w:val="auto"/>
                <w:sz w:val="28"/>
                <w:szCs w:val="28"/>
              </w:rPr>
              <w:t xml:space="preserve"> выдан ТП №139 Отдела УФМС по Санкт-Петербургу и Ленинградской обл. в Центральном р-не гор. Санкт-Петербурга 26.05.2011 г. </w:t>
            </w:r>
          </w:p>
          <w:p w14:paraId="4467A474" w14:textId="77777777" w:rsidR="00C036DC" w:rsidRPr="00A57A6A" w:rsidRDefault="00AE5546" w:rsidP="00AE5546">
            <w:pPr>
              <w:spacing w:line="100" w:lineRule="atLeast"/>
              <w:rPr>
                <w:rFonts w:cs="Times New Roman"/>
                <w:sz w:val="28"/>
                <w:szCs w:val="28"/>
                <w:bdr w:val="nil"/>
              </w:rPr>
            </w:pPr>
            <w:r>
              <w:rPr>
                <w:sz w:val="28"/>
                <w:szCs w:val="28"/>
              </w:rPr>
              <w:t>М</w:t>
            </w:r>
            <w:r w:rsidRPr="000C6F61">
              <w:rPr>
                <w:sz w:val="28"/>
                <w:szCs w:val="28"/>
              </w:rPr>
              <w:t xml:space="preserve">есто регистрации: г. Санкт-Петербург, Василеостровский р-н, </w:t>
            </w:r>
            <w:r w:rsidRPr="000C6F61">
              <w:rPr>
                <w:sz w:val="28"/>
              </w:rPr>
              <w:t>ул. Наличная</w:t>
            </w:r>
            <w:r>
              <w:rPr>
                <w:sz w:val="28"/>
              </w:rPr>
              <w:t xml:space="preserve">, </w:t>
            </w:r>
            <w:r w:rsidRPr="000C6F61">
              <w:rPr>
                <w:sz w:val="28"/>
              </w:rPr>
              <w:t>д. 14, кв. 47</w:t>
            </w:r>
            <w:r>
              <w:rPr>
                <w:sz w:val="28"/>
              </w:rPr>
              <w:t>.</w:t>
            </w:r>
          </w:p>
        </w:tc>
      </w:tr>
      <w:tr w:rsidR="00C036DC" w:rsidRPr="00F66201" w14:paraId="57480FC9" w14:textId="77777777" w:rsidTr="006F1C14">
        <w:trPr>
          <w:trHeight w:val="14"/>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07D0DCF2" w14:textId="77777777" w:rsidR="00C036DC" w:rsidRPr="00F66201" w:rsidRDefault="00C036DC" w:rsidP="006F1C14">
            <w:pPr>
              <w:pStyle w:val="Default"/>
              <w:pBdr>
                <w:top w:val="nil"/>
                <w:left w:val="nil"/>
                <w:bottom w:val="nil"/>
                <w:right w:val="nil"/>
                <w:between w:val="nil"/>
                <w:bar w:val="nil"/>
              </w:pBdr>
              <w:rPr>
                <w:rStyle w:val="af8"/>
                <w:rFonts w:eastAsia="Times New Roman"/>
                <w:sz w:val="28"/>
                <w:szCs w:val="28"/>
                <w:bdr w:val="nil"/>
                <w:lang w:val="ru-RU"/>
              </w:rPr>
            </w:pPr>
            <w:r w:rsidRPr="00F66201">
              <w:rPr>
                <w:rStyle w:val="af8"/>
                <w:rFonts w:eastAsia="Arial Unicode MS"/>
                <w:color w:val="00000A"/>
                <w:sz w:val="28"/>
                <w:szCs w:val="28"/>
                <w:u w:color="00000A"/>
                <w:bdr w:val="nil"/>
                <w:lang w:val="ru-RU"/>
              </w:rPr>
              <w:t>Дата депонирования</w:t>
            </w:r>
            <w:r w:rsidRPr="00F66201">
              <w:rPr>
                <w:rStyle w:val="af8"/>
                <w:rFonts w:eastAsia="Arial Unicode MS"/>
                <w:sz w:val="28"/>
                <w:szCs w:val="28"/>
                <w:bdr w:val="nil"/>
                <w:lang w:val="ru-RU"/>
              </w:rPr>
              <w:t xml:space="preserve"> Международного </w:t>
            </w:r>
            <w:r w:rsidRPr="00F66201">
              <w:rPr>
                <w:rStyle w:val="af8"/>
                <w:rFonts w:eastAsia="Arial Unicode MS"/>
                <w:sz w:val="28"/>
                <w:szCs w:val="28"/>
                <w:bdr w:val="nil"/>
                <w:lang w:val="ru-RU"/>
              </w:rPr>
              <w:lastRenderedPageBreak/>
              <w:t>депозитария "INTEROCO"</w:t>
            </w:r>
          </w:p>
          <w:p w14:paraId="72B8DFCA" w14:textId="77777777" w:rsidR="00C036DC" w:rsidRPr="00F66201" w:rsidRDefault="00C036DC" w:rsidP="006F1C14">
            <w:pPr>
              <w:pStyle w:val="Default"/>
              <w:pBdr>
                <w:top w:val="nil"/>
                <w:left w:val="nil"/>
                <w:bottom w:val="nil"/>
                <w:right w:val="nil"/>
                <w:between w:val="nil"/>
                <w:bar w:val="nil"/>
              </w:pBdr>
              <w:rPr>
                <w:rFonts w:eastAsia="Arial Unicode MS"/>
                <w:sz w:val="28"/>
                <w:szCs w:val="28"/>
                <w:bdr w:val="nil"/>
                <w:lang w:val="ru-RU"/>
              </w:rPr>
            </w:pPr>
            <w:r w:rsidRPr="00F66201">
              <w:rPr>
                <w:rStyle w:val="af8"/>
                <w:rFonts w:eastAsia="Arial Unicode MS"/>
                <w:sz w:val="28"/>
                <w:szCs w:val="28"/>
                <w:bdr w:val="nil"/>
                <w:lang w:val="ru-RU"/>
              </w:rPr>
              <w:t>(Европейский союз, Берлин):</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396E4B35" w14:textId="77777777" w:rsidR="00C036DC" w:rsidRPr="00F66201" w:rsidRDefault="00BF46E2" w:rsidP="00AE5546">
            <w:pPr>
              <w:pBdr>
                <w:top w:val="nil"/>
                <w:left w:val="nil"/>
                <w:bottom w:val="nil"/>
                <w:right w:val="nil"/>
                <w:between w:val="nil"/>
                <w:bar w:val="nil"/>
              </w:pBdr>
              <w:spacing w:line="276" w:lineRule="auto"/>
              <w:rPr>
                <w:rFonts w:cs="Times New Roman"/>
                <w:sz w:val="28"/>
                <w:szCs w:val="28"/>
                <w:bdr w:val="nil"/>
              </w:rPr>
            </w:pPr>
            <w:r w:rsidRPr="001228F1">
              <w:rPr>
                <w:rFonts w:cs="Times New Roman"/>
                <w:sz w:val="28"/>
                <w:szCs w:val="28"/>
                <w:bdr w:val="nil"/>
              </w:rPr>
              <w:lastRenderedPageBreak/>
              <w:t>202</w:t>
            </w:r>
            <w:r w:rsidR="00AE5546">
              <w:rPr>
                <w:rFonts w:cs="Times New Roman"/>
                <w:sz w:val="28"/>
                <w:szCs w:val="28"/>
                <w:bdr w:val="nil"/>
              </w:rPr>
              <w:t>2</w:t>
            </w:r>
          </w:p>
        </w:tc>
      </w:tr>
    </w:tbl>
    <w:bookmarkEnd w:id="0"/>
    <w:p w14:paraId="02928291" w14:textId="77777777" w:rsidR="00BF46E2" w:rsidRPr="00F66201" w:rsidRDefault="00BF46E2" w:rsidP="00F8500B">
      <w:pPr>
        <w:pageBreakBefore/>
        <w:spacing w:line="276" w:lineRule="auto"/>
        <w:jc w:val="both"/>
        <w:rPr>
          <w:sz w:val="28"/>
          <w:szCs w:val="28"/>
        </w:rPr>
      </w:pPr>
      <w:r w:rsidRPr="00F66201">
        <w:rPr>
          <w:rStyle w:val="af8"/>
          <w:sz w:val="28"/>
          <w:szCs w:val="28"/>
        </w:rPr>
        <w:lastRenderedPageBreak/>
        <w:t>Произведения науки как объекты авторского права предусмотрены в следующих нормативно-правовых актах</w:t>
      </w:r>
    </w:p>
    <w:p w14:paraId="49A7A168" w14:textId="77777777" w:rsidR="00BF46E2" w:rsidRPr="00F66201" w:rsidRDefault="00BF46E2" w:rsidP="00BF46E2">
      <w:pPr>
        <w:pStyle w:val="17"/>
        <w:ind w:left="0"/>
        <w:rPr>
          <w:b/>
          <w:bCs/>
          <w:sz w:val="28"/>
          <w:szCs w:val="28"/>
        </w:rPr>
      </w:pPr>
    </w:p>
    <w:tbl>
      <w:tblPr>
        <w:tblW w:w="9639" w:type="dxa"/>
        <w:tblInd w:w="108" w:type="dxa"/>
        <w:tblLook w:val="04A0" w:firstRow="1" w:lastRow="0" w:firstColumn="1" w:lastColumn="0" w:noHBand="0" w:noVBand="1"/>
      </w:tblPr>
      <w:tblGrid>
        <w:gridCol w:w="2296"/>
        <w:gridCol w:w="7343"/>
      </w:tblGrid>
      <w:tr w:rsidR="00154BF6" w:rsidRPr="00F66201" w14:paraId="5F21EDC7" w14:textId="77777777" w:rsidTr="003B1FC0">
        <w:trPr>
          <w:trHeight w:val="318"/>
        </w:trPr>
        <w:tc>
          <w:tcPr>
            <w:tcW w:w="2296" w:type="dxa"/>
          </w:tcPr>
          <w:p w14:paraId="3EE7FD7B" w14:textId="77777777" w:rsidR="00154BF6" w:rsidRPr="00F66201" w:rsidRDefault="00154BF6" w:rsidP="00CA1E9F">
            <w:pPr>
              <w:pStyle w:val="numbertext1"/>
              <w:spacing w:after="0" w:line="276" w:lineRule="auto"/>
              <w:rPr>
                <w:rFonts w:eastAsia="Malgun Gothic"/>
                <w:b/>
                <w:bCs/>
                <w:noProof w:val="0"/>
                <w:szCs w:val="24"/>
                <w:shd w:val="clear" w:color="auto" w:fill="FFFFFF"/>
                <w:lang w:val="ru-RU" w:eastAsia="ko-KR"/>
              </w:rPr>
            </w:pPr>
            <w:r w:rsidRPr="00F66201">
              <w:rPr>
                <w:rFonts w:eastAsia="Malgun Gothic"/>
                <w:b/>
                <w:bCs/>
                <w:noProof w:val="0"/>
                <w:szCs w:val="24"/>
                <w:lang w:val="ru-RU" w:eastAsia="ko-KR"/>
              </w:rPr>
              <w:t>Бернская конвенция по охране литературных и художественных произведений (1971 г.)</w:t>
            </w:r>
          </w:p>
        </w:tc>
        <w:tc>
          <w:tcPr>
            <w:tcW w:w="7343" w:type="dxa"/>
          </w:tcPr>
          <w:p w14:paraId="64F43B56" w14:textId="77777777" w:rsidR="00154BF6" w:rsidRPr="00F66201" w:rsidRDefault="00154BF6" w:rsidP="00F8500B">
            <w:pPr>
              <w:pStyle w:val="Normal1"/>
              <w:keepLines/>
              <w:pBdr>
                <w:top w:val="nil"/>
                <w:left w:val="nil"/>
                <w:bottom w:val="nil"/>
                <w:right w:val="nil"/>
                <w:between w:val="nil"/>
              </w:pBdr>
              <w:spacing w:line="276" w:lineRule="auto"/>
              <w:jc w:val="both"/>
              <w:rPr>
                <w:i/>
                <w:iCs/>
                <w:sz w:val="28"/>
                <w:szCs w:val="28"/>
                <w:lang w:val="ru-RU"/>
              </w:rPr>
            </w:pPr>
            <w:r w:rsidRPr="00F66201">
              <w:rPr>
                <w:i/>
                <w:iCs/>
                <w:sz w:val="28"/>
                <w:szCs w:val="28"/>
                <w:lang w:val="ru-RU"/>
              </w:rPr>
              <w:t>Статья 2</w:t>
            </w:r>
          </w:p>
          <w:p w14:paraId="0895426A" w14:textId="77777777" w:rsidR="00154BF6" w:rsidRPr="00F66201" w:rsidRDefault="00154BF6" w:rsidP="00F8500B">
            <w:pPr>
              <w:pStyle w:val="numbertext1"/>
              <w:spacing w:after="0" w:line="276" w:lineRule="auto"/>
              <w:jc w:val="both"/>
              <w:rPr>
                <w:noProof w:val="0"/>
                <w:sz w:val="28"/>
                <w:szCs w:val="28"/>
                <w:lang w:val="ru-RU"/>
              </w:rPr>
            </w:pPr>
            <w:r w:rsidRPr="00F66201">
              <w:rPr>
                <w:noProof w:val="0"/>
                <w:sz w:val="28"/>
                <w:szCs w:val="28"/>
                <w:lang w:val="ru-RU"/>
              </w:rPr>
              <w:t>(1)</w:t>
            </w:r>
            <w:r w:rsidR="00CA1E9F" w:rsidRPr="00F66201">
              <w:rPr>
                <w:noProof w:val="0"/>
                <w:sz w:val="28"/>
                <w:szCs w:val="28"/>
                <w:lang w:val="ru-RU"/>
              </w:rPr>
              <w:t xml:space="preserve"> </w:t>
            </w:r>
            <w:r w:rsidRPr="00F66201">
              <w:rPr>
                <w:noProof w:val="0"/>
                <w:sz w:val="28"/>
                <w:szCs w:val="28"/>
                <w:lang w:val="ru-RU"/>
              </w:rPr>
              <w:t>Термин «литературные и художественные произведения» охватывает любую продукцию в области литературы, науки и искусства, вне зависимости от способа и формы ее выражения, включая: книги, брошюры и другие письменные произведения; лекции, обращения, проповеди и другие подобного рода произведения; драматические и музыкально-драматические произведения; хореографические произведения и пантомимы; музыкальные сочинения с текстом или без текста; кинематографические произведения, к которым приравниваются произведения, выраженные способом, аналогичным кинематографии; рисунки, произведения живописи, архитектуры, скульптуры, гравирования и литографии; фотографические произведения, к которым приравниваются произведения, выраженные способом, аналогичным фотографии; произведения прикладного искусства; иллюстрации, карты, планы, эскизы и пластические произведения, относящиеся к географии, топографии, архитектуре или наукам.</w:t>
            </w:r>
          </w:p>
          <w:p w14:paraId="61218CC3" w14:textId="77777777" w:rsidR="00567218" w:rsidRPr="00F66201" w:rsidRDefault="00567218" w:rsidP="00F8500B">
            <w:pPr>
              <w:pStyle w:val="numbertext1"/>
              <w:spacing w:after="0" w:line="276" w:lineRule="auto"/>
              <w:jc w:val="both"/>
              <w:rPr>
                <w:rFonts w:eastAsia="Malgun Gothic"/>
                <w:noProof w:val="0"/>
                <w:szCs w:val="24"/>
                <w:shd w:val="clear" w:color="auto" w:fill="FFFFFF"/>
                <w:lang w:val="ru-RU" w:eastAsia="ko-KR"/>
              </w:rPr>
            </w:pPr>
          </w:p>
        </w:tc>
      </w:tr>
      <w:tr w:rsidR="00BF46E2" w:rsidRPr="00F66201" w14:paraId="05665EC7" w14:textId="77777777" w:rsidTr="003B1FC0">
        <w:trPr>
          <w:trHeight w:val="732"/>
        </w:trPr>
        <w:tc>
          <w:tcPr>
            <w:tcW w:w="2296" w:type="dxa"/>
          </w:tcPr>
          <w:p w14:paraId="33ABDC70" w14:textId="77777777" w:rsidR="00BF46E2" w:rsidRPr="00F66201" w:rsidRDefault="003A7EF6" w:rsidP="00CA1E9F">
            <w:pPr>
              <w:pStyle w:val="numbertext1"/>
              <w:spacing w:after="0" w:line="276" w:lineRule="auto"/>
              <w:rPr>
                <w:rFonts w:eastAsia="Malgun Gothic"/>
                <w:b/>
                <w:bCs/>
                <w:noProof w:val="0"/>
                <w:szCs w:val="24"/>
                <w:shd w:val="clear" w:color="auto" w:fill="FFFFFF"/>
                <w:lang w:val="ru-RU" w:eastAsia="ko-KR"/>
              </w:rPr>
            </w:pPr>
            <w:bookmarkStart w:id="1" w:name="_Hlk54520328"/>
            <w:r w:rsidRPr="00F66201">
              <w:rPr>
                <w:rFonts w:eastAsia="Malgun Gothic"/>
                <w:b/>
                <w:bCs/>
                <w:noProof w:val="0"/>
                <w:szCs w:val="24"/>
                <w:lang w:val="ru-RU" w:eastAsia="ko-KR"/>
              </w:rPr>
              <w:lastRenderedPageBreak/>
              <w:t>Гражданский кодекс Российской Федерации (часть четвертая) от 18.12.2006 N 230-ФЗ</w:t>
            </w:r>
          </w:p>
        </w:tc>
        <w:tc>
          <w:tcPr>
            <w:tcW w:w="7343" w:type="dxa"/>
          </w:tcPr>
          <w:p w14:paraId="633472CD" w14:textId="77777777" w:rsidR="003A7EF6" w:rsidRPr="00F66201" w:rsidRDefault="003A7EF6" w:rsidP="003A7EF6">
            <w:pPr>
              <w:spacing w:line="276" w:lineRule="auto"/>
              <w:jc w:val="both"/>
              <w:rPr>
                <w:rStyle w:val="af8"/>
                <w:i/>
                <w:iCs/>
                <w:sz w:val="28"/>
                <w:szCs w:val="28"/>
              </w:rPr>
            </w:pPr>
            <w:r w:rsidRPr="00F66201">
              <w:rPr>
                <w:rStyle w:val="af8"/>
                <w:i/>
                <w:iCs/>
                <w:sz w:val="28"/>
                <w:szCs w:val="28"/>
              </w:rPr>
              <w:t>Статья 1259. Объекты авторских прав</w:t>
            </w:r>
          </w:p>
          <w:p w14:paraId="6E251290" w14:textId="77777777" w:rsidR="007A16C5" w:rsidRPr="00F66201" w:rsidRDefault="003A7EF6" w:rsidP="003A7EF6">
            <w:pPr>
              <w:spacing w:line="276" w:lineRule="auto"/>
              <w:jc w:val="both"/>
              <w:rPr>
                <w:rStyle w:val="af8"/>
                <w:sz w:val="28"/>
                <w:szCs w:val="28"/>
              </w:rPr>
            </w:pPr>
            <w:r w:rsidRPr="00F66201">
              <w:rPr>
                <w:rStyle w:val="af8"/>
                <w:sz w:val="28"/>
                <w:szCs w:val="28"/>
              </w:rPr>
              <w:t xml:space="preserve">1. Объектами авторских прав являются </w:t>
            </w:r>
            <w:r w:rsidRPr="00F66201">
              <w:rPr>
                <w:rStyle w:val="af8"/>
                <w:b/>
                <w:bCs/>
                <w:sz w:val="28"/>
                <w:szCs w:val="28"/>
                <w:u w:val="single"/>
              </w:rPr>
              <w:t>произведения науки</w:t>
            </w:r>
            <w:r w:rsidRPr="00F66201">
              <w:rPr>
                <w:rStyle w:val="af8"/>
                <w:sz w:val="28"/>
                <w:szCs w:val="28"/>
              </w:rPr>
              <w:t>, литературы и искусства независимо от достоинств и назначения произведения, а также от способа его выражения.</w:t>
            </w:r>
          </w:p>
          <w:p w14:paraId="1F461454" w14:textId="77777777" w:rsidR="003A7EF6" w:rsidRPr="00F66201" w:rsidRDefault="003A7EF6" w:rsidP="003A7EF6">
            <w:pPr>
              <w:spacing w:line="276" w:lineRule="auto"/>
              <w:jc w:val="both"/>
              <w:rPr>
                <w:rStyle w:val="af8"/>
                <w:sz w:val="28"/>
                <w:szCs w:val="28"/>
              </w:rPr>
            </w:pPr>
          </w:p>
          <w:p w14:paraId="5E869149" w14:textId="77777777" w:rsidR="003A7EF6" w:rsidRPr="00F66201" w:rsidRDefault="003A7EF6" w:rsidP="003A7EF6">
            <w:pPr>
              <w:spacing w:line="276" w:lineRule="auto"/>
              <w:jc w:val="both"/>
              <w:rPr>
                <w:rStyle w:val="af8"/>
                <w:i/>
                <w:iCs/>
                <w:sz w:val="28"/>
                <w:szCs w:val="28"/>
              </w:rPr>
            </w:pPr>
            <w:r w:rsidRPr="00F66201">
              <w:rPr>
                <w:rStyle w:val="af8"/>
                <w:i/>
                <w:iCs/>
                <w:sz w:val="28"/>
                <w:szCs w:val="28"/>
              </w:rPr>
              <w:t>Статья 1256. Действие исключительного права на произведения науки, литературы и искусства на территории Российской Федерации</w:t>
            </w:r>
          </w:p>
          <w:p w14:paraId="6B809541" w14:textId="77777777" w:rsidR="003A7EF6" w:rsidRPr="00F66201" w:rsidRDefault="003A7EF6" w:rsidP="003A7EF6">
            <w:pPr>
              <w:spacing w:line="276" w:lineRule="auto"/>
              <w:jc w:val="both"/>
              <w:rPr>
                <w:rStyle w:val="af8"/>
                <w:sz w:val="28"/>
                <w:szCs w:val="28"/>
              </w:rPr>
            </w:pPr>
            <w:r w:rsidRPr="00F66201">
              <w:rPr>
                <w:rStyle w:val="af8"/>
                <w:sz w:val="28"/>
                <w:szCs w:val="28"/>
              </w:rPr>
              <w:t xml:space="preserve">1. Исключительное право на </w:t>
            </w:r>
            <w:r w:rsidRPr="00F66201">
              <w:rPr>
                <w:rStyle w:val="af8"/>
                <w:b/>
                <w:bCs/>
                <w:sz w:val="28"/>
                <w:szCs w:val="28"/>
                <w:u w:val="single"/>
              </w:rPr>
              <w:t>произведения науки</w:t>
            </w:r>
            <w:r w:rsidRPr="00F66201">
              <w:rPr>
                <w:rStyle w:val="af8"/>
                <w:sz w:val="28"/>
                <w:szCs w:val="28"/>
              </w:rPr>
              <w:t>, литературы и искусства распространяется:</w:t>
            </w:r>
          </w:p>
          <w:p w14:paraId="3EEAC27E" w14:textId="77777777" w:rsidR="003A7EF6" w:rsidRPr="00F66201" w:rsidRDefault="003A7EF6" w:rsidP="003A7EF6">
            <w:pPr>
              <w:spacing w:line="276" w:lineRule="auto"/>
              <w:jc w:val="both"/>
              <w:rPr>
                <w:rStyle w:val="af8"/>
                <w:sz w:val="28"/>
                <w:szCs w:val="28"/>
              </w:rPr>
            </w:pPr>
            <w:r w:rsidRPr="00F66201">
              <w:rPr>
                <w:rStyle w:val="af8"/>
                <w:sz w:val="28"/>
                <w:szCs w:val="28"/>
              </w:rPr>
              <w:t>1) на произведения, обнародованные на территории Российской Федерации или необнародованные, но находящиеся в какой-либо объективной форме на территории Российской Федерации, и признается за авторами (их правопреемниками) независимо от их гражданства;</w:t>
            </w:r>
          </w:p>
          <w:p w14:paraId="4F343A8F" w14:textId="77777777" w:rsidR="003A7EF6" w:rsidRPr="00F66201" w:rsidRDefault="003A7EF6" w:rsidP="003A7EF6">
            <w:pPr>
              <w:spacing w:line="276" w:lineRule="auto"/>
              <w:jc w:val="both"/>
              <w:rPr>
                <w:rStyle w:val="af8"/>
                <w:sz w:val="28"/>
                <w:szCs w:val="28"/>
              </w:rPr>
            </w:pPr>
            <w:r w:rsidRPr="00F66201">
              <w:rPr>
                <w:rStyle w:val="af8"/>
                <w:sz w:val="28"/>
                <w:szCs w:val="28"/>
              </w:rPr>
              <w:t>2) на произведения, обнародованные за пределами территории Российской Федерации или необнародованные, но находящиеся в какой-либо объективной форме за пределами территории Российской Федерации, и признается за авторами, являющимися гражданами Российской Федерации (их правопреемниками);</w:t>
            </w:r>
          </w:p>
          <w:p w14:paraId="21B7512C" w14:textId="77777777" w:rsidR="00683451" w:rsidRPr="00F66201" w:rsidRDefault="003A7EF6" w:rsidP="003A7EF6">
            <w:pPr>
              <w:spacing w:line="276" w:lineRule="auto"/>
              <w:jc w:val="both"/>
              <w:rPr>
                <w:rStyle w:val="af8"/>
                <w:sz w:val="28"/>
                <w:szCs w:val="28"/>
              </w:rPr>
            </w:pPr>
            <w:r w:rsidRPr="00F66201">
              <w:rPr>
                <w:rStyle w:val="af8"/>
                <w:sz w:val="28"/>
                <w:szCs w:val="28"/>
              </w:rPr>
              <w:t xml:space="preserve">3) на произведения, обнародованные за пределами территории Российской Федерации или необнародованные, но находящиеся в какой-либо объективной форме за пределами территории Российской Федерации, и </w:t>
            </w:r>
            <w:r w:rsidRPr="00F66201">
              <w:rPr>
                <w:rStyle w:val="af8"/>
                <w:sz w:val="28"/>
                <w:szCs w:val="28"/>
              </w:rPr>
              <w:lastRenderedPageBreak/>
              <w:t>признается на территории Российской Федерации за авторами (их правопреемниками) - гражданами других государств и лицами без гражданства в соответствии с международными договорами Российской Федерации.</w:t>
            </w:r>
          </w:p>
          <w:p w14:paraId="10B1DAEE" w14:textId="77777777" w:rsidR="003A7EF6" w:rsidRPr="00F66201" w:rsidRDefault="003A7EF6" w:rsidP="003A7EF6">
            <w:pPr>
              <w:spacing w:line="276" w:lineRule="auto"/>
              <w:jc w:val="both"/>
              <w:rPr>
                <w:rStyle w:val="af8"/>
                <w:sz w:val="28"/>
                <w:szCs w:val="28"/>
              </w:rPr>
            </w:pPr>
          </w:p>
          <w:p w14:paraId="12289D0D" w14:textId="77777777" w:rsidR="003A7EF6" w:rsidRPr="00F66201" w:rsidRDefault="003A7EF6" w:rsidP="003A7EF6">
            <w:pPr>
              <w:spacing w:line="276" w:lineRule="auto"/>
              <w:jc w:val="both"/>
              <w:rPr>
                <w:rStyle w:val="af8"/>
                <w:i/>
                <w:iCs/>
                <w:sz w:val="28"/>
                <w:szCs w:val="28"/>
              </w:rPr>
            </w:pPr>
            <w:r w:rsidRPr="00F66201">
              <w:rPr>
                <w:rStyle w:val="af8"/>
                <w:i/>
                <w:iCs/>
                <w:sz w:val="28"/>
                <w:szCs w:val="28"/>
              </w:rPr>
              <w:t>Статья 1257. Автор произведения</w:t>
            </w:r>
          </w:p>
          <w:p w14:paraId="3B1DC53A" w14:textId="77777777" w:rsidR="003A7EF6" w:rsidRPr="00F66201" w:rsidRDefault="003A7EF6" w:rsidP="003A7EF6">
            <w:pPr>
              <w:spacing w:line="276" w:lineRule="auto"/>
              <w:jc w:val="both"/>
              <w:rPr>
                <w:rStyle w:val="af8"/>
                <w:sz w:val="28"/>
                <w:szCs w:val="28"/>
              </w:rPr>
            </w:pPr>
            <w:r w:rsidRPr="00F66201">
              <w:rPr>
                <w:rStyle w:val="af8"/>
                <w:sz w:val="28"/>
                <w:szCs w:val="28"/>
              </w:rPr>
              <w:t xml:space="preserve">Автором </w:t>
            </w:r>
            <w:r w:rsidRPr="00F66201">
              <w:rPr>
                <w:rStyle w:val="af8"/>
                <w:b/>
                <w:bCs/>
                <w:sz w:val="28"/>
                <w:szCs w:val="28"/>
                <w:u w:val="single"/>
              </w:rPr>
              <w:t>произведения науки</w:t>
            </w:r>
            <w:r w:rsidRPr="00F66201">
              <w:rPr>
                <w:rStyle w:val="af8"/>
                <w:sz w:val="28"/>
                <w:szCs w:val="28"/>
              </w:rPr>
              <w:t>, литературы или искусства признается гражданин, творческим трудом которого оно создано. Лицо, указанное в качестве автора на оригинале или экземпляре произведения либо иным образом в соответствии с пунктом 1 статьи 1300 настоящего Кодекса, считается его автором, если не доказано иное.</w:t>
            </w:r>
          </w:p>
          <w:p w14:paraId="0024232E" w14:textId="77777777" w:rsidR="00BF46E2" w:rsidRPr="00F66201" w:rsidRDefault="00154BF6" w:rsidP="007318D4">
            <w:pPr>
              <w:spacing w:line="276" w:lineRule="auto"/>
              <w:jc w:val="both"/>
              <w:rPr>
                <w:sz w:val="28"/>
                <w:szCs w:val="28"/>
              </w:rPr>
            </w:pPr>
            <w:r w:rsidRPr="00F66201">
              <w:rPr>
                <w:rStyle w:val="af8"/>
                <w:b/>
                <w:bCs/>
                <w:sz w:val="28"/>
                <w:szCs w:val="28"/>
              </w:rPr>
              <w:t xml:space="preserve"> </w:t>
            </w:r>
          </w:p>
        </w:tc>
      </w:tr>
      <w:bookmarkEnd w:id="1"/>
    </w:tbl>
    <w:p w14:paraId="434E9B36" w14:textId="77777777" w:rsidR="007318D4" w:rsidRPr="00F66201" w:rsidRDefault="007318D4" w:rsidP="00971E28">
      <w:pPr>
        <w:spacing w:line="276" w:lineRule="auto"/>
        <w:ind w:firstLine="709"/>
        <w:jc w:val="both"/>
        <w:rPr>
          <w:rStyle w:val="af8"/>
          <w:sz w:val="28"/>
          <w:szCs w:val="28"/>
        </w:rPr>
      </w:pPr>
    </w:p>
    <w:p w14:paraId="39A54131" w14:textId="77777777" w:rsidR="00971E28" w:rsidRPr="00F66201" w:rsidRDefault="00971E28" w:rsidP="00EC5332">
      <w:pPr>
        <w:spacing w:line="360" w:lineRule="auto"/>
        <w:ind w:firstLine="706"/>
        <w:jc w:val="both"/>
        <w:rPr>
          <w:rStyle w:val="af8"/>
          <w:sz w:val="28"/>
          <w:szCs w:val="28"/>
        </w:rPr>
      </w:pPr>
      <w:r w:rsidRPr="00F66201">
        <w:rPr>
          <w:rStyle w:val="af8"/>
          <w:sz w:val="28"/>
          <w:szCs w:val="28"/>
        </w:rPr>
        <w:t>В соответствии с вышеуказанными международными и национальными правовыми документами, произведение науки, как объект авторского права, должно:</w:t>
      </w:r>
    </w:p>
    <w:p w14:paraId="13C2CEF1" w14:textId="77777777" w:rsidR="00EC5332" w:rsidRPr="00F66201" w:rsidRDefault="00EC5332" w:rsidP="00EC5332">
      <w:pPr>
        <w:spacing w:line="360" w:lineRule="auto"/>
        <w:ind w:firstLine="706"/>
        <w:jc w:val="both"/>
        <w:rPr>
          <w:rStyle w:val="af8"/>
          <w:sz w:val="28"/>
          <w:szCs w:val="28"/>
        </w:rPr>
      </w:pPr>
    </w:p>
    <w:p w14:paraId="3389BABC" w14:textId="77777777" w:rsidR="00971E28" w:rsidRPr="00F66201" w:rsidRDefault="00971E28" w:rsidP="00EC5332">
      <w:pPr>
        <w:spacing w:line="360" w:lineRule="auto"/>
        <w:ind w:firstLine="706"/>
        <w:jc w:val="both"/>
        <w:rPr>
          <w:rStyle w:val="af8"/>
          <w:sz w:val="28"/>
          <w:szCs w:val="28"/>
        </w:rPr>
      </w:pPr>
      <w:r w:rsidRPr="00F66201">
        <w:rPr>
          <w:rStyle w:val="af8"/>
          <w:sz w:val="28"/>
          <w:szCs w:val="28"/>
        </w:rPr>
        <w:t xml:space="preserve">- быть результатом творческой деятельности; </w:t>
      </w:r>
    </w:p>
    <w:p w14:paraId="45CD8734" w14:textId="77777777" w:rsidR="00971E28" w:rsidRPr="00F66201" w:rsidRDefault="00971E28" w:rsidP="00EC5332">
      <w:pPr>
        <w:spacing w:line="360" w:lineRule="auto"/>
        <w:ind w:firstLine="706"/>
        <w:jc w:val="both"/>
        <w:rPr>
          <w:rStyle w:val="af8"/>
          <w:sz w:val="28"/>
          <w:szCs w:val="28"/>
        </w:rPr>
      </w:pPr>
      <w:r w:rsidRPr="00F66201">
        <w:rPr>
          <w:rStyle w:val="af8"/>
          <w:sz w:val="28"/>
          <w:szCs w:val="28"/>
        </w:rPr>
        <w:t>- существовать в какой-либо объективной форме.</w:t>
      </w:r>
    </w:p>
    <w:p w14:paraId="78C8A59C" w14:textId="77777777" w:rsidR="00971E28" w:rsidRPr="00F66201" w:rsidRDefault="00971E28" w:rsidP="00EC5332">
      <w:pPr>
        <w:spacing w:line="360" w:lineRule="auto"/>
        <w:ind w:firstLine="706"/>
        <w:jc w:val="both"/>
        <w:rPr>
          <w:sz w:val="28"/>
          <w:szCs w:val="28"/>
        </w:rPr>
      </w:pPr>
    </w:p>
    <w:p w14:paraId="44865C11" w14:textId="77777777" w:rsidR="003A7EF6" w:rsidRPr="00F66201" w:rsidRDefault="003A7EF6" w:rsidP="00EC5332">
      <w:pPr>
        <w:suppressAutoHyphens w:val="0"/>
        <w:spacing w:line="360" w:lineRule="auto"/>
        <w:ind w:firstLine="706"/>
        <w:jc w:val="both"/>
        <w:rPr>
          <w:rStyle w:val="af8"/>
          <w:sz w:val="28"/>
          <w:szCs w:val="28"/>
        </w:rPr>
      </w:pPr>
      <w:r w:rsidRPr="00F66201">
        <w:rPr>
          <w:rStyle w:val="af8"/>
          <w:sz w:val="28"/>
          <w:szCs w:val="28"/>
        </w:rPr>
        <w:t xml:space="preserve">Рассматриваемое произведение науки </w:t>
      </w:r>
      <w:r w:rsidRPr="00F66201">
        <w:rPr>
          <w:rStyle w:val="af8"/>
          <w:b/>
          <w:bCs/>
          <w:i/>
          <w:iCs/>
          <w:sz w:val="28"/>
          <w:szCs w:val="28"/>
          <w:u w:val="single"/>
        </w:rPr>
        <w:t>соответствует</w:t>
      </w:r>
      <w:r w:rsidRPr="00F66201">
        <w:rPr>
          <w:rStyle w:val="af8"/>
          <w:sz w:val="28"/>
          <w:szCs w:val="28"/>
        </w:rPr>
        <w:t xml:space="preserve"> требованиям признания в качестве объекта авторского права и интеллектуальной собственности, согласно ст. 1255-1257 </w:t>
      </w:r>
      <w:r w:rsidRPr="00F66201">
        <w:rPr>
          <w:rStyle w:val="af8"/>
          <w:b/>
          <w:bCs/>
          <w:sz w:val="28"/>
          <w:szCs w:val="28"/>
        </w:rPr>
        <w:t xml:space="preserve">Гражданского кодекса Российской Федерации </w:t>
      </w:r>
      <w:r w:rsidRPr="00F66201">
        <w:rPr>
          <w:rStyle w:val="af8"/>
          <w:sz w:val="28"/>
          <w:szCs w:val="28"/>
        </w:rPr>
        <w:t xml:space="preserve">от 18.12.2006 N 230-ФЗ. </w:t>
      </w:r>
    </w:p>
    <w:p w14:paraId="7186BE88" w14:textId="77777777" w:rsidR="003A7EF6" w:rsidRPr="00F66201" w:rsidRDefault="003A7EF6" w:rsidP="00EC5332">
      <w:pPr>
        <w:suppressAutoHyphens w:val="0"/>
        <w:spacing w:line="360" w:lineRule="auto"/>
        <w:ind w:firstLine="706"/>
        <w:jc w:val="both"/>
        <w:rPr>
          <w:rStyle w:val="af8"/>
          <w:sz w:val="28"/>
          <w:szCs w:val="28"/>
        </w:rPr>
      </w:pPr>
    </w:p>
    <w:p w14:paraId="594856C0" w14:textId="77777777" w:rsidR="003A7EF6" w:rsidRPr="00F66201" w:rsidRDefault="003A7EF6" w:rsidP="00EC5332">
      <w:pPr>
        <w:suppressAutoHyphens w:val="0"/>
        <w:spacing w:line="360" w:lineRule="auto"/>
        <w:ind w:firstLine="706"/>
        <w:jc w:val="both"/>
        <w:rPr>
          <w:rStyle w:val="af8"/>
          <w:sz w:val="28"/>
          <w:szCs w:val="28"/>
        </w:rPr>
      </w:pPr>
      <w:r w:rsidRPr="00F66201">
        <w:rPr>
          <w:rStyle w:val="af8"/>
          <w:sz w:val="28"/>
          <w:szCs w:val="28"/>
        </w:rPr>
        <w:t xml:space="preserve">Результат творческой деятельности, новизна, актуальность, сферы применения </w:t>
      </w:r>
      <w:r w:rsidR="00B73024">
        <w:rPr>
          <w:rStyle w:val="af8"/>
          <w:b/>
          <w:bCs/>
          <w:sz w:val="28"/>
          <w:szCs w:val="28"/>
        </w:rPr>
        <w:t>произведения науки</w:t>
      </w:r>
      <w:r w:rsidRPr="00F66201">
        <w:rPr>
          <w:rStyle w:val="af8"/>
          <w:b/>
          <w:bCs/>
          <w:sz w:val="28"/>
          <w:szCs w:val="28"/>
        </w:rPr>
        <w:t xml:space="preserve"> </w:t>
      </w:r>
      <w:r w:rsidR="008E47BF" w:rsidRPr="00F66201">
        <w:rPr>
          <w:rStyle w:val="af8"/>
          <w:b/>
          <w:bCs/>
          <w:sz w:val="28"/>
          <w:szCs w:val="28"/>
        </w:rPr>
        <w:t>«</w:t>
      </w:r>
      <w:r w:rsidR="00AE5546" w:rsidRPr="00AE5546">
        <w:rPr>
          <w:b/>
          <w:sz w:val="28"/>
          <w:szCs w:val="28"/>
        </w:rPr>
        <w:t>Способ изготовления самоклеящейся стеновой формованной панели ПВХ с ребрами жесткости</w:t>
      </w:r>
      <w:r w:rsidR="008E47BF" w:rsidRPr="00F66201">
        <w:rPr>
          <w:rStyle w:val="af8"/>
          <w:b/>
          <w:bCs/>
          <w:sz w:val="28"/>
          <w:szCs w:val="28"/>
        </w:rPr>
        <w:t>»</w:t>
      </w:r>
      <w:r w:rsidRPr="00F66201">
        <w:rPr>
          <w:rStyle w:val="af8"/>
          <w:sz w:val="28"/>
          <w:szCs w:val="28"/>
        </w:rPr>
        <w:t>, указанные в настоящем заключении подтверждены международным свидетельством о депонировании авторского произведения.</w:t>
      </w:r>
    </w:p>
    <w:p w14:paraId="4734DA97" w14:textId="77777777" w:rsidR="003A7EF6" w:rsidRPr="00F66201" w:rsidRDefault="003A7EF6" w:rsidP="00EC5332">
      <w:pPr>
        <w:suppressAutoHyphens w:val="0"/>
        <w:spacing w:line="360" w:lineRule="auto"/>
        <w:ind w:firstLine="706"/>
        <w:jc w:val="both"/>
        <w:rPr>
          <w:rStyle w:val="af8"/>
          <w:sz w:val="28"/>
          <w:szCs w:val="28"/>
        </w:rPr>
      </w:pPr>
    </w:p>
    <w:p w14:paraId="51B2C0B3" w14:textId="77777777" w:rsidR="00F8500B" w:rsidRPr="00F66201" w:rsidRDefault="003A7EF6" w:rsidP="00EC5332">
      <w:pPr>
        <w:suppressAutoHyphens w:val="0"/>
        <w:spacing w:line="360" w:lineRule="auto"/>
        <w:ind w:firstLine="706"/>
        <w:jc w:val="both"/>
        <w:rPr>
          <w:rStyle w:val="af8"/>
          <w:sz w:val="28"/>
          <w:szCs w:val="28"/>
        </w:rPr>
      </w:pPr>
      <w:r w:rsidRPr="00F66201">
        <w:rPr>
          <w:rStyle w:val="af8"/>
          <w:sz w:val="28"/>
          <w:szCs w:val="28"/>
        </w:rPr>
        <w:t xml:space="preserve">Изучение объективной формы выражения </w:t>
      </w:r>
      <w:r w:rsidR="00F70910">
        <w:rPr>
          <w:rStyle w:val="af8"/>
          <w:b/>
          <w:bCs/>
          <w:sz w:val="28"/>
          <w:szCs w:val="28"/>
        </w:rPr>
        <w:t>произведения науки</w:t>
      </w:r>
      <w:r w:rsidR="00B56CF3" w:rsidRPr="00F66201">
        <w:rPr>
          <w:rStyle w:val="af8"/>
          <w:b/>
          <w:bCs/>
          <w:sz w:val="28"/>
          <w:szCs w:val="28"/>
        </w:rPr>
        <w:t xml:space="preserve"> </w:t>
      </w:r>
      <w:r w:rsidR="008E47BF" w:rsidRPr="00F66201">
        <w:rPr>
          <w:rStyle w:val="af8"/>
          <w:b/>
          <w:bCs/>
          <w:sz w:val="28"/>
          <w:szCs w:val="28"/>
        </w:rPr>
        <w:t>«</w:t>
      </w:r>
      <w:r w:rsidR="00AE5546" w:rsidRPr="00AE5546">
        <w:rPr>
          <w:b/>
          <w:sz w:val="28"/>
          <w:szCs w:val="28"/>
        </w:rPr>
        <w:t>Способ изготовления самоклеящейся стеновой формованной панели ПВХ с ребрами жесткости</w:t>
      </w:r>
      <w:r w:rsidR="008E47BF" w:rsidRPr="00F66201">
        <w:rPr>
          <w:rStyle w:val="af8"/>
          <w:b/>
          <w:bCs/>
          <w:sz w:val="28"/>
          <w:szCs w:val="28"/>
        </w:rPr>
        <w:t>»</w:t>
      </w:r>
      <w:r w:rsidRPr="00F66201">
        <w:rPr>
          <w:rStyle w:val="af8"/>
          <w:b/>
          <w:bCs/>
          <w:sz w:val="28"/>
          <w:szCs w:val="28"/>
        </w:rPr>
        <w:t xml:space="preserve"> </w:t>
      </w:r>
      <w:r w:rsidRPr="00F66201">
        <w:rPr>
          <w:rStyle w:val="af8"/>
          <w:sz w:val="28"/>
          <w:szCs w:val="28"/>
        </w:rPr>
        <w:t>по итогам изучения материалов, а также экспертизу объекта на соответствие критериям охраноспособности провел:</w:t>
      </w:r>
    </w:p>
    <w:p w14:paraId="519777CE" w14:textId="77777777" w:rsidR="003A7EF6" w:rsidRPr="00F66201" w:rsidRDefault="003A7EF6" w:rsidP="003A7EF6">
      <w:pPr>
        <w:suppressAutoHyphens w:val="0"/>
        <w:spacing w:line="276" w:lineRule="auto"/>
        <w:ind w:firstLine="709"/>
        <w:jc w:val="both"/>
        <w:rPr>
          <w:rStyle w:val="af8"/>
          <w:sz w:val="28"/>
          <w:szCs w:val="28"/>
        </w:rPr>
      </w:pPr>
    </w:p>
    <w:p w14:paraId="3ADBFF70" w14:textId="77777777" w:rsidR="003A7EF6" w:rsidRPr="00F66201" w:rsidRDefault="003A7EF6" w:rsidP="003A7EF6">
      <w:pPr>
        <w:suppressAutoHyphens w:val="0"/>
        <w:spacing w:line="276" w:lineRule="auto"/>
        <w:ind w:firstLine="709"/>
        <w:jc w:val="both"/>
        <w:rPr>
          <w:rStyle w:val="af8"/>
          <w:sz w:val="28"/>
          <w:szCs w:val="28"/>
        </w:rPr>
      </w:pPr>
    </w:p>
    <w:tbl>
      <w:tblPr>
        <w:tblW w:w="9657" w:type="dxa"/>
        <w:tblInd w:w="80" w:type="dxa"/>
        <w:shd w:val="clear" w:color="auto" w:fill="CED7E7"/>
        <w:tblLayout w:type="fixed"/>
        <w:tblCellMar>
          <w:left w:w="0" w:type="dxa"/>
          <w:right w:w="0" w:type="dxa"/>
        </w:tblCellMar>
        <w:tblLook w:val="04A0" w:firstRow="1" w:lastRow="0" w:firstColumn="1" w:lastColumn="0" w:noHBand="0" w:noVBand="1"/>
      </w:tblPr>
      <w:tblGrid>
        <w:gridCol w:w="6206"/>
        <w:gridCol w:w="3451"/>
      </w:tblGrid>
      <w:tr w:rsidR="00971E28" w:rsidRPr="00F66201" w14:paraId="2316EA7C" w14:textId="77777777" w:rsidTr="006F1C14">
        <w:trPr>
          <w:trHeight w:val="1793"/>
        </w:trPr>
        <w:tc>
          <w:tcPr>
            <w:tcW w:w="6206" w:type="dxa"/>
            <w:shd w:val="clear" w:color="auto" w:fill="auto"/>
            <w:tcMar>
              <w:top w:w="80" w:type="dxa"/>
              <w:left w:w="80" w:type="dxa"/>
              <w:bottom w:w="80" w:type="dxa"/>
              <w:right w:w="80" w:type="dxa"/>
            </w:tcMar>
          </w:tcPr>
          <w:p w14:paraId="24E35138" w14:textId="77777777" w:rsidR="00971E28" w:rsidRPr="00F66201" w:rsidRDefault="00971E28" w:rsidP="006F1C14">
            <w:pPr>
              <w:pBdr>
                <w:top w:val="nil"/>
                <w:left w:val="nil"/>
                <w:bottom w:val="nil"/>
                <w:right w:val="nil"/>
                <w:between w:val="nil"/>
                <w:bar w:val="nil"/>
              </w:pBdr>
              <w:suppressAutoHyphens w:val="0"/>
              <w:jc w:val="both"/>
              <w:rPr>
                <w:rStyle w:val="af8"/>
                <w:b/>
                <w:bCs/>
                <w:sz w:val="28"/>
                <w:szCs w:val="28"/>
                <w:bdr w:val="nil"/>
              </w:rPr>
            </w:pPr>
            <w:r w:rsidRPr="00F66201">
              <w:rPr>
                <w:rStyle w:val="af8"/>
                <w:b/>
                <w:bCs/>
                <w:sz w:val="28"/>
                <w:szCs w:val="28"/>
                <w:bdr w:val="nil"/>
              </w:rPr>
              <w:t>Патентный эксперт,</w:t>
            </w:r>
          </w:p>
          <w:p w14:paraId="3FAF898A" w14:textId="77777777" w:rsidR="00971E28" w:rsidRPr="00F66201" w:rsidRDefault="00971E28" w:rsidP="006F1C14">
            <w:pPr>
              <w:pBdr>
                <w:top w:val="nil"/>
                <w:left w:val="nil"/>
                <w:bottom w:val="nil"/>
                <w:right w:val="nil"/>
                <w:between w:val="nil"/>
                <w:bar w:val="nil"/>
              </w:pBdr>
              <w:suppressAutoHyphens w:val="0"/>
              <w:jc w:val="both"/>
              <w:rPr>
                <w:rStyle w:val="af8"/>
                <w:b/>
                <w:bCs/>
                <w:sz w:val="28"/>
                <w:szCs w:val="28"/>
                <w:bdr w:val="nil"/>
              </w:rPr>
            </w:pPr>
            <w:r w:rsidRPr="00F66201">
              <w:rPr>
                <w:rStyle w:val="af8"/>
                <w:b/>
                <w:bCs/>
                <w:sz w:val="28"/>
                <w:szCs w:val="28"/>
                <w:bdr w:val="nil"/>
              </w:rPr>
              <w:t>кандидат экономических наук,</w:t>
            </w:r>
          </w:p>
          <w:p w14:paraId="4C3C55D0" w14:textId="77777777" w:rsidR="00971E28" w:rsidRPr="00F66201" w:rsidRDefault="00971E28" w:rsidP="006F1C14">
            <w:pPr>
              <w:pBdr>
                <w:top w:val="nil"/>
                <w:left w:val="nil"/>
                <w:bottom w:val="nil"/>
                <w:right w:val="nil"/>
                <w:between w:val="nil"/>
                <w:bar w:val="nil"/>
              </w:pBdr>
              <w:suppressAutoHyphens w:val="0"/>
              <w:jc w:val="both"/>
              <w:rPr>
                <w:rStyle w:val="af8"/>
                <w:b/>
                <w:bCs/>
                <w:sz w:val="28"/>
                <w:szCs w:val="28"/>
                <w:bdr w:val="nil"/>
              </w:rPr>
            </w:pPr>
            <w:r w:rsidRPr="00F66201">
              <w:rPr>
                <w:rStyle w:val="af8"/>
                <w:b/>
                <w:bCs/>
                <w:sz w:val="28"/>
                <w:szCs w:val="28"/>
                <w:bdr w:val="nil"/>
              </w:rPr>
              <w:t>Уполномоченный представитель</w:t>
            </w:r>
          </w:p>
          <w:p w14:paraId="41B4EEDE" w14:textId="77777777" w:rsidR="00971E28" w:rsidRPr="00F66201" w:rsidRDefault="00971E28" w:rsidP="00033BF4">
            <w:pPr>
              <w:pBdr>
                <w:top w:val="nil"/>
                <w:left w:val="nil"/>
                <w:bottom w:val="nil"/>
                <w:right w:val="nil"/>
                <w:between w:val="nil"/>
                <w:bar w:val="nil"/>
              </w:pBdr>
              <w:suppressAutoHyphens w:val="0"/>
              <w:jc w:val="both"/>
              <w:rPr>
                <w:b/>
                <w:bCs/>
                <w:bdr w:val="nil"/>
              </w:rPr>
            </w:pPr>
            <w:r w:rsidRPr="00F66201">
              <w:rPr>
                <w:rStyle w:val="af8"/>
                <w:b/>
                <w:bCs/>
                <w:sz w:val="28"/>
                <w:szCs w:val="28"/>
                <w:bdr w:val="nil"/>
              </w:rPr>
              <w:t>INTEROCO Copyright Office</w:t>
            </w:r>
          </w:p>
        </w:tc>
        <w:tc>
          <w:tcPr>
            <w:tcW w:w="3451" w:type="dxa"/>
            <w:shd w:val="clear" w:color="auto" w:fill="auto"/>
            <w:tcMar>
              <w:top w:w="80" w:type="dxa"/>
              <w:left w:w="80" w:type="dxa"/>
              <w:bottom w:w="80" w:type="dxa"/>
              <w:right w:w="80" w:type="dxa"/>
            </w:tcMar>
          </w:tcPr>
          <w:p w14:paraId="553CA07A" w14:textId="77777777" w:rsidR="00971E28" w:rsidRPr="00F66201" w:rsidRDefault="00971E28" w:rsidP="006F1C14">
            <w:pPr>
              <w:pBdr>
                <w:top w:val="nil"/>
                <w:left w:val="nil"/>
                <w:bottom w:val="nil"/>
                <w:right w:val="nil"/>
                <w:between w:val="nil"/>
                <w:bar w:val="nil"/>
              </w:pBdr>
              <w:suppressAutoHyphens w:val="0"/>
              <w:jc w:val="right"/>
              <w:rPr>
                <w:rStyle w:val="af8"/>
                <w:b/>
                <w:bCs/>
                <w:sz w:val="28"/>
                <w:szCs w:val="28"/>
                <w:bdr w:val="nil"/>
              </w:rPr>
            </w:pPr>
            <w:r w:rsidRPr="00F66201">
              <w:rPr>
                <w:rStyle w:val="af8"/>
                <w:b/>
                <w:bCs/>
                <w:sz w:val="28"/>
                <w:szCs w:val="28"/>
                <w:bdr w:val="nil"/>
              </w:rPr>
              <w:t>Муминов</w:t>
            </w:r>
          </w:p>
          <w:p w14:paraId="11E53C65" w14:textId="77777777" w:rsidR="00971E28" w:rsidRPr="00F66201" w:rsidRDefault="00971E28" w:rsidP="006F1C14">
            <w:pPr>
              <w:pBdr>
                <w:top w:val="nil"/>
                <w:left w:val="nil"/>
                <w:bottom w:val="nil"/>
                <w:right w:val="nil"/>
                <w:between w:val="nil"/>
                <w:bar w:val="nil"/>
              </w:pBdr>
              <w:suppressAutoHyphens w:val="0"/>
              <w:jc w:val="right"/>
              <w:rPr>
                <w:rStyle w:val="af8"/>
                <w:b/>
                <w:bCs/>
                <w:sz w:val="28"/>
                <w:szCs w:val="28"/>
                <w:bdr w:val="nil"/>
              </w:rPr>
            </w:pPr>
            <w:r w:rsidRPr="00F66201">
              <w:rPr>
                <w:rStyle w:val="af8"/>
                <w:b/>
                <w:bCs/>
                <w:sz w:val="28"/>
                <w:szCs w:val="28"/>
                <w:bdr w:val="nil"/>
              </w:rPr>
              <w:t xml:space="preserve">Санджар </w:t>
            </w:r>
          </w:p>
          <w:p w14:paraId="224A9A87" w14:textId="77777777" w:rsidR="00971E28" w:rsidRPr="00F66201" w:rsidRDefault="00971E28" w:rsidP="006F1C14">
            <w:pPr>
              <w:pBdr>
                <w:top w:val="nil"/>
                <w:left w:val="nil"/>
                <w:bottom w:val="nil"/>
                <w:right w:val="nil"/>
                <w:between w:val="nil"/>
                <w:bar w:val="nil"/>
              </w:pBdr>
              <w:suppressAutoHyphens w:val="0"/>
              <w:jc w:val="right"/>
              <w:rPr>
                <w:b/>
                <w:bCs/>
                <w:bdr w:val="nil"/>
              </w:rPr>
            </w:pPr>
            <w:r w:rsidRPr="00F66201">
              <w:rPr>
                <w:rStyle w:val="af8"/>
                <w:b/>
                <w:bCs/>
                <w:sz w:val="28"/>
                <w:szCs w:val="28"/>
                <w:bdr w:val="nil"/>
              </w:rPr>
              <w:t>Файзуллаевич</w:t>
            </w:r>
          </w:p>
        </w:tc>
      </w:tr>
    </w:tbl>
    <w:p w14:paraId="412E6ECA" w14:textId="77777777" w:rsidR="00B14719" w:rsidRPr="00F66201" w:rsidRDefault="00B14719" w:rsidP="004360F8">
      <w:pPr>
        <w:rPr>
          <w:rFonts w:ascii="Calibri" w:eastAsia="Malgun Gothic" w:hAnsi="Calibri" w:cs="Times New Roman"/>
          <w:sz w:val="20"/>
          <w:szCs w:val="20"/>
          <w:lang w:eastAsia="ko-KR"/>
        </w:rPr>
      </w:pPr>
    </w:p>
    <w:p w14:paraId="2D5D09C2" w14:textId="77777777" w:rsidR="00971E28" w:rsidRPr="00F66201" w:rsidRDefault="00971E28" w:rsidP="00971E28">
      <w:pPr>
        <w:tabs>
          <w:tab w:val="center" w:pos="4536"/>
        </w:tabs>
        <w:suppressAutoHyphens w:val="0"/>
        <w:jc w:val="center"/>
        <w:rPr>
          <w:rStyle w:val="af8"/>
          <w:i/>
          <w:iCs/>
        </w:rPr>
      </w:pPr>
      <w:r w:rsidRPr="00F66201">
        <w:rPr>
          <w:rStyle w:val="af8"/>
          <w:i/>
          <w:iCs/>
        </w:rPr>
        <w:t>(подпись, печать)</w:t>
      </w:r>
    </w:p>
    <w:p w14:paraId="654C312A" w14:textId="77777777" w:rsidR="00F8500B" w:rsidRPr="00F66201" w:rsidRDefault="00F8500B" w:rsidP="00971E28">
      <w:pPr>
        <w:tabs>
          <w:tab w:val="center" w:pos="4536"/>
        </w:tabs>
        <w:suppressAutoHyphens w:val="0"/>
        <w:jc w:val="center"/>
        <w:rPr>
          <w:rStyle w:val="af8"/>
        </w:rPr>
      </w:pPr>
    </w:p>
    <w:p w14:paraId="3707025B" w14:textId="77777777" w:rsidR="00567218" w:rsidRPr="00F66201" w:rsidRDefault="003A7EF6" w:rsidP="00971E28">
      <w:pPr>
        <w:tabs>
          <w:tab w:val="center" w:pos="4536"/>
        </w:tabs>
        <w:suppressAutoHyphens w:val="0"/>
        <w:jc w:val="center"/>
        <w:rPr>
          <w:rStyle w:val="af8"/>
        </w:rPr>
      </w:pPr>
      <w:r w:rsidRPr="00F66201">
        <w:rPr>
          <w:rStyle w:val="af8"/>
        </w:rPr>
        <w:br w:type="page"/>
      </w:r>
    </w:p>
    <w:p w14:paraId="22F23EB1" w14:textId="77777777" w:rsidR="00567218" w:rsidRPr="00F66201" w:rsidRDefault="00567218" w:rsidP="00971E28">
      <w:pPr>
        <w:tabs>
          <w:tab w:val="center" w:pos="4536"/>
        </w:tabs>
        <w:suppressAutoHyphens w:val="0"/>
        <w:jc w:val="center"/>
        <w:rPr>
          <w:rStyle w:val="af8"/>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971E28" w:rsidRPr="00F66201" w14:paraId="58BE7A16"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425BD9C7" w14:textId="77777777" w:rsidR="00971E28" w:rsidRPr="00F66201" w:rsidRDefault="00D94008" w:rsidP="006F1C14">
            <w:pPr>
              <w:pBdr>
                <w:top w:val="nil"/>
                <w:left w:val="nil"/>
                <w:bottom w:val="nil"/>
                <w:right w:val="nil"/>
                <w:between w:val="nil"/>
                <w:bar w:val="nil"/>
              </w:pBdr>
              <w:tabs>
                <w:tab w:val="left" w:pos="2177"/>
              </w:tabs>
              <w:jc w:val="center"/>
              <w:rPr>
                <w:bdr w:val="nil"/>
              </w:rPr>
            </w:pPr>
            <w:r w:rsidRPr="00F66201">
              <w:rPr>
                <w:sz w:val="28"/>
                <w:szCs w:val="28"/>
              </w:rPr>
              <w:br w:type="page"/>
            </w:r>
            <w:bookmarkStart w:id="2" w:name="_Hlk54422243"/>
            <w:r w:rsidR="00971E28" w:rsidRPr="00F66201">
              <w:rPr>
                <w:rStyle w:val="af8"/>
                <w:b/>
                <w:bCs/>
                <w:color w:val="FFFFFF"/>
                <w:sz w:val="32"/>
                <w:szCs w:val="32"/>
                <w:u w:color="FFFFFF"/>
                <w:bdr w:val="nil"/>
              </w:rPr>
              <w:t>I. АННОТАЦИЯ</w:t>
            </w:r>
          </w:p>
        </w:tc>
      </w:tr>
      <w:bookmarkEnd w:id="2"/>
    </w:tbl>
    <w:p w14:paraId="1E5E932F" w14:textId="77777777" w:rsidR="00365A47" w:rsidRPr="00F66201" w:rsidRDefault="00365A47" w:rsidP="00365A47">
      <w:pPr>
        <w:suppressAutoHyphens w:val="0"/>
        <w:spacing w:line="360" w:lineRule="auto"/>
        <w:jc w:val="both"/>
        <w:rPr>
          <w:rStyle w:val="af8"/>
          <w:sz w:val="28"/>
          <w:szCs w:val="28"/>
        </w:rPr>
      </w:pPr>
    </w:p>
    <w:p w14:paraId="2D4128D9" w14:textId="77777777" w:rsidR="00F70910" w:rsidRDefault="00B73024" w:rsidP="004D026B">
      <w:pPr>
        <w:spacing w:line="360" w:lineRule="auto"/>
        <w:ind w:firstLine="567"/>
        <w:jc w:val="both"/>
        <w:rPr>
          <w:rStyle w:val="af8"/>
          <w:rFonts w:cs="Times New Roman"/>
          <w:sz w:val="28"/>
          <w:szCs w:val="28"/>
        </w:rPr>
      </w:pPr>
      <w:r w:rsidRPr="004D026B">
        <w:rPr>
          <w:rStyle w:val="af8"/>
          <w:rFonts w:cs="Times New Roman"/>
          <w:sz w:val="28"/>
          <w:szCs w:val="28"/>
        </w:rPr>
        <w:t>Произведение науки</w:t>
      </w:r>
      <w:r w:rsidR="00365A47" w:rsidRPr="004D026B">
        <w:rPr>
          <w:rStyle w:val="af8"/>
          <w:rFonts w:cs="Times New Roman"/>
          <w:sz w:val="28"/>
          <w:szCs w:val="28"/>
        </w:rPr>
        <w:t xml:space="preserve"> «</w:t>
      </w:r>
      <w:r w:rsidR="00AE5546" w:rsidRPr="00AE5546">
        <w:rPr>
          <w:sz w:val="28"/>
          <w:szCs w:val="28"/>
        </w:rPr>
        <w:t>Способ изготовления самоклеящейся стеновой формованной панели ПВХ с ребрами жесткости</w:t>
      </w:r>
      <w:r w:rsidR="00365A47" w:rsidRPr="004D026B">
        <w:rPr>
          <w:rStyle w:val="af8"/>
          <w:rFonts w:cs="Times New Roman"/>
          <w:sz w:val="28"/>
          <w:szCs w:val="28"/>
        </w:rPr>
        <w:t>»</w:t>
      </w:r>
      <w:r w:rsidRPr="004D026B">
        <w:rPr>
          <w:rStyle w:val="af8"/>
          <w:rFonts w:cs="Times New Roman"/>
          <w:sz w:val="28"/>
          <w:szCs w:val="28"/>
        </w:rPr>
        <w:t xml:space="preserve"> </w:t>
      </w:r>
      <w:r w:rsidR="00AE5546" w:rsidRPr="001C008D">
        <w:rPr>
          <w:rFonts w:eastAsia="Times New Roman" w:cs="Times New Roman"/>
          <w:sz w:val="28"/>
          <w:szCs w:val="28"/>
        </w:rPr>
        <w:t>относится к области производства декоративных отделочных материалов. Формованный стеновые панели ПВХ предназначены для декорирования внутренних стен и потолка.</w:t>
      </w:r>
    </w:p>
    <w:p w14:paraId="37C8DE34" w14:textId="77777777" w:rsidR="004D026B" w:rsidRPr="004D026B" w:rsidRDefault="004D026B" w:rsidP="004D026B">
      <w:pPr>
        <w:spacing w:line="360" w:lineRule="auto"/>
        <w:ind w:firstLine="567"/>
        <w:jc w:val="both"/>
        <w:rPr>
          <w:rFonts w:eastAsia="Times New Roman" w:cs="Times New Roman"/>
          <w:color w:val="111111"/>
          <w:sz w:val="28"/>
          <w:szCs w:val="28"/>
        </w:rPr>
      </w:pPr>
    </w:p>
    <w:p w14:paraId="300154C5" w14:textId="77777777" w:rsidR="00B069B8" w:rsidRDefault="00B069B8" w:rsidP="004D026B">
      <w:pPr>
        <w:spacing w:line="360" w:lineRule="auto"/>
        <w:ind w:firstLine="567"/>
        <w:jc w:val="both"/>
        <w:rPr>
          <w:rFonts w:eastAsia="Times New Roman" w:cs="Times New Roman"/>
          <w:sz w:val="28"/>
          <w:szCs w:val="28"/>
        </w:rPr>
      </w:pPr>
      <w:r w:rsidRPr="004D026B">
        <w:rPr>
          <w:rStyle w:val="af8"/>
          <w:rFonts w:cs="Times New Roman"/>
          <w:sz w:val="28"/>
          <w:szCs w:val="28"/>
        </w:rPr>
        <w:t>Произведение науки «</w:t>
      </w:r>
      <w:r w:rsidRPr="00AE5546">
        <w:rPr>
          <w:sz w:val="28"/>
          <w:szCs w:val="28"/>
        </w:rPr>
        <w:t>Способ изготовления самоклеящейся стеновой формованной панели ПВХ с ребрами жесткости</w:t>
      </w:r>
      <w:r w:rsidRPr="004D026B">
        <w:rPr>
          <w:rStyle w:val="af8"/>
          <w:rFonts w:cs="Times New Roman"/>
          <w:sz w:val="28"/>
          <w:szCs w:val="28"/>
        </w:rPr>
        <w:t xml:space="preserve">» </w:t>
      </w:r>
      <w:r w:rsidRPr="001C008D">
        <w:rPr>
          <w:rFonts w:eastAsia="Times New Roman" w:cs="Times New Roman"/>
          <w:sz w:val="28"/>
          <w:szCs w:val="28"/>
        </w:rPr>
        <w:t>применим</w:t>
      </w:r>
      <w:r>
        <w:rPr>
          <w:rFonts w:eastAsia="Times New Roman" w:cs="Times New Roman"/>
          <w:sz w:val="28"/>
          <w:szCs w:val="28"/>
        </w:rPr>
        <w:t>о</w:t>
      </w:r>
      <w:r w:rsidRPr="001C008D">
        <w:rPr>
          <w:rFonts w:eastAsia="Times New Roman" w:cs="Times New Roman"/>
          <w:sz w:val="28"/>
          <w:szCs w:val="28"/>
        </w:rPr>
        <w:t xml:space="preserve"> для внутренней отделки жилых и нежилых помещений</w:t>
      </w:r>
      <w:r>
        <w:rPr>
          <w:rFonts w:eastAsia="Times New Roman" w:cs="Times New Roman"/>
          <w:sz w:val="28"/>
          <w:szCs w:val="28"/>
        </w:rPr>
        <w:t>.</w:t>
      </w:r>
    </w:p>
    <w:p w14:paraId="3E1DE847" w14:textId="77777777" w:rsidR="00B069B8" w:rsidRDefault="00B069B8" w:rsidP="004D026B">
      <w:pPr>
        <w:spacing w:line="360" w:lineRule="auto"/>
        <w:ind w:firstLine="567"/>
        <w:jc w:val="both"/>
        <w:rPr>
          <w:rFonts w:eastAsia="Times New Roman" w:cs="Times New Roman"/>
          <w:sz w:val="28"/>
          <w:szCs w:val="28"/>
        </w:rPr>
      </w:pPr>
    </w:p>
    <w:p w14:paraId="1C64B60D" w14:textId="77777777" w:rsidR="00B069B8" w:rsidRDefault="00B069B8" w:rsidP="004D026B">
      <w:pPr>
        <w:spacing w:line="360" w:lineRule="auto"/>
        <w:ind w:firstLine="567"/>
        <w:jc w:val="both"/>
        <w:rPr>
          <w:rFonts w:eastAsia="Times New Roman" w:cs="Times New Roman"/>
          <w:sz w:val="28"/>
          <w:szCs w:val="28"/>
        </w:rPr>
      </w:pPr>
      <w:r>
        <w:rPr>
          <w:rFonts w:eastAsia="Times New Roman" w:cs="Times New Roman"/>
          <w:sz w:val="28"/>
          <w:szCs w:val="28"/>
        </w:rPr>
        <w:t>П</w:t>
      </w:r>
      <w:r w:rsidRPr="001C008D">
        <w:rPr>
          <w:rFonts w:eastAsia="Times New Roman" w:cs="Times New Roman"/>
          <w:sz w:val="28"/>
          <w:szCs w:val="28"/>
        </w:rPr>
        <w:t>окрыти</w:t>
      </w:r>
      <w:r>
        <w:rPr>
          <w:rFonts w:eastAsia="Times New Roman" w:cs="Times New Roman"/>
          <w:sz w:val="28"/>
          <w:szCs w:val="28"/>
        </w:rPr>
        <w:t>е</w:t>
      </w:r>
      <w:r w:rsidRPr="001C008D">
        <w:rPr>
          <w:rFonts w:eastAsia="Times New Roman" w:cs="Times New Roman"/>
          <w:sz w:val="28"/>
          <w:szCs w:val="28"/>
        </w:rPr>
        <w:t xml:space="preserve"> </w:t>
      </w:r>
      <w:r>
        <w:rPr>
          <w:rFonts w:eastAsia="Times New Roman" w:cs="Times New Roman"/>
          <w:sz w:val="28"/>
          <w:szCs w:val="28"/>
        </w:rPr>
        <w:t xml:space="preserve">клеевой основой </w:t>
      </w:r>
      <w:r w:rsidRPr="001C008D">
        <w:rPr>
          <w:rFonts w:eastAsia="Times New Roman" w:cs="Times New Roman"/>
          <w:sz w:val="28"/>
          <w:szCs w:val="28"/>
        </w:rPr>
        <w:t xml:space="preserve">всех ребер </w:t>
      </w:r>
      <w:r>
        <w:rPr>
          <w:rFonts w:eastAsia="Times New Roman" w:cs="Times New Roman"/>
          <w:sz w:val="28"/>
          <w:szCs w:val="28"/>
        </w:rPr>
        <w:t xml:space="preserve">изделия позволяет </w:t>
      </w:r>
      <w:r w:rsidRPr="001C008D">
        <w:rPr>
          <w:rFonts w:eastAsia="Times New Roman" w:cs="Times New Roman"/>
          <w:sz w:val="28"/>
          <w:szCs w:val="28"/>
        </w:rPr>
        <w:t>его  использовать не только на ровных</w:t>
      </w:r>
      <w:r>
        <w:rPr>
          <w:rFonts w:eastAsia="Times New Roman" w:cs="Times New Roman"/>
          <w:sz w:val="28"/>
          <w:szCs w:val="28"/>
        </w:rPr>
        <w:t>,</w:t>
      </w:r>
      <w:r w:rsidRPr="001C008D">
        <w:rPr>
          <w:rFonts w:eastAsia="Times New Roman" w:cs="Times New Roman"/>
          <w:sz w:val="28"/>
          <w:szCs w:val="28"/>
        </w:rPr>
        <w:t xml:space="preserve"> подготовленных поверхностях, например</w:t>
      </w:r>
      <w:r>
        <w:rPr>
          <w:rFonts w:eastAsia="Times New Roman" w:cs="Times New Roman"/>
          <w:sz w:val="28"/>
          <w:szCs w:val="28"/>
        </w:rPr>
        <w:t>,</w:t>
      </w:r>
      <w:r w:rsidRPr="001C008D">
        <w:rPr>
          <w:rFonts w:eastAsia="Times New Roman" w:cs="Times New Roman"/>
          <w:sz w:val="28"/>
          <w:szCs w:val="28"/>
        </w:rPr>
        <w:t xml:space="preserve"> гипрок</w:t>
      </w:r>
      <w:r>
        <w:rPr>
          <w:rFonts w:eastAsia="Times New Roman" w:cs="Times New Roman"/>
          <w:sz w:val="28"/>
          <w:szCs w:val="28"/>
        </w:rPr>
        <w:t>е, отштукатуренных</w:t>
      </w:r>
      <w:r w:rsidRPr="001C008D">
        <w:rPr>
          <w:rFonts w:eastAsia="Times New Roman" w:cs="Times New Roman"/>
          <w:sz w:val="28"/>
          <w:szCs w:val="28"/>
        </w:rPr>
        <w:t xml:space="preserve"> выровненны</w:t>
      </w:r>
      <w:r>
        <w:rPr>
          <w:rFonts w:eastAsia="Times New Roman" w:cs="Times New Roman"/>
          <w:sz w:val="28"/>
          <w:szCs w:val="28"/>
        </w:rPr>
        <w:t>х</w:t>
      </w:r>
      <w:r w:rsidRPr="001C008D">
        <w:rPr>
          <w:rFonts w:eastAsia="Times New Roman" w:cs="Times New Roman"/>
          <w:sz w:val="28"/>
          <w:szCs w:val="28"/>
        </w:rPr>
        <w:t xml:space="preserve"> стен</w:t>
      </w:r>
      <w:r>
        <w:rPr>
          <w:rFonts w:eastAsia="Times New Roman" w:cs="Times New Roman"/>
          <w:sz w:val="28"/>
          <w:szCs w:val="28"/>
        </w:rPr>
        <w:t>ах</w:t>
      </w:r>
      <w:r w:rsidRPr="001C008D">
        <w:rPr>
          <w:rFonts w:eastAsia="Times New Roman" w:cs="Times New Roman"/>
          <w:sz w:val="28"/>
          <w:szCs w:val="28"/>
        </w:rPr>
        <w:t>, бетон</w:t>
      </w:r>
      <w:r>
        <w:rPr>
          <w:rFonts w:eastAsia="Times New Roman" w:cs="Times New Roman"/>
          <w:sz w:val="28"/>
          <w:szCs w:val="28"/>
        </w:rPr>
        <w:t>е</w:t>
      </w:r>
      <w:r w:rsidRPr="001C008D">
        <w:rPr>
          <w:rFonts w:eastAsia="Times New Roman" w:cs="Times New Roman"/>
          <w:sz w:val="28"/>
          <w:szCs w:val="28"/>
        </w:rPr>
        <w:t xml:space="preserve">, </w:t>
      </w:r>
      <w:r>
        <w:rPr>
          <w:rFonts w:eastAsia="Times New Roman" w:cs="Times New Roman"/>
          <w:sz w:val="28"/>
          <w:szCs w:val="28"/>
        </w:rPr>
        <w:t xml:space="preserve">но </w:t>
      </w:r>
      <w:r w:rsidRPr="001C008D">
        <w:rPr>
          <w:rFonts w:eastAsia="Times New Roman" w:cs="Times New Roman"/>
          <w:sz w:val="28"/>
          <w:szCs w:val="28"/>
        </w:rPr>
        <w:t>также</w:t>
      </w:r>
      <w:r>
        <w:rPr>
          <w:rFonts w:eastAsia="Times New Roman" w:cs="Times New Roman"/>
          <w:sz w:val="28"/>
          <w:szCs w:val="28"/>
        </w:rPr>
        <w:t xml:space="preserve"> и</w:t>
      </w:r>
      <w:r w:rsidRPr="001C008D">
        <w:rPr>
          <w:rFonts w:eastAsia="Times New Roman" w:cs="Times New Roman"/>
          <w:sz w:val="28"/>
          <w:szCs w:val="28"/>
        </w:rPr>
        <w:t xml:space="preserve"> на неровных стенах, например</w:t>
      </w:r>
      <w:r>
        <w:rPr>
          <w:rFonts w:eastAsia="Times New Roman" w:cs="Times New Roman"/>
          <w:sz w:val="28"/>
          <w:szCs w:val="28"/>
        </w:rPr>
        <w:t xml:space="preserve">, на </w:t>
      </w:r>
      <w:r w:rsidRPr="001C008D">
        <w:rPr>
          <w:rFonts w:eastAsia="Times New Roman" w:cs="Times New Roman"/>
          <w:sz w:val="28"/>
          <w:szCs w:val="28"/>
        </w:rPr>
        <w:t>стар</w:t>
      </w:r>
      <w:r>
        <w:rPr>
          <w:rFonts w:eastAsia="Times New Roman" w:cs="Times New Roman"/>
          <w:sz w:val="28"/>
          <w:szCs w:val="28"/>
        </w:rPr>
        <w:t>ой</w:t>
      </w:r>
      <w:r w:rsidRPr="001C008D">
        <w:rPr>
          <w:rFonts w:eastAsia="Times New Roman" w:cs="Times New Roman"/>
          <w:sz w:val="28"/>
          <w:szCs w:val="28"/>
        </w:rPr>
        <w:t xml:space="preserve"> штукатурк</w:t>
      </w:r>
      <w:r>
        <w:rPr>
          <w:rFonts w:eastAsia="Times New Roman" w:cs="Times New Roman"/>
          <w:sz w:val="28"/>
          <w:szCs w:val="28"/>
        </w:rPr>
        <w:t>е</w:t>
      </w:r>
      <w:r w:rsidRPr="001C008D">
        <w:rPr>
          <w:rFonts w:eastAsia="Times New Roman" w:cs="Times New Roman"/>
          <w:sz w:val="28"/>
          <w:szCs w:val="28"/>
        </w:rPr>
        <w:t>, стар</w:t>
      </w:r>
      <w:r>
        <w:rPr>
          <w:rFonts w:eastAsia="Times New Roman" w:cs="Times New Roman"/>
          <w:sz w:val="28"/>
          <w:szCs w:val="28"/>
        </w:rPr>
        <w:t>ой</w:t>
      </w:r>
      <w:r w:rsidRPr="001C008D">
        <w:rPr>
          <w:rFonts w:eastAsia="Times New Roman" w:cs="Times New Roman"/>
          <w:sz w:val="28"/>
          <w:szCs w:val="28"/>
        </w:rPr>
        <w:t xml:space="preserve"> плитк</w:t>
      </w:r>
      <w:r>
        <w:rPr>
          <w:rFonts w:eastAsia="Times New Roman" w:cs="Times New Roman"/>
          <w:sz w:val="28"/>
          <w:szCs w:val="28"/>
        </w:rPr>
        <w:t>е</w:t>
      </w:r>
      <w:r w:rsidRPr="001C008D">
        <w:rPr>
          <w:rFonts w:eastAsia="Times New Roman" w:cs="Times New Roman"/>
          <w:sz w:val="28"/>
          <w:szCs w:val="28"/>
        </w:rPr>
        <w:t xml:space="preserve">, </w:t>
      </w:r>
      <w:r>
        <w:rPr>
          <w:rFonts w:eastAsia="Times New Roman" w:cs="Times New Roman"/>
          <w:sz w:val="28"/>
          <w:szCs w:val="28"/>
        </w:rPr>
        <w:t>кирпичах</w:t>
      </w:r>
      <w:r w:rsidRPr="001C008D">
        <w:rPr>
          <w:rFonts w:eastAsia="Times New Roman" w:cs="Times New Roman"/>
          <w:sz w:val="28"/>
          <w:szCs w:val="28"/>
        </w:rPr>
        <w:t xml:space="preserve">, </w:t>
      </w:r>
      <w:r>
        <w:rPr>
          <w:rFonts w:eastAsia="Times New Roman" w:cs="Times New Roman"/>
          <w:sz w:val="28"/>
          <w:szCs w:val="28"/>
        </w:rPr>
        <w:t>каменной</w:t>
      </w:r>
      <w:r w:rsidRPr="001C008D">
        <w:rPr>
          <w:rFonts w:eastAsia="Times New Roman" w:cs="Times New Roman"/>
          <w:sz w:val="28"/>
          <w:szCs w:val="28"/>
        </w:rPr>
        <w:t xml:space="preserve"> кладк</w:t>
      </w:r>
      <w:r>
        <w:rPr>
          <w:rFonts w:eastAsia="Times New Roman" w:cs="Times New Roman"/>
          <w:sz w:val="28"/>
          <w:szCs w:val="28"/>
        </w:rPr>
        <w:t>е</w:t>
      </w:r>
      <w:r w:rsidRPr="001C008D">
        <w:rPr>
          <w:rFonts w:eastAsia="Times New Roman" w:cs="Times New Roman"/>
          <w:sz w:val="28"/>
          <w:szCs w:val="28"/>
        </w:rPr>
        <w:t xml:space="preserve"> и т</w:t>
      </w:r>
      <w:r>
        <w:rPr>
          <w:rFonts w:eastAsia="Times New Roman" w:cs="Times New Roman"/>
          <w:sz w:val="28"/>
          <w:szCs w:val="28"/>
        </w:rPr>
        <w:t>.п</w:t>
      </w:r>
      <w:r w:rsidRPr="001C008D">
        <w:rPr>
          <w:rFonts w:eastAsia="Times New Roman" w:cs="Times New Roman"/>
          <w:sz w:val="28"/>
          <w:szCs w:val="28"/>
        </w:rPr>
        <w:t xml:space="preserve">. </w:t>
      </w:r>
    </w:p>
    <w:p w14:paraId="5EA8C46C" w14:textId="77777777" w:rsidR="00B069B8" w:rsidRDefault="00B069B8" w:rsidP="004D026B">
      <w:pPr>
        <w:spacing w:line="360" w:lineRule="auto"/>
        <w:ind w:firstLine="567"/>
        <w:jc w:val="both"/>
        <w:rPr>
          <w:rFonts w:eastAsia="Times New Roman" w:cs="Times New Roman"/>
          <w:sz w:val="28"/>
          <w:szCs w:val="28"/>
        </w:rPr>
      </w:pPr>
    </w:p>
    <w:p w14:paraId="0B8449D1" w14:textId="77777777" w:rsidR="004D026B" w:rsidRDefault="00B069B8" w:rsidP="004D026B">
      <w:pPr>
        <w:spacing w:line="360" w:lineRule="auto"/>
        <w:ind w:firstLine="567"/>
        <w:jc w:val="both"/>
        <w:rPr>
          <w:rStyle w:val="af8"/>
          <w:rFonts w:cs="Times New Roman"/>
          <w:sz w:val="28"/>
          <w:szCs w:val="28"/>
        </w:rPr>
      </w:pPr>
      <w:r w:rsidRPr="001C008D">
        <w:rPr>
          <w:rFonts w:eastAsia="Times New Roman" w:cs="Times New Roman"/>
          <w:sz w:val="28"/>
          <w:szCs w:val="28"/>
        </w:rPr>
        <w:t xml:space="preserve">Это решение </w:t>
      </w:r>
      <w:r>
        <w:rPr>
          <w:rFonts w:eastAsia="Times New Roman" w:cs="Times New Roman"/>
          <w:sz w:val="28"/>
          <w:szCs w:val="28"/>
        </w:rPr>
        <w:t>позволяет</w:t>
      </w:r>
      <w:r w:rsidRPr="001C008D">
        <w:rPr>
          <w:rFonts w:eastAsia="Times New Roman" w:cs="Times New Roman"/>
          <w:sz w:val="28"/>
          <w:szCs w:val="28"/>
        </w:rPr>
        <w:t xml:space="preserve"> более</w:t>
      </w:r>
      <w:r>
        <w:rPr>
          <w:rFonts w:eastAsia="Times New Roman" w:cs="Times New Roman"/>
          <w:sz w:val="28"/>
          <w:szCs w:val="28"/>
        </w:rPr>
        <w:t xml:space="preserve"> не производить </w:t>
      </w:r>
      <w:r w:rsidRPr="001C008D">
        <w:rPr>
          <w:rFonts w:eastAsia="Times New Roman" w:cs="Times New Roman"/>
          <w:sz w:val="28"/>
          <w:szCs w:val="28"/>
        </w:rPr>
        <w:t>выравнива</w:t>
      </w:r>
      <w:r>
        <w:rPr>
          <w:rFonts w:eastAsia="Times New Roman" w:cs="Times New Roman"/>
          <w:sz w:val="28"/>
          <w:szCs w:val="28"/>
        </w:rPr>
        <w:t>ние</w:t>
      </w:r>
      <w:r w:rsidRPr="001C008D">
        <w:rPr>
          <w:rFonts w:eastAsia="Times New Roman" w:cs="Times New Roman"/>
          <w:sz w:val="28"/>
          <w:szCs w:val="28"/>
        </w:rPr>
        <w:t xml:space="preserve"> стен перед укладкой панелей. </w:t>
      </w:r>
    </w:p>
    <w:p w14:paraId="6D107D96" w14:textId="77777777" w:rsidR="004D026B" w:rsidRDefault="004D026B">
      <w:pPr>
        <w:widowControl/>
        <w:suppressAutoHyphens w:val="0"/>
        <w:rPr>
          <w:rFonts w:cs="Times New Roman"/>
          <w:sz w:val="28"/>
          <w:szCs w:val="28"/>
        </w:rPr>
      </w:pPr>
      <w:r>
        <w:rPr>
          <w:rFonts w:cs="Times New Roman"/>
          <w:sz w:val="28"/>
          <w:szCs w:val="28"/>
        </w:rPr>
        <w:br w:type="page"/>
      </w:r>
    </w:p>
    <w:p w14:paraId="2CAED935" w14:textId="77777777" w:rsidR="00F8500B" w:rsidRPr="00F66201" w:rsidRDefault="00F8500B" w:rsidP="004360F8">
      <w:pPr>
        <w:rPr>
          <w:rFonts w:ascii="Calibri" w:eastAsia="Malgun Gothic" w:hAnsi="Calibri" w:cs="Times New Roman"/>
          <w:sz w:val="20"/>
          <w:szCs w:val="20"/>
          <w:lang w:eastAsia="ko-KR"/>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F8500B" w:rsidRPr="00F66201" w14:paraId="168EB4D0"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4ACF8784" w14:textId="77777777" w:rsidR="00F8500B" w:rsidRPr="00F66201" w:rsidRDefault="00F8500B" w:rsidP="006F1C14">
            <w:pPr>
              <w:pBdr>
                <w:top w:val="nil"/>
                <w:left w:val="nil"/>
                <w:bottom w:val="nil"/>
                <w:right w:val="nil"/>
                <w:between w:val="nil"/>
                <w:bar w:val="nil"/>
              </w:pBdr>
              <w:tabs>
                <w:tab w:val="left" w:pos="2177"/>
              </w:tabs>
              <w:jc w:val="center"/>
              <w:rPr>
                <w:bdr w:val="nil"/>
              </w:rPr>
            </w:pPr>
            <w:r w:rsidRPr="00F66201">
              <w:rPr>
                <w:rStyle w:val="af8"/>
                <w:b/>
                <w:bCs/>
                <w:color w:val="FFFFFF"/>
                <w:sz w:val="32"/>
                <w:szCs w:val="32"/>
                <w:u w:color="FFFFFF"/>
                <w:bdr w:val="nil"/>
              </w:rPr>
              <w:t>II. ОСНОВНЫЕ ПОНЯТИЯ</w:t>
            </w:r>
          </w:p>
        </w:tc>
      </w:tr>
    </w:tbl>
    <w:p w14:paraId="7BBB4B94" w14:textId="77777777" w:rsidR="00F8500B" w:rsidRPr="00F66201" w:rsidRDefault="00F8500B" w:rsidP="00F8500B">
      <w:pPr>
        <w:spacing w:line="360" w:lineRule="auto"/>
        <w:jc w:val="both"/>
        <w:rPr>
          <w:sz w:val="28"/>
          <w:szCs w:val="28"/>
        </w:rPr>
      </w:pPr>
    </w:p>
    <w:tbl>
      <w:tblPr>
        <w:tblW w:w="97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0"/>
        <w:gridCol w:w="3016"/>
        <w:gridCol w:w="6100"/>
      </w:tblGrid>
      <w:tr w:rsidR="00EB50A3" w:rsidRPr="00F66201" w14:paraId="460EF7ED" w14:textId="77777777" w:rsidTr="00593AFA">
        <w:trPr>
          <w:trHeight w:val="516"/>
          <w:tblHeader/>
        </w:trPr>
        <w:tc>
          <w:tcPr>
            <w:tcW w:w="630" w:type="dxa"/>
            <w:tcBorders>
              <w:bottom w:val="single" w:sz="4" w:space="0" w:color="auto"/>
            </w:tcBorders>
            <w:shd w:val="clear" w:color="auto" w:fill="D9D9D9"/>
          </w:tcPr>
          <w:p w14:paraId="5B4F598F" w14:textId="77777777" w:rsidR="00EB50A3" w:rsidRPr="00F66201" w:rsidRDefault="00EB50A3" w:rsidP="00593AFA">
            <w:pPr>
              <w:pStyle w:val="numbertext1"/>
              <w:keepLines w:val="0"/>
              <w:widowControl w:val="0"/>
              <w:spacing w:after="0" w:line="276" w:lineRule="auto"/>
              <w:jc w:val="center"/>
              <w:rPr>
                <w:rFonts w:eastAsia="Malgun Gothic"/>
                <w:b/>
                <w:bCs/>
                <w:noProof w:val="0"/>
                <w:sz w:val="28"/>
                <w:szCs w:val="28"/>
                <w:lang w:val="ru-RU" w:eastAsia="ko-KR"/>
              </w:rPr>
            </w:pPr>
            <w:r w:rsidRPr="00F66201">
              <w:rPr>
                <w:rFonts w:eastAsia="Malgun Gothic"/>
                <w:b/>
                <w:bCs/>
                <w:noProof w:val="0"/>
                <w:sz w:val="28"/>
                <w:szCs w:val="28"/>
                <w:lang w:val="ru-RU" w:eastAsia="ko-KR"/>
              </w:rPr>
              <w:t>№</w:t>
            </w:r>
          </w:p>
        </w:tc>
        <w:tc>
          <w:tcPr>
            <w:tcW w:w="3016" w:type="dxa"/>
            <w:tcBorders>
              <w:bottom w:val="single" w:sz="4" w:space="0" w:color="auto"/>
            </w:tcBorders>
            <w:shd w:val="clear" w:color="auto" w:fill="D9D9D9"/>
          </w:tcPr>
          <w:p w14:paraId="0E2BB944" w14:textId="77777777" w:rsidR="00EB50A3" w:rsidRPr="00F66201" w:rsidRDefault="00EB50A3" w:rsidP="00593AFA">
            <w:pPr>
              <w:pStyle w:val="numbertext1"/>
              <w:keepLines w:val="0"/>
              <w:widowControl w:val="0"/>
              <w:spacing w:after="0" w:line="276" w:lineRule="auto"/>
              <w:jc w:val="center"/>
              <w:rPr>
                <w:rFonts w:eastAsia="Malgun Gothic"/>
                <w:b/>
                <w:bCs/>
                <w:noProof w:val="0"/>
                <w:sz w:val="28"/>
                <w:szCs w:val="28"/>
                <w:lang w:val="ru-RU" w:eastAsia="ko-KR"/>
              </w:rPr>
            </w:pPr>
            <w:r w:rsidRPr="00F66201">
              <w:rPr>
                <w:rFonts w:eastAsia="Malgun Gothic"/>
                <w:b/>
                <w:bCs/>
                <w:noProof w:val="0"/>
                <w:sz w:val="28"/>
                <w:szCs w:val="28"/>
                <w:lang w:val="ru-RU" w:eastAsia="ko-KR"/>
              </w:rPr>
              <w:t>Понятие</w:t>
            </w:r>
          </w:p>
        </w:tc>
        <w:tc>
          <w:tcPr>
            <w:tcW w:w="6100" w:type="dxa"/>
            <w:tcBorders>
              <w:bottom w:val="single" w:sz="4" w:space="0" w:color="auto"/>
            </w:tcBorders>
            <w:shd w:val="clear" w:color="auto" w:fill="D9D9D9"/>
          </w:tcPr>
          <w:p w14:paraId="3E6F11E9" w14:textId="77777777" w:rsidR="00EB50A3" w:rsidRPr="00F66201" w:rsidRDefault="00EB50A3" w:rsidP="00593AFA">
            <w:pPr>
              <w:pStyle w:val="Normal1"/>
              <w:widowControl w:val="0"/>
              <w:pBdr>
                <w:top w:val="nil"/>
                <w:left w:val="nil"/>
                <w:bottom w:val="nil"/>
                <w:right w:val="nil"/>
                <w:between w:val="nil"/>
              </w:pBdr>
              <w:spacing w:line="276" w:lineRule="auto"/>
              <w:jc w:val="center"/>
              <w:rPr>
                <w:b/>
                <w:bCs/>
                <w:sz w:val="28"/>
                <w:szCs w:val="28"/>
                <w:lang w:val="ru-RU"/>
              </w:rPr>
            </w:pPr>
            <w:r w:rsidRPr="00F66201">
              <w:rPr>
                <w:b/>
                <w:bCs/>
                <w:sz w:val="28"/>
                <w:szCs w:val="28"/>
                <w:lang w:val="ru-RU"/>
              </w:rPr>
              <w:t>Определение</w:t>
            </w:r>
          </w:p>
        </w:tc>
      </w:tr>
      <w:tr w:rsidR="00A07580" w:rsidRPr="00F66201" w14:paraId="1D38B2AC" w14:textId="77777777" w:rsidTr="00E922D7">
        <w:trPr>
          <w:trHeight w:val="1242"/>
        </w:trPr>
        <w:tc>
          <w:tcPr>
            <w:tcW w:w="630" w:type="dxa"/>
            <w:shd w:val="clear" w:color="auto" w:fill="FFFFFF"/>
          </w:tcPr>
          <w:p w14:paraId="474A2899" w14:textId="77777777" w:rsidR="00A07580" w:rsidRPr="00F66201" w:rsidRDefault="00A07580" w:rsidP="00593AFA">
            <w:pPr>
              <w:pStyle w:val="numbertext1"/>
              <w:keepLines w:val="0"/>
              <w:widowControl w:val="0"/>
              <w:spacing w:after="0" w:line="276" w:lineRule="auto"/>
              <w:jc w:val="center"/>
              <w:rPr>
                <w:rFonts w:eastAsia="Malgun Gothic"/>
                <w:noProof w:val="0"/>
                <w:sz w:val="28"/>
                <w:szCs w:val="28"/>
                <w:lang w:val="ru-RU" w:eastAsia="ko-KR"/>
              </w:rPr>
            </w:pPr>
            <w:r w:rsidRPr="00F66201">
              <w:rPr>
                <w:rFonts w:eastAsia="Malgun Gothic"/>
                <w:noProof w:val="0"/>
                <w:sz w:val="28"/>
                <w:szCs w:val="28"/>
                <w:lang w:val="ru-RU" w:eastAsia="ko-KR"/>
              </w:rPr>
              <w:t>1</w:t>
            </w:r>
          </w:p>
        </w:tc>
        <w:tc>
          <w:tcPr>
            <w:tcW w:w="3016" w:type="dxa"/>
            <w:shd w:val="clear" w:color="auto" w:fill="FFFFFF"/>
          </w:tcPr>
          <w:p w14:paraId="030445D6" w14:textId="77777777" w:rsidR="00A07580" w:rsidRPr="00F66201" w:rsidRDefault="00B069B8" w:rsidP="00B069B8">
            <w:pPr>
              <w:pStyle w:val="numbertext1"/>
              <w:keepLines w:val="0"/>
              <w:widowControl w:val="0"/>
              <w:spacing w:after="0" w:line="276" w:lineRule="auto"/>
              <w:rPr>
                <w:rFonts w:eastAsia="Malgun Gothic"/>
                <w:b/>
                <w:bCs/>
                <w:noProof w:val="0"/>
                <w:sz w:val="28"/>
                <w:szCs w:val="28"/>
                <w:lang w:val="ru-RU" w:eastAsia="ko-KR"/>
              </w:rPr>
            </w:pPr>
            <w:r>
              <w:rPr>
                <w:rFonts w:eastAsia="Malgun Gothic"/>
                <w:b/>
                <w:bCs/>
                <w:noProof w:val="0"/>
                <w:sz w:val="28"/>
                <w:szCs w:val="28"/>
                <w:lang w:val="ru-RU" w:eastAsia="ko-KR"/>
              </w:rPr>
              <w:t>Самоклеющиеся панели</w:t>
            </w:r>
          </w:p>
        </w:tc>
        <w:tc>
          <w:tcPr>
            <w:tcW w:w="6100" w:type="dxa"/>
            <w:shd w:val="clear" w:color="auto" w:fill="FFFFFF"/>
          </w:tcPr>
          <w:p w14:paraId="55F7C475" w14:textId="77777777" w:rsidR="00990FD1" w:rsidRPr="00E922D7" w:rsidRDefault="00E90AF5" w:rsidP="00B069B8">
            <w:pPr>
              <w:pStyle w:val="Normal1"/>
              <w:widowControl w:val="0"/>
              <w:pBdr>
                <w:top w:val="nil"/>
                <w:left w:val="nil"/>
                <w:bottom w:val="nil"/>
                <w:right w:val="nil"/>
                <w:between w:val="nil"/>
              </w:pBdr>
              <w:spacing w:line="276" w:lineRule="auto"/>
              <w:jc w:val="both"/>
              <w:rPr>
                <w:sz w:val="28"/>
                <w:szCs w:val="28"/>
                <w:lang w:val="ru-RU"/>
              </w:rPr>
            </w:pPr>
            <w:r w:rsidRPr="00E922D7">
              <w:rPr>
                <w:sz w:val="28"/>
                <w:szCs w:val="28"/>
                <w:lang w:val="ru-RU"/>
              </w:rPr>
              <w:t xml:space="preserve">— </w:t>
            </w:r>
            <w:r w:rsidR="00A30A7A" w:rsidRPr="00E922D7">
              <w:rPr>
                <w:sz w:val="28"/>
                <w:szCs w:val="28"/>
                <w:lang w:val="ru-RU"/>
              </w:rPr>
              <w:t xml:space="preserve">это </w:t>
            </w:r>
            <w:r w:rsidR="00B069B8" w:rsidRPr="00B069B8">
              <w:rPr>
                <w:sz w:val="28"/>
                <w:szCs w:val="28"/>
                <w:shd w:val="clear" w:color="auto" w:fill="FFFFFF"/>
                <w:lang w:val="ru-RU"/>
              </w:rPr>
              <w:t>квадратные или прямоугольные плиты с объёмным, выпуклым или вдавленным, рисунком</w:t>
            </w:r>
            <w:r w:rsidR="00B73024" w:rsidRPr="00E922D7">
              <w:rPr>
                <w:sz w:val="28"/>
                <w:szCs w:val="28"/>
                <w:shd w:val="clear" w:color="auto" w:fill="FFFFFF"/>
                <w:lang w:val="ru-RU"/>
              </w:rPr>
              <w:t>.</w:t>
            </w:r>
          </w:p>
        </w:tc>
      </w:tr>
      <w:tr w:rsidR="00BA03D5" w:rsidRPr="00F66201" w14:paraId="3506A446" w14:textId="77777777" w:rsidTr="00B73024">
        <w:trPr>
          <w:trHeight w:val="1171"/>
        </w:trPr>
        <w:tc>
          <w:tcPr>
            <w:tcW w:w="630" w:type="dxa"/>
            <w:shd w:val="clear" w:color="auto" w:fill="FFFFFF"/>
          </w:tcPr>
          <w:p w14:paraId="232B25C3" w14:textId="77777777" w:rsidR="00BA03D5" w:rsidRPr="00F66201" w:rsidRDefault="00BA03D5" w:rsidP="00593AFA">
            <w:pPr>
              <w:pStyle w:val="numbertext1"/>
              <w:keepLines w:val="0"/>
              <w:widowControl w:val="0"/>
              <w:spacing w:after="0" w:line="276" w:lineRule="auto"/>
              <w:jc w:val="center"/>
              <w:rPr>
                <w:rFonts w:eastAsia="Malgun Gothic"/>
                <w:noProof w:val="0"/>
                <w:sz w:val="28"/>
                <w:szCs w:val="28"/>
                <w:lang w:val="ru-RU" w:eastAsia="ko-KR"/>
              </w:rPr>
            </w:pPr>
            <w:r w:rsidRPr="00F66201">
              <w:rPr>
                <w:rFonts w:eastAsia="Malgun Gothic"/>
                <w:noProof w:val="0"/>
                <w:sz w:val="28"/>
                <w:szCs w:val="28"/>
                <w:lang w:val="ru-RU" w:eastAsia="ko-KR"/>
              </w:rPr>
              <w:t>2</w:t>
            </w:r>
          </w:p>
        </w:tc>
        <w:tc>
          <w:tcPr>
            <w:tcW w:w="3016" w:type="dxa"/>
            <w:shd w:val="clear" w:color="auto" w:fill="FFFFFF"/>
          </w:tcPr>
          <w:p w14:paraId="495462EF" w14:textId="77777777" w:rsidR="00BA03D5" w:rsidRPr="00C61F4C" w:rsidRDefault="00B069B8" w:rsidP="00F70910">
            <w:pPr>
              <w:pStyle w:val="numbertext1"/>
              <w:keepLines w:val="0"/>
              <w:widowControl w:val="0"/>
              <w:spacing w:after="0" w:line="276" w:lineRule="auto"/>
              <w:rPr>
                <w:rFonts w:eastAsia="Malgun Gothic"/>
                <w:b/>
                <w:bCs/>
                <w:noProof w:val="0"/>
                <w:sz w:val="28"/>
                <w:szCs w:val="28"/>
                <w:lang w:val="ru-RU" w:eastAsia="ko-KR"/>
              </w:rPr>
            </w:pPr>
            <w:r>
              <w:rPr>
                <w:b/>
                <w:bCs/>
                <w:sz w:val="28"/>
                <w:szCs w:val="28"/>
                <w:u w:color="FF2600"/>
                <w:lang w:val="ru-RU"/>
              </w:rPr>
              <w:t>Панели с клеем</w:t>
            </w:r>
          </w:p>
        </w:tc>
        <w:tc>
          <w:tcPr>
            <w:tcW w:w="6100" w:type="dxa"/>
            <w:shd w:val="clear" w:color="auto" w:fill="FFFFFF"/>
          </w:tcPr>
          <w:p w14:paraId="45645466" w14:textId="77777777" w:rsidR="00B73024" w:rsidRPr="00E922D7" w:rsidRDefault="00E90AF5" w:rsidP="00B73024">
            <w:pPr>
              <w:pStyle w:val="Normal1"/>
              <w:widowControl w:val="0"/>
              <w:pBdr>
                <w:top w:val="nil"/>
                <w:left w:val="nil"/>
                <w:bottom w:val="nil"/>
                <w:right w:val="nil"/>
                <w:between w:val="nil"/>
              </w:pBdr>
              <w:spacing w:line="276" w:lineRule="auto"/>
              <w:jc w:val="both"/>
              <w:rPr>
                <w:sz w:val="28"/>
                <w:szCs w:val="28"/>
                <w:u w:color="FF2600"/>
                <w:lang w:val="ru-RU"/>
              </w:rPr>
            </w:pPr>
            <w:r w:rsidRPr="00E922D7">
              <w:rPr>
                <w:sz w:val="28"/>
                <w:szCs w:val="28"/>
                <w:lang w:val="ru-RU"/>
              </w:rPr>
              <w:t xml:space="preserve">— это </w:t>
            </w:r>
            <w:r w:rsidR="00B069B8" w:rsidRPr="00B069B8">
              <w:rPr>
                <w:sz w:val="28"/>
                <w:szCs w:val="28"/>
                <w:shd w:val="clear" w:color="auto" w:fill="FFFFFF"/>
                <w:lang w:val="ru-RU"/>
              </w:rPr>
              <w:t>квадратные или прямоугольные плиты с объёмным, выпуклым или вдавленным, рисунком</w:t>
            </w:r>
            <w:r w:rsidR="00B069B8">
              <w:rPr>
                <w:sz w:val="28"/>
                <w:szCs w:val="28"/>
                <w:shd w:val="clear" w:color="auto" w:fill="FFFFFF"/>
                <w:lang w:val="ru-RU"/>
              </w:rPr>
              <w:t>, на одной или нескольких плоскостей которых нанесена клеевая основа с целью крепления изделия к поверхности</w:t>
            </w:r>
            <w:r w:rsidR="00B73024" w:rsidRPr="00E922D7">
              <w:rPr>
                <w:sz w:val="28"/>
                <w:szCs w:val="28"/>
                <w:u w:color="FF2600"/>
                <w:lang w:val="ru-RU"/>
              </w:rPr>
              <w:t>.</w:t>
            </w:r>
          </w:p>
        </w:tc>
      </w:tr>
      <w:tr w:rsidR="00EB50A3" w:rsidRPr="00F66201" w14:paraId="770B40BD" w14:textId="77777777" w:rsidTr="00E922D7">
        <w:trPr>
          <w:trHeight w:val="832"/>
        </w:trPr>
        <w:tc>
          <w:tcPr>
            <w:tcW w:w="630" w:type="dxa"/>
            <w:shd w:val="clear" w:color="auto" w:fill="FFFFFF"/>
          </w:tcPr>
          <w:p w14:paraId="5AD8D563" w14:textId="77777777" w:rsidR="00EB50A3" w:rsidRPr="00F66201" w:rsidRDefault="00BA03D5" w:rsidP="00593AFA">
            <w:pPr>
              <w:pStyle w:val="numbertext1"/>
              <w:keepLines w:val="0"/>
              <w:widowControl w:val="0"/>
              <w:spacing w:after="0" w:line="276" w:lineRule="auto"/>
              <w:jc w:val="center"/>
              <w:rPr>
                <w:rFonts w:eastAsia="Malgun Gothic"/>
                <w:noProof w:val="0"/>
                <w:sz w:val="28"/>
                <w:szCs w:val="28"/>
                <w:lang w:val="ru-RU" w:eastAsia="ko-KR"/>
              </w:rPr>
            </w:pPr>
            <w:r w:rsidRPr="00F66201">
              <w:rPr>
                <w:rFonts w:eastAsia="Malgun Gothic"/>
                <w:noProof w:val="0"/>
                <w:sz w:val="28"/>
                <w:szCs w:val="28"/>
                <w:lang w:val="ru-RU" w:eastAsia="ko-KR"/>
              </w:rPr>
              <w:t>3</w:t>
            </w:r>
          </w:p>
        </w:tc>
        <w:tc>
          <w:tcPr>
            <w:tcW w:w="3016" w:type="dxa"/>
            <w:shd w:val="clear" w:color="auto" w:fill="FFFFFF"/>
          </w:tcPr>
          <w:p w14:paraId="4B7F2D80" w14:textId="77777777" w:rsidR="00EB50A3" w:rsidRPr="00F66201" w:rsidRDefault="00B069B8" w:rsidP="00593AFA">
            <w:pPr>
              <w:pStyle w:val="numbertext1"/>
              <w:keepLines w:val="0"/>
              <w:widowControl w:val="0"/>
              <w:spacing w:after="0" w:line="276" w:lineRule="auto"/>
              <w:rPr>
                <w:rFonts w:eastAsia="Malgun Gothic"/>
                <w:b/>
                <w:bCs/>
                <w:noProof w:val="0"/>
                <w:sz w:val="28"/>
                <w:szCs w:val="28"/>
                <w:lang w:val="ru-RU" w:eastAsia="ko-KR"/>
              </w:rPr>
            </w:pPr>
            <w:r>
              <w:rPr>
                <w:b/>
                <w:bCs/>
                <w:sz w:val="28"/>
                <w:szCs w:val="28"/>
                <w:lang w:val="ru-RU"/>
              </w:rPr>
              <w:t>Стеновые панели</w:t>
            </w:r>
          </w:p>
        </w:tc>
        <w:tc>
          <w:tcPr>
            <w:tcW w:w="6100" w:type="dxa"/>
            <w:shd w:val="clear" w:color="auto" w:fill="FFFFFF"/>
          </w:tcPr>
          <w:p w14:paraId="69016EF9" w14:textId="77777777" w:rsidR="00B73024" w:rsidRPr="00E922D7" w:rsidRDefault="00990FD1" w:rsidP="00B069B8">
            <w:pPr>
              <w:pStyle w:val="Normal1"/>
              <w:widowControl w:val="0"/>
              <w:pBdr>
                <w:top w:val="nil"/>
                <w:left w:val="nil"/>
                <w:bottom w:val="nil"/>
                <w:right w:val="nil"/>
                <w:between w:val="nil"/>
              </w:pBdr>
              <w:spacing w:line="276" w:lineRule="auto"/>
              <w:jc w:val="both"/>
              <w:rPr>
                <w:sz w:val="28"/>
                <w:szCs w:val="28"/>
                <w:lang w:val="ru-RU"/>
              </w:rPr>
            </w:pPr>
            <w:r w:rsidRPr="00E922D7">
              <w:rPr>
                <w:sz w:val="28"/>
                <w:szCs w:val="28"/>
                <w:lang w:val="ru-RU"/>
              </w:rPr>
              <w:t xml:space="preserve">— </w:t>
            </w:r>
            <w:r w:rsidR="00B73024" w:rsidRPr="00E922D7">
              <w:rPr>
                <w:sz w:val="28"/>
                <w:szCs w:val="28"/>
                <w:lang w:val="ru-RU"/>
              </w:rPr>
              <w:t xml:space="preserve">это </w:t>
            </w:r>
            <w:r w:rsidR="00B069B8" w:rsidRPr="00B069B8">
              <w:rPr>
                <w:sz w:val="28"/>
                <w:szCs w:val="28"/>
                <w:shd w:val="clear" w:color="auto" w:fill="FFFFFF"/>
                <w:lang w:val="ru-RU"/>
              </w:rPr>
              <w:t>финишный строительный материал, который подходит для отделки внутренних и наружных стен зданий</w:t>
            </w:r>
            <w:r w:rsidR="00B73024" w:rsidRPr="00E922D7">
              <w:rPr>
                <w:sz w:val="28"/>
                <w:szCs w:val="28"/>
                <w:lang w:val="ru-RU"/>
              </w:rPr>
              <w:t>.</w:t>
            </w:r>
          </w:p>
        </w:tc>
      </w:tr>
      <w:tr w:rsidR="00EB50A3" w:rsidRPr="00F66201" w14:paraId="3E3AF169" w14:textId="77777777" w:rsidTr="00EB50A3">
        <w:trPr>
          <w:trHeight w:val="543"/>
        </w:trPr>
        <w:tc>
          <w:tcPr>
            <w:tcW w:w="630" w:type="dxa"/>
            <w:shd w:val="clear" w:color="auto" w:fill="FFFFFF"/>
          </w:tcPr>
          <w:p w14:paraId="05BF7D49" w14:textId="77777777" w:rsidR="00EB50A3" w:rsidRPr="00F66201" w:rsidRDefault="00E90AF5" w:rsidP="00593AFA">
            <w:pPr>
              <w:pStyle w:val="numbertext1"/>
              <w:keepLines w:val="0"/>
              <w:widowControl w:val="0"/>
              <w:spacing w:after="0" w:line="276" w:lineRule="auto"/>
              <w:jc w:val="center"/>
              <w:rPr>
                <w:rFonts w:eastAsia="Malgun Gothic"/>
                <w:noProof w:val="0"/>
                <w:sz w:val="28"/>
                <w:szCs w:val="28"/>
                <w:lang w:val="ru-RU" w:eastAsia="ko-KR"/>
              </w:rPr>
            </w:pPr>
            <w:r w:rsidRPr="00F66201">
              <w:rPr>
                <w:rFonts w:eastAsia="Malgun Gothic"/>
                <w:noProof w:val="0"/>
                <w:sz w:val="28"/>
                <w:szCs w:val="28"/>
                <w:lang w:val="ru-RU" w:eastAsia="ko-KR"/>
              </w:rPr>
              <w:t>4</w:t>
            </w:r>
          </w:p>
        </w:tc>
        <w:tc>
          <w:tcPr>
            <w:tcW w:w="3016" w:type="dxa"/>
            <w:shd w:val="clear" w:color="auto" w:fill="FFFFFF"/>
          </w:tcPr>
          <w:p w14:paraId="1E361F48" w14:textId="77777777" w:rsidR="00EB50A3" w:rsidRPr="00F66201" w:rsidRDefault="00B069B8" w:rsidP="00593AFA">
            <w:pPr>
              <w:pStyle w:val="numbertext1"/>
              <w:keepLines w:val="0"/>
              <w:widowControl w:val="0"/>
              <w:spacing w:after="0" w:line="276" w:lineRule="auto"/>
              <w:rPr>
                <w:rFonts w:eastAsia="Malgun Gothic"/>
                <w:b/>
                <w:bCs/>
                <w:noProof w:val="0"/>
                <w:sz w:val="28"/>
                <w:szCs w:val="28"/>
                <w:lang w:val="ru-RU" w:eastAsia="ko-KR"/>
              </w:rPr>
            </w:pPr>
            <w:r>
              <w:rPr>
                <w:rFonts w:eastAsia="Malgun Gothic"/>
                <w:b/>
                <w:bCs/>
                <w:noProof w:val="0"/>
                <w:sz w:val="28"/>
                <w:szCs w:val="28"/>
                <w:lang w:val="ru-RU" w:eastAsia="ko-KR"/>
              </w:rPr>
              <w:t>Потолочные панели</w:t>
            </w:r>
          </w:p>
        </w:tc>
        <w:tc>
          <w:tcPr>
            <w:tcW w:w="6100" w:type="dxa"/>
            <w:shd w:val="clear" w:color="auto" w:fill="FFFFFF"/>
          </w:tcPr>
          <w:p w14:paraId="1D5AC4C1" w14:textId="77777777" w:rsidR="00EB50A3" w:rsidRPr="00E922D7" w:rsidRDefault="00E90AF5" w:rsidP="00593AFA">
            <w:pPr>
              <w:pStyle w:val="Normal1"/>
              <w:widowControl w:val="0"/>
              <w:pBdr>
                <w:top w:val="nil"/>
                <w:left w:val="nil"/>
                <w:bottom w:val="nil"/>
                <w:right w:val="nil"/>
                <w:between w:val="nil"/>
              </w:pBdr>
              <w:spacing w:line="276" w:lineRule="auto"/>
              <w:jc w:val="both"/>
              <w:rPr>
                <w:sz w:val="28"/>
                <w:szCs w:val="28"/>
                <w:lang w:val="ru-RU"/>
              </w:rPr>
            </w:pPr>
            <w:r w:rsidRPr="00E922D7">
              <w:rPr>
                <w:sz w:val="28"/>
                <w:szCs w:val="28"/>
                <w:lang w:val="ru-RU"/>
              </w:rPr>
              <w:t xml:space="preserve">— </w:t>
            </w:r>
            <w:r w:rsidR="00B73024" w:rsidRPr="00E922D7">
              <w:rPr>
                <w:sz w:val="28"/>
                <w:szCs w:val="28"/>
                <w:lang w:val="ru-RU"/>
              </w:rPr>
              <w:t xml:space="preserve">это </w:t>
            </w:r>
            <w:r w:rsidR="00B069B8" w:rsidRPr="00B069B8">
              <w:rPr>
                <w:sz w:val="28"/>
                <w:szCs w:val="28"/>
                <w:shd w:val="clear" w:color="auto" w:fill="FFFFFF"/>
                <w:lang w:val="ru-RU"/>
              </w:rPr>
              <w:t>элемент подвесного потолка для заполнения каркаса и создания законченного вида конструкции</w:t>
            </w:r>
            <w:r w:rsidR="00231C93" w:rsidRPr="00E922D7">
              <w:rPr>
                <w:sz w:val="28"/>
                <w:szCs w:val="28"/>
                <w:lang w:val="ru-RU"/>
              </w:rPr>
              <w:t>.</w:t>
            </w:r>
          </w:p>
        </w:tc>
      </w:tr>
      <w:tr w:rsidR="00E90AF5" w:rsidRPr="00F66201" w14:paraId="4DEE82B5" w14:textId="77777777" w:rsidTr="00EB50A3">
        <w:trPr>
          <w:trHeight w:val="543"/>
        </w:trPr>
        <w:tc>
          <w:tcPr>
            <w:tcW w:w="630" w:type="dxa"/>
            <w:shd w:val="clear" w:color="auto" w:fill="FFFFFF"/>
          </w:tcPr>
          <w:p w14:paraId="764C260D" w14:textId="77777777" w:rsidR="00E90AF5" w:rsidRPr="00F66201" w:rsidRDefault="00E90AF5" w:rsidP="00593AFA">
            <w:pPr>
              <w:pStyle w:val="numbertext1"/>
              <w:keepLines w:val="0"/>
              <w:widowControl w:val="0"/>
              <w:spacing w:after="0" w:line="276" w:lineRule="auto"/>
              <w:jc w:val="center"/>
              <w:rPr>
                <w:rFonts w:eastAsia="Malgun Gothic"/>
                <w:noProof w:val="0"/>
                <w:sz w:val="28"/>
                <w:szCs w:val="28"/>
                <w:lang w:val="ru-RU" w:eastAsia="ko-KR"/>
              </w:rPr>
            </w:pPr>
            <w:r w:rsidRPr="00F66201">
              <w:rPr>
                <w:rFonts w:eastAsia="Malgun Gothic"/>
                <w:noProof w:val="0"/>
                <w:sz w:val="28"/>
                <w:szCs w:val="28"/>
                <w:lang w:val="ru-RU" w:eastAsia="ko-KR"/>
              </w:rPr>
              <w:t>5</w:t>
            </w:r>
          </w:p>
        </w:tc>
        <w:tc>
          <w:tcPr>
            <w:tcW w:w="3016" w:type="dxa"/>
            <w:shd w:val="clear" w:color="auto" w:fill="FFFFFF"/>
          </w:tcPr>
          <w:p w14:paraId="625CC9EA" w14:textId="77777777" w:rsidR="00E90AF5" w:rsidRPr="00F66201" w:rsidRDefault="00B069B8" w:rsidP="00593AFA">
            <w:pPr>
              <w:pStyle w:val="numbertext1"/>
              <w:keepLines w:val="0"/>
              <w:widowControl w:val="0"/>
              <w:spacing w:after="0" w:line="276" w:lineRule="auto"/>
              <w:rPr>
                <w:rFonts w:eastAsia="Malgun Gothic"/>
                <w:b/>
                <w:bCs/>
                <w:noProof w:val="0"/>
                <w:sz w:val="28"/>
                <w:szCs w:val="28"/>
                <w:lang w:val="ru-RU" w:eastAsia="ko-KR"/>
              </w:rPr>
            </w:pPr>
            <w:r w:rsidRPr="00B069B8">
              <w:rPr>
                <w:rFonts w:eastAsia="Malgun Gothic"/>
                <w:b/>
                <w:bCs/>
                <w:noProof w:val="0"/>
                <w:sz w:val="28"/>
                <w:szCs w:val="28"/>
                <w:lang w:val="ru-RU" w:eastAsia="ko-KR"/>
              </w:rPr>
              <w:t>3D</w:t>
            </w:r>
            <w:r>
              <w:rPr>
                <w:rFonts w:eastAsia="Malgun Gothic"/>
                <w:b/>
                <w:bCs/>
                <w:noProof w:val="0"/>
                <w:sz w:val="28"/>
                <w:szCs w:val="28"/>
                <w:lang w:val="ru-RU" w:eastAsia="ko-KR"/>
              </w:rPr>
              <w:t>-</w:t>
            </w:r>
            <w:r w:rsidRPr="00B069B8">
              <w:rPr>
                <w:rFonts w:eastAsia="Malgun Gothic"/>
                <w:b/>
                <w:bCs/>
                <w:noProof w:val="0"/>
                <w:sz w:val="28"/>
                <w:szCs w:val="28"/>
                <w:lang w:val="ru-RU" w:eastAsia="ko-KR"/>
              </w:rPr>
              <w:t>панели</w:t>
            </w:r>
          </w:p>
        </w:tc>
        <w:tc>
          <w:tcPr>
            <w:tcW w:w="6100" w:type="dxa"/>
            <w:shd w:val="clear" w:color="auto" w:fill="FFFFFF"/>
          </w:tcPr>
          <w:p w14:paraId="1CBB0654" w14:textId="77777777" w:rsidR="00E90AF5" w:rsidRPr="00E922D7" w:rsidRDefault="00E90AF5" w:rsidP="00B82B8B">
            <w:pPr>
              <w:pStyle w:val="Normal1"/>
              <w:widowControl w:val="0"/>
              <w:pBdr>
                <w:top w:val="nil"/>
                <w:left w:val="nil"/>
                <w:bottom w:val="nil"/>
                <w:right w:val="nil"/>
                <w:between w:val="nil"/>
              </w:pBdr>
              <w:spacing w:line="276" w:lineRule="auto"/>
              <w:jc w:val="both"/>
              <w:rPr>
                <w:sz w:val="28"/>
                <w:szCs w:val="28"/>
                <w:lang w:val="ru-RU"/>
              </w:rPr>
            </w:pPr>
            <w:r w:rsidRPr="00E922D7">
              <w:rPr>
                <w:sz w:val="28"/>
                <w:szCs w:val="28"/>
                <w:lang w:val="ru-RU"/>
              </w:rPr>
              <w:t xml:space="preserve">— </w:t>
            </w:r>
            <w:r w:rsidR="00B73024" w:rsidRPr="00E922D7">
              <w:rPr>
                <w:sz w:val="28"/>
                <w:szCs w:val="28"/>
                <w:lang w:val="ru-RU"/>
              </w:rPr>
              <w:t xml:space="preserve">это </w:t>
            </w:r>
            <w:r w:rsidR="00B069B8" w:rsidRPr="00B069B8">
              <w:rPr>
                <w:sz w:val="28"/>
                <w:szCs w:val="28"/>
                <w:shd w:val="clear" w:color="auto" w:fill="FFFFFF"/>
                <w:lang w:val="ru-RU"/>
              </w:rPr>
              <w:t>прямоугольные или квадратные плиты из различных материалов, на поверхности которых нанесен рельефный рисунок</w:t>
            </w:r>
            <w:r w:rsidRPr="00E922D7">
              <w:rPr>
                <w:sz w:val="28"/>
                <w:szCs w:val="28"/>
                <w:lang w:val="ru-RU"/>
              </w:rPr>
              <w:t>.</w:t>
            </w:r>
          </w:p>
        </w:tc>
      </w:tr>
      <w:tr w:rsidR="00B73024" w:rsidRPr="00F66201" w14:paraId="34E3C4D5" w14:textId="77777777" w:rsidTr="00EB50A3">
        <w:trPr>
          <w:trHeight w:val="543"/>
        </w:trPr>
        <w:tc>
          <w:tcPr>
            <w:tcW w:w="630" w:type="dxa"/>
            <w:shd w:val="clear" w:color="auto" w:fill="FFFFFF"/>
          </w:tcPr>
          <w:p w14:paraId="52192A73" w14:textId="77777777" w:rsidR="00B73024" w:rsidRPr="00F66201" w:rsidRDefault="00B73024" w:rsidP="00593AFA">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6</w:t>
            </w:r>
          </w:p>
        </w:tc>
        <w:tc>
          <w:tcPr>
            <w:tcW w:w="3016" w:type="dxa"/>
            <w:shd w:val="clear" w:color="auto" w:fill="FFFFFF"/>
          </w:tcPr>
          <w:p w14:paraId="2A7E6FAC" w14:textId="77777777" w:rsidR="00B73024" w:rsidRDefault="00B069B8" w:rsidP="00593AFA">
            <w:pPr>
              <w:pStyle w:val="numbertext1"/>
              <w:keepLines w:val="0"/>
              <w:widowControl w:val="0"/>
              <w:spacing w:after="0" w:line="276" w:lineRule="auto"/>
              <w:rPr>
                <w:rFonts w:eastAsia="Malgun Gothic"/>
                <w:b/>
                <w:bCs/>
                <w:noProof w:val="0"/>
                <w:sz w:val="28"/>
                <w:szCs w:val="28"/>
                <w:lang w:val="ru-RU" w:eastAsia="ko-KR"/>
              </w:rPr>
            </w:pPr>
            <w:r w:rsidRPr="006F71AF">
              <w:rPr>
                <w:b/>
                <w:bCs/>
                <w:sz w:val="28"/>
                <w:szCs w:val="28"/>
              </w:rPr>
              <w:t>Монтаж</w:t>
            </w:r>
          </w:p>
        </w:tc>
        <w:tc>
          <w:tcPr>
            <w:tcW w:w="6100" w:type="dxa"/>
            <w:shd w:val="clear" w:color="auto" w:fill="FFFFFF"/>
          </w:tcPr>
          <w:p w14:paraId="4F8ED08E" w14:textId="77777777" w:rsidR="00B73024" w:rsidRPr="00E922D7" w:rsidRDefault="00096E9C" w:rsidP="00B73024">
            <w:pPr>
              <w:pStyle w:val="Normal1"/>
              <w:widowControl w:val="0"/>
              <w:pBdr>
                <w:top w:val="nil"/>
                <w:left w:val="nil"/>
                <w:bottom w:val="nil"/>
                <w:right w:val="nil"/>
                <w:between w:val="nil"/>
              </w:pBdr>
              <w:spacing w:line="276" w:lineRule="auto"/>
              <w:jc w:val="both"/>
              <w:rPr>
                <w:sz w:val="28"/>
                <w:szCs w:val="28"/>
                <w:lang w:val="ru-RU"/>
              </w:rPr>
            </w:pPr>
            <w:r w:rsidRPr="00E922D7">
              <w:rPr>
                <w:sz w:val="28"/>
                <w:szCs w:val="28"/>
                <w:lang w:val="ru-RU"/>
              </w:rPr>
              <w:t xml:space="preserve">— это </w:t>
            </w:r>
            <w:r w:rsidR="00B069B8" w:rsidRPr="00B069B8">
              <w:rPr>
                <w:sz w:val="28"/>
                <w:szCs w:val="28"/>
                <w:shd w:val="clear" w:color="auto" w:fill="FFFFFF"/>
                <w:lang w:val="ru-RU"/>
              </w:rPr>
              <w:t>процесс сборки, установки конструкций, механизмов, электросхем</w:t>
            </w:r>
            <w:r w:rsidR="00B069B8">
              <w:rPr>
                <w:sz w:val="28"/>
                <w:szCs w:val="28"/>
                <w:shd w:val="clear" w:color="auto" w:fill="FFFFFF"/>
                <w:lang w:val="ru-RU"/>
              </w:rPr>
              <w:t xml:space="preserve"> и т.п</w:t>
            </w:r>
            <w:r w:rsidRPr="00E922D7">
              <w:rPr>
                <w:sz w:val="28"/>
                <w:szCs w:val="28"/>
                <w:lang w:val="ru-RU"/>
              </w:rPr>
              <w:t>.</w:t>
            </w:r>
          </w:p>
        </w:tc>
      </w:tr>
      <w:tr w:rsidR="00B069B8" w:rsidRPr="00F66201" w14:paraId="3B74E842" w14:textId="77777777" w:rsidTr="00EB50A3">
        <w:trPr>
          <w:trHeight w:val="543"/>
        </w:trPr>
        <w:tc>
          <w:tcPr>
            <w:tcW w:w="630" w:type="dxa"/>
            <w:shd w:val="clear" w:color="auto" w:fill="FFFFFF"/>
          </w:tcPr>
          <w:p w14:paraId="2102F2C7" w14:textId="77777777" w:rsidR="00B069B8" w:rsidRDefault="00B069B8" w:rsidP="00593AFA">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7</w:t>
            </w:r>
          </w:p>
        </w:tc>
        <w:tc>
          <w:tcPr>
            <w:tcW w:w="3016" w:type="dxa"/>
            <w:shd w:val="clear" w:color="auto" w:fill="FFFFFF"/>
          </w:tcPr>
          <w:p w14:paraId="09287624" w14:textId="77777777" w:rsidR="00B069B8" w:rsidRPr="00AF7F65" w:rsidRDefault="00B069B8" w:rsidP="00115763">
            <w:pPr>
              <w:rPr>
                <w:b/>
                <w:iCs/>
                <w:sz w:val="28"/>
                <w:szCs w:val="28"/>
              </w:rPr>
            </w:pPr>
            <w:r w:rsidRPr="00AF7F65">
              <w:rPr>
                <w:b/>
                <w:bCs/>
                <w:color w:val="222222"/>
                <w:sz w:val="28"/>
                <w:szCs w:val="28"/>
                <w:shd w:val="clear" w:color="auto" w:fill="FFFFFF"/>
              </w:rPr>
              <w:t>Панель</w:t>
            </w:r>
            <w:r w:rsidRPr="00AF7F65">
              <w:rPr>
                <w:color w:val="222222"/>
                <w:sz w:val="28"/>
                <w:szCs w:val="28"/>
                <w:shd w:val="clear" w:color="auto" w:fill="FFFFFF"/>
              </w:rPr>
              <w:t xml:space="preserve"> </w:t>
            </w:r>
          </w:p>
        </w:tc>
        <w:tc>
          <w:tcPr>
            <w:tcW w:w="6100" w:type="dxa"/>
            <w:shd w:val="clear" w:color="auto" w:fill="FFFFFF"/>
          </w:tcPr>
          <w:p w14:paraId="7048FF3E" w14:textId="77777777" w:rsidR="00B069B8" w:rsidRPr="003E272A" w:rsidRDefault="00B069B8" w:rsidP="00115763">
            <w:pPr>
              <w:jc w:val="both"/>
              <w:rPr>
                <w:sz w:val="28"/>
                <w:szCs w:val="28"/>
              </w:rPr>
            </w:pPr>
            <w:r w:rsidRPr="00E922D7">
              <w:rPr>
                <w:sz w:val="28"/>
                <w:szCs w:val="28"/>
              </w:rPr>
              <w:t xml:space="preserve">— это </w:t>
            </w:r>
            <w:r w:rsidRPr="003E272A">
              <w:rPr>
                <w:sz w:val="28"/>
                <w:szCs w:val="28"/>
                <w:shd w:val="clear" w:color="auto" w:fill="FFFFFF"/>
              </w:rPr>
              <w:t>элемент различных конструкций, имеющий плоскую форму</w:t>
            </w:r>
            <w:r>
              <w:rPr>
                <w:sz w:val="28"/>
                <w:szCs w:val="28"/>
                <w:shd w:val="clear" w:color="auto" w:fill="FFFFFF"/>
              </w:rPr>
              <w:t>.</w:t>
            </w:r>
          </w:p>
        </w:tc>
      </w:tr>
    </w:tbl>
    <w:p w14:paraId="0EFEF3D6" w14:textId="77777777" w:rsidR="00B82B8B" w:rsidRDefault="00B82B8B" w:rsidP="00F8500B">
      <w:pPr>
        <w:spacing w:line="360" w:lineRule="auto"/>
        <w:jc w:val="both"/>
        <w:rPr>
          <w:sz w:val="28"/>
          <w:szCs w:val="28"/>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8C3CE5" w:rsidRPr="00F66201" w14:paraId="6D472536"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65DD13A2" w14:textId="77777777" w:rsidR="008C3CE5" w:rsidRPr="00F66201" w:rsidRDefault="00B82B8B" w:rsidP="006F1C14">
            <w:pPr>
              <w:pBdr>
                <w:top w:val="nil"/>
                <w:left w:val="nil"/>
                <w:bottom w:val="nil"/>
                <w:right w:val="nil"/>
                <w:between w:val="nil"/>
                <w:bar w:val="nil"/>
              </w:pBdr>
              <w:tabs>
                <w:tab w:val="left" w:pos="2177"/>
              </w:tabs>
              <w:jc w:val="center"/>
              <w:rPr>
                <w:bdr w:val="nil"/>
              </w:rPr>
            </w:pPr>
            <w:r>
              <w:rPr>
                <w:sz w:val="28"/>
                <w:szCs w:val="28"/>
              </w:rPr>
              <w:lastRenderedPageBreak/>
              <w:br w:type="page"/>
            </w:r>
            <w:r w:rsidR="004A6E7B" w:rsidRPr="00F66201">
              <w:rPr>
                <w:sz w:val="28"/>
                <w:szCs w:val="28"/>
              </w:rPr>
              <w:br w:type="page"/>
            </w:r>
            <w:r w:rsidR="008C3CE5" w:rsidRPr="00F66201">
              <w:rPr>
                <w:rStyle w:val="af8"/>
                <w:b/>
                <w:bCs/>
                <w:color w:val="FFFFFF"/>
                <w:sz w:val="32"/>
                <w:szCs w:val="32"/>
                <w:u w:color="FFFFFF"/>
                <w:bdr w:val="nil"/>
              </w:rPr>
              <w:t>III. АНАЛИЗ БЛИЖАЙШИХ АНАЛОГОВ</w:t>
            </w:r>
          </w:p>
        </w:tc>
      </w:tr>
    </w:tbl>
    <w:p w14:paraId="5D6B7004" w14:textId="77777777" w:rsidR="008C3CE5" w:rsidRPr="00F66201" w:rsidRDefault="008C3CE5" w:rsidP="00011945">
      <w:pPr>
        <w:spacing w:line="360" w:lineRule="auto"/>
        <w:jc w:val="both"/>
        <w:rPr>
          <w:sz w:val="28"/>
          <w:szCs w:val="28"/>
        </w:rPr>
      </w:pPr>
    </w:p>
    <w:p w14:paraId="7DB53CC4" w14:textId="77777777" w:rsidR="00CE473A" w:rsidRDefault="008C3CE5" w:rsidP="00CE473A">
      <w:pPr>
        <w:spacing w:line="360" w:lineRule="auto"/>
        <w:ind w:firstLine="709"/>
        <w:jc w:val="both"/>
        <w:rPr>
          <w:rStyle w:val="af8"/>
          <w:sz w:val="28"/>
          <w:szCs w:val="28"/>
        </w:rPr>
      </w:pPr>
      <w:r w:rsidRPr="00F66201">
        <w:rPr>
          <w:rStyle w:val="af8"/>
          <w:sz w:val="28"/>
          <w:szCs w:val="28"/>
        </w:rPr>
        <w:t xml:space="preserve">В результате патентных изысканий было выявлено несколько мировых ранее зарегистрированных аналогов рассматриваемой разработки </w:t>
      </w:r>
      <w:r w:rsidR="008E47BF" w:rsidRPr="00F66201">
        <w:rPr>
          <w:rStyle w:val="af8"/>
          <w:sz w:val="28"/>
          <w:szCs w:val="28"/>
        </w:rPr>
        <w:t>«</w:t>
      </w:r>
      <w:r w:rsidR="00DC6A3F" w:rsidRPr="00AE5546">
        <w:rPr>
          <w:sz w:val="28"/>
          <w:szCs w:val="28"/>
        </w:rPr>
        <w:t>Способ изготовления самоклеящейся стеновой формованной панели ПВХ с ребрами жесткости</w:t>
      </w:r>
      <w:r w:rsidR="008E47BF" w:rsidRPr="00F66201">
        <w:rPr>
          <w:rStyle w:val="af8"/>
          <w:sz w:val="28"/>
          <w:szCs w:val="28"/>
        </w:rPr>
        <w:t>»</w:t>
      </w:r>
      <w:r w:rsidR="00231C93" w:rsidRPr="00F66201">
        <w:rPr>
          <w:rStyle w:val="af8"/>
          <w:sz w:val="28"/>
          <w:szCs w:val="28"/>
        </w:rPr>
        <w:t>:</w:t>
      </w:r>
    </w:p>
    <w:p w14:paraId="2CE919F3" w14:textId="77777777" w:rsidR="00CE473A" w:rsidRDefault="00CE473A" w:rsidP="00CE473A">
      <w:pPr>
        <w:spacing w:line="360" w:lineRule="auto"/>
        <w:ind w:firstLine="709"/>
        <w:jc w:val="both"/>
        <w:rPr>
          <w:rStyle w:val="af8"/>
          <w:sz w:val="28"/>
          <w:szCs w:val="28"/>
        </w:rPr>
      </w:pPr>
    </w:p>
    <w:tbl>
      <w:tblPr>
        <w:tblW w:w="9746" w:type="dxa"/>
        <w:tblInd w:w="108" w:type="dxa"/>
        <w:tblLook w:val="04A0" w:firstRow="1" w:lastRow="0" w:firstColumn="1" w:lastColumn="0" w:noHBand="0" w:noVBand="1"/>
      </w:tblPr>
      <w:tblGrid>
        <w:gridCol w:w="630"/>
        <w:gridCol w:w="2610"/>
        <w:gridCol w:w="6506"/>
      </w:tblGrid>
      <w:tr w:rsidR="00CE473A" w:rsidRPr="00C43E41" w14:paraId="7A5C3208" w14:textId="77777777" w:rsidTr="007C6412">
        <w:trPr>
          <w:trHeight w:val="462"/>
        </w:trPr>
        <w:tc>
          <w:tcPr>
            <w:tcW w:w="630" w:type="dxa"/>
            <w:shd w:val="clear" w:color="auto" w:fill="FFFFFF"/>
          </w:tcPr>
          <w:p w14:paraId="059544BD" w14:textId="77777777" w:rsidR="00CE473A" w:rsidRPr="00C43E41" w:rsidRDefault="00CE473A" w:rsidP="007C6412">
            <w:pPr>
              <w:pStyle w:val="numbertext1"/>
              <w:spacing w:after="0" w:line="276" w:lineRule="auto"/>
              <w:jc w:val="center"/>
              <w:rPr>
                <w:rFonts w:eastAsia="Malgun Gothic"/>
                <w:noProof w:val="0"/>
                <w:sz w:val="28"/>
                <w:szCs w:val="28"/>
                <w:lang w:val="ru-RU" w:eastAsia="ko-KR"/>
              </w:rPr>
            </w:pPr>
          </w:p>
        </w:tc>
        <w:tc>
          <w:tcPr>
            <w:tcW w:w="2610" w:type="dxa"/>
            <w:shd w:val="clear" w:color="auto" w:fill="FFFFFF"/>
          </w:tcPr>
          <w:p w14:paraId="4A7AC8BF" w14:textId="77777777" w:rsidR="00CE473A" w:rsidRPr="00C43E41" w:rsidRDefault="00CE473A" w:rsidP="007C6412">
            <w:pPr>
              <w:pStyle w:val="numbertext1"/>
              <w:spacing w:after="0" w:line="276" w:lineRule="auto"/>
              <w:rPr>
                <w:rFonts w:eastAsia="Malgun Gothic"/>
                <w:b/>
                <w:bCs/>
                <w:noProof w:val="0"/>
                <w:sz w:val="28"/>
                <w:szCs w:val="28"/>
                <w:lang w:val="ru-RU" w:eastAsia="ko-KR"/>
              </w:rPr>
            </w:pPr>
            <w:r w:rsidRPr="00C43E41">
              <w:rPr>
                <w:rStyle w:val="af8"/>
                <w:b/>
                <w:bCs/>
                <w:noProof w:val="0"/>
                <w:sz w:val="28"/>
                <w:szCs w:val="28"/>
                <w:lang w:val="ru-RU"/>
              </w:rPr>
              <w:t>Аналог №:</w:t>
            </w:r>
          </w:p>
        </w:tc>
        <w:tc>
          <w:tcPr>
            <w:tcW w:w="6506" w:type="dxa"/>
            <w:shd w:val="clear" w:color="auto" w:fill="FFFFFF"/>
          </w:tcPr>
          <w:p w14:paraId="6374292B" w14:textId="77777777" w:rsidR="00CE473A" w:rsidRPr="00C43E41" w:rsidRDefault="00CE473A" w:rsidP="007C6412">
            <w:pPr>
              <w:pStyle w:val="Normal1"/>
              <w:keepLines/>
              <w:pBdr>
                <w:top w:val="nil"/>
                <w:left w:val="nil"/>
                <w:bottom w:val="nil"/>
                <w:right w:val="nil"/>
                <w:between w:val="nil"/>
              </w:pBdr>
              <w:spacing w:line="276" w:lineRule="auto"/>
              <w:rPr>
                <w:sz w:val="28"/>
                <w:szCs w:val="28"/>
                <w:lang w:val="ru-RU"/>
              </w:rPr>
            </w:pPr>
            <w:r w:rsidRPr="00C43E41">
              <w:rPr>
                <w:sz w:val="28"/>
                <w:szCs w:val="28"/>
                <w:lang w:val="ru-RU"/>
              </w:rPr>
              <w:t>1</w:t>
            </w:r>
          </w:p>
        </w:tc>
      </w:tr>
      <w:tr w:rsidR="00CE473A" w:rsidRPr="00C43E41" w14:paraId="704F6DD2" w14:textId="77777777" w:rsidTr="007C6412">
        <w:trPr>
          <w:trHeight w:val="462"/>
        </w:trPr>
        <w:tc>
          <w:tcPr>
            <w:tcW w:w="630" w:type="dxa"/>
            <w:shd w:val="clear" w:color="auto" w:fill="FFFFFF"/>
          </w:tcPr>
          <w:p w14:paraId="3DF84DD3" w14:textId="77777777" w:rsidR="00CE473A" w:rsidRPr="00C43E41" w:rsidRDefault="00CE473A" w:rsidP="007C6412">
            <w:pPr>
              <w:pStyle w:val="numbertext1"/>
              <w:spacing w:after="0" w:line="276" w:lineRule="auto"/>
              <w:jc w:val="center"/>
              <w:rPr>
                <w:rFonts w:eastAsia="Malgun Gothic"/>
                <w:noProof w:val="0"/>
                <w:sz w:val="28"/>
                <w:szCs w:val="28"/>
                <w:lang w:val="ru-RU" w:eastAsia="ko-KR"/>
              </w:rPr>
            </w:pPr>
          </w:p>
        </w:tc>
        <w:tc>
          <w:tcPr>
            <w:tcW w:w="2610" w:type="dxa"/>
            <w:shd w:val="clear" w:color="auto" w:fill="FFFFFF"/>
          </w:tcPr>
          <w:p w14:paraId="79CE674C" w14:textId="77777777" w:rsidR="00CE473A" w:rsidRPr="00C43E41" w:rsidRDefault="00CE473A" w:rsidP="007C6412">
            <w:pPr>
              <w:pStyle w:val="numbertext1"/>
              <w:spacing w:after="0" w:line="276" w:lineRule="auto"/>
              <w:rPr>
                <w:rStyle w:val="af8"/>
                <w:b/>
                <w:bCs/>
                <w:noProof w:val="0"/>
                <w:sz w:val="28"/>
                <w:szCs w:val="28"/>
                <w:lang w:val="ru-RU"/>
              </w:rPr>
            </w:pPr>
            <w:r w:rsidRPr="00C43E41">
              <w:rPr>
                <w:rStyle w:val="af8"/>
                <w:b/>
                <w:bCs/>
                <w:noProof w:val="0"/>
                <w:sz w:val="28"/>
                <w:szCs w:val="28"/>
                <w:lang w:val="ru-RU"/>
              </w:rPr>
              <w:t>Патент №:</w:t>
            </w:r>
          </w:p>
        </w:tc>
        <w:tc>
          <w:tcPr>
            <w:tcW w:w="6506" w:type="dxa"/>
            <w:shd w:val="clear" w:color="auto" w:fill="FFFFFF"/>
          </w:tcPr>
          <w:p w14:paraId="7E5DD208" w14:textId="77777777" w:rsidR="00CE473A" w:rsidRPr="00C43E41" w:rsidRDefault="00DC6A3F" w:rsidP="00CE473A">
            <w:pPr>
              <w:pStyle w:val="Normal1"/>
              <w:keepLines/>
              <w:pBdr>
                <w:top w:val="nil"/>
                <w:left w:val="nil"/>
                <w:bottom w:val="nil"/>
                <w:right w:val="nil"/>
                <w:between w:val="nil"/>
              </w:pBdr>
              <w:spacing w:line="276" w:lineRule="auto"/>
              <w:rPr>
                <w:sz w:val="28"/>
                <w:szCs w:val="28"/>
                <w:lang w:val="ru-RU"/>
              </w:rPr>
            </w:pPr>
            <w:r>
              <w:rPr>
                <w:sz w:val="28"/>
                <w:szCs w:val="28"/>
                <w:lang w:val="ru-RU"/>
              </w:rPr>
              <w:t xml:space="preserve">US </w:t>
            </w:r>
            <w:r w:rsidRPr="00DC6A3F">
              <w:rPr>
                <w:sz w:val="28"/>
                <w:szCs w:val="28"/>
                <w:lang w:val="ru-RU"/>
              </w:rPr>
              <w:t>20050029709</w:t>
            </w:r>
            <w:r>
              <w:rPr>
                <w:sz w:val="28"/>
                <w:szCs w:val="28"/>
                <w:lang w:val="ru-RU"/>
              </w:rPr>
              <w:t xml:space="preserve"> </w:t>
            </w:r>
            <w:r w:rsidRPr="00DC6A3F">
              <w:rPr>
                <w:sz w:val="28"/>
                <w:szCs w:val="28"/>
                <w:lang w:val="ru-RU"/>
              </w:rPr>
              <w:t>A1</w:t>
            </w:r>
          </w:p>
        </w:tc>
      </w:tr>
      <w:tr w:rsidR="00CE473A" w:rsidRPr="00A57A6A" w14:paraId="4776D160" w14:textId="77777777" w:rsidTr="007C6412">
        <w:trPr>
          <w:trHeight w:val="462"/>
        </w:trPr>
        <w:tc>
          <w:tcPr>
            <w:tcW w:w="630" w:type="dxa"/>
            <w:shd w:val="clear" w:color="auto" w:fill="FFFFFF"/>
          </w:tcPr>
          <w:p w14:paraId="3235074D" w14:textId="77777777" w:rsidR="00CE473A" w:rsidRPr="00C43E41" w:rsidRDefault="00CE473A" w:rsidP="007C6412">
            <w:pPr>
              <w:pStyle w:val="numbertext1"/>
              <w:spacing w:after="0" w:line="276" w:lineRule="auto"/>
              <w:jc w:val="center"/>
              <w:rPr>
                <w:rFonts w:eastAsia="Malgun Gothic"/>
                <w:noProof w:val="0"/>
                <w:sz w:val="28"/>
                <w:szCs w:val="28"/>
                <w:lang w:val="ru-RU" w:eastAsia="ko-KR"/>
              </w:rPr>
            </w:pPr>
          </w:p>
        </w:tc>
        <w:tc>
          <w:tcPr>
            <w:tcW w:w="2610" w:type="dxa"/>
            <w:shd w:val="clear" w:color="auto" w:fill="FFFFFF"/>
          </w:tcPr>
          <w:p w14:paraId="3765F21C" w14:textId="77777777" w:rsidR="00CE473A" w:rsidRPr="00C43E41" w:rsidRDefault="00CE473A" w:rsidP="007C6412">
            <w:pPr>
              <w:pStyle w:val="numbertext1"/>
              <w:spacing w:after="0" w:line="276" w:lineRule="auto"/>
              <w:rPr>
                <w:rStyle w:val="af8"/>
                <w:b/>
                <w:bCs/>
                <w:noProof w:val="0"/>
                <w:sz w:val="28"/>
                <w:szCs w:val="28"/>
                <w:lang w:val="ru-RU"/>
              </w:rPr>
            </w:pPr>
            <w:r w:rsidRPr="00C43E41">
              <w:rPr>
                <w:rStyle w:val="af8"/>
                <w:b/>
                <w:bCs/>
                <w:noProof w:val="0"/>
                <w:sz w:val="28"/>
                <w:szCs w:val="28"/>
                <w:lang w:val="ru-RU"/>
              </w:rPr>
              <w:t>Дата приоритета:</w:t>
            </w:r>
          </w:p>
        </w:tc>
        <w:tc>
          <w:tcPr>
            <w:tcW w:w="6506" w:type="dxa"/>
            <w:shd w:val="clear" w:color="auto" w:fill="FFFFFF"/>
          </w:tcPr>
          <w:p w14:paraId="5D05ED8B" w14:textId="77777777" w:rsidR="00CE473A" w:rsidRPr="00A57A6A" w:rsidRDefault="00A57A6A" w:rsidP="00DC6A3F">
            <w:pPr>
              <w:pStyle w:val="Normal1"/>
              <w:keepLines/>
              <w:pBdr>
                <w:top w:val="nil"/>
                <w:left w:val="nil"/>
                <w:bottom w:val="nil"/>
                <w:right w:val="nil"/>
                <w:between w:val="nil"/>
              </w:pBdr>
              <w:spacing w:line="276" w:lineRule="auto"/>
              <w:rPr>
                <w:sz w:val="28"/>
                <w:szCs w:val="28"/>
                <w:lang w:val="ru-RU"/>
              </w:rPr>
            </w:pPr>
            <w:r>
              <w:rPr>
                <w:sz w:val="28"/>
                <w:szCs w:val="28"/>
                <w:lang w:val="ru-RU"/>
              </w:rPr>
              <w:t>10.0</w:t>
            </w:r>
            <w:r w:rsidR="00DC6A3F">
              <w:rPr>
                <w:sz w:val="28"/>
                <w:szCs w:val="28"/>
                <w:lang w:val="ru-RU"/>
              </w:rPr>
              <w:t>2</w:t>
            </w:r>
            <w:r>
              <w:rPr>
                <w:sz w:val="28"/>
                <w:szCs w:val="28"/>
                <w:lang w:val="ru-RU"/>
              </w:rPr>
              <w:t>.20</w:t>
            </w:r>
            <w:r w:rsidR="00DC6A3F">
              <w:rPr>
                <w:sz w:val="28"/>
                <w:szCs w:val="28"/>
                <w:lang w:val="ru-RU"/>
              </w:rPr>
              <w:t>05</w:t>
            </w:r>
          </w:p>
        </w:tc>
      </w:tr>
      <w:tr w:rsidR="00CE473A" w:rsidRPr="00A64632" w14:paraId="6071615A" w14:textId="77777777" w:rsidTr="007C6412">
        <w:trPr>
          <w:trHeight w:val="462"/>
        </w:trPr>
        <w:tc>
          <w:tcPr>
            <w:tcW w:w="630" w:type="dxa"/>
            <w:shd w:val="clear" w:color="auto" w:fill="FFFFFF"/>
          </w:tcPr>
          <w:p w14:paraId="344B2E96" w14:textId="77777777" w:rsidR="00CE473A" w:rsidRPr="00A57A6A" w:rsidRDefault="00CE473A" w:rsidP="007C6412">
            <w:pPr>
              <w:pStyle w:val="numbertext1"/>
              <w:spacing w:after="0" w:line="276" w:lineRule="auto"/>
              <w:jc w:val="center"/>
              <w:rPr>
                <w:rFonts w:eastAsia="Malgun Gothic"/>
                <w:noProof w:val="0"/>
                <w:sz w:val="28"/>
                <w:szCs w:val="28"/>
                <w:lang w:eastAsia="ko-KR"/>
              </w:rPr>
            </w:pPr>
          </w:p>
        </w:tc>
        <w:tc>
          <w:tcPr>
            <w:tcW w:w="2610" w:type="dxa"/>
            <w:shd w:val="clear" w:color="auto" w:fill="FFFFFF"/>
          </w:tcPr>
          <w:p w14:paraId="4346FABF" w14:textId="77777777" w:rsidR="00CE473A" w:rsidRPr="00C43E41" w:rsidRDefault="00CE473A" w:rsidP="007C6412">
            <w:pPr>
              <w:pStyle w:val="numbertext1"/>
              <w:spacing w:after="0" w:line="276" w:lineRule="auto"/>
              <w:rPr>
                <w:rStyle w:val="af8"/>
                <w:b/>
                <w:bCs/>
                <w:noProof w:val="0"/>
                <w:sz w:val="28"/>
                <w:szCs w:val="28"/>
                <w:lang w:val="ru-RU"/>
              </w:rPr>
            </w:pPr>
            <w:r w:rsidRPr="00C43E41">
              <w:rPr>
                <w:rStyle w:val="af8"/>
                <w:b/>
                <w:bCs/>
                <w:noProof w:val="0"/>
                <w:sz w:val="28"/>
                <w:szCs w:val="28"/>
                <w:lang w:val="ru-RU"/>
              </w:rPr>
              <w:t>Название разработки:</w:t>
            </w:r>
          </w:p>
        </w:tc>
        <w:tc>
          <w:tcPr>
            <w:tcW w:w="6506" w:type="dxa"/>
            <w:shd w:val="clear" w:color="auto" w:fill="FFFFFF"/>
          </w:tcPr>
          <w:p w14:paraId="150E4B74" w14:textId="77777777" w:rsidR="00CE473A" w:rsidRPr="00A57A6A" w:rsidRDefault="00DC6A3F" w:rsidP="00A57A6A">
            <w:pPr>
              <w:pStyle w:val="Normal1"/>
              <w:keepLines/>
              <w:pBdr>
                <w:top w:val="nil"/>
                <w:left w:val="nil"/>
                <w:bottom w:val="nil"/>
                <w:right w:val="nil"/>
                <w:between w:val="nil"/>
              </w:pBdr>
              <w:spacing w:line="276" w:lineRule="auto"/>
              <w:jc w:val="both"/>
              <w:rPr>
                <w:rStyle w:val="af8"/>
                <w:b/>
                <w:caps/>
                <w:lang w:val="en-US"/>
              </w:rPr>
            </w:pPr>
            <w:r w:rsidRPr="00DC6A3F">
              <w:rPr>
                <w:b/>
                <w:sz w:val="28"/>
                <w:szCs w:val="28"/>
                <w:lang w:val="en-US"/>
              </w:rPr>
              <w:t>THERMOPLASTIC COMPOSITE BUILDING MATERIAL AND METHOD OF MAKING SAME</w:t>
            </w:r>
          </w:p>
        </w:tc>
      </w:tr>
    </w:tbl>
    <w:p w14:paraId="78B0AD15" w14:textId="77777777" w:rsidR="00CE473A" w:rsidRPr="00A57A6A" w:rsidRDefault="00CE473A" w:rsidP="00CE473A">
      <w:pPr>
        <w:widowControl/>
        <w:suppressAutoHyphens w:val="0"/>
        <w:ind w:firstLine="567"/>
        <w:jc w:val="center"/>
        <w:rPr>
          <w:rFonts w:eastAsia="Times New Roman" w:cs="Times New Roman"/>
          <w:kern w:val="0"/>
          <w:sz w:val="28"/>
          <w:szCs w:val="28"/>
          <w:lang w:val="en-US" w:eastAsia="ru-RU" w:bidi="ar-SA"/>
        </w:rPr>
      </w:pPr>
    </w:p>
    <w:p w14:paraId="2CECF458" w14:textId="77777777" w:rsidR="00CE473A" w:rsidRDefault="00DC6A3F" w:rsidP="00DC6A3F">
      <w:pPr>
        <w:widowControl/>
        <w:suppressAutoHyphens w:val="0"/>
        <w:jc w:val="both"/>
        <w:rPr>
          <w:rFonts w:eastAsia="Times New Roman" w:cs="Times New Roman"/>
          <w:kern w:val="0"/>
          <w:sz w:val="28"/>
          <w:szCs w:val="28"/>
          <w:lang w:eastAsia="ru-RU" w:bidi="ar-SA"/>
        </w:rPr>
      </w:pPr>
      <w:r>
        <w:rPr>
          <w:rFonts w:eastAsia="Times New Roman" w:cs="Times New Roman"/>
          <w:noProof/>
          <w:kern w:val="0"/>
          <w:sz w:val="28"/>
          <w:szCs w:val="28"/>
          <w:lang w:eastAsia="ru-RU" w:bidi="ar-SA"/>
        </w:rPr>
        <w:lastRenderedPageBreak/>
        <w:drawing>
          <wp:inline distT="0" distB="0" distL="0" distR="0" wp14:anchorId="5C4CD3CC" wp14:editId="0A66120E">
            <wp:extent cx="6134100" cy="4333875"/>
            <wp:effectExtent l="19050" t="0" r="0" b="0"/>
            <wp:docPr id="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6134100" cy="4333875"/>
                    </a:xfrm>
                    <a:prstGeom prst="rect">
                      <a:avLst/>
                    </a:prstGeom>
                    <a:noFill/>
                    <a:ln w="9525">
                      <a:noFill/>
                      <a:miter lim="800000"/>
                      <a:headEnd/>
                      <a:tailEnd/>
                    </a:ln>
                  </pic:spPr>
                </pic:pic>
              </a:graphicData>
            </a:graphic>
          </wp:inline>
        </w:drawing>
      </w:r>
    </w:p>
    <w:p w14:paraId="1966953C" w14:textId="77777777" w:rsidR="00A57A6A" w:rsidRDefault="00A57A6A" w:rsidP="00A57A6A">
      <w:pPr>
        <w:widowControl/>
        <w:suppressAutoHyphens w:val="0"/>
        <w:ind w:firstLine="567"/>
        <w:jc w:val="both"/>
        <w:rPr>
          <w:rFonts w:cs="Times New Roman"/>
          <w:color w:val="333333"/>
          <w:sz w:val="28"/>
          <w:szCs w:val="28"/>
          <w:shd w:val="clear" w:color="auto" w:fill="FFFFFF"/>
        </w:rPr>
      </w:pPr>
    </w:p>
    <w:p w14:paraId="0F77DA4B"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val="en-US" w:eastAsia="ru-RU" w:bidi="ar-SA"/>
        </w:rPr>
      </w:pPr>
      <w:r w:rsidRPr="00DC6A3F">
        <w:rPr>
          <w:rFonts w:eastAsia="Times New Roman" w:cs="Times New Roman"/>
          <w:b/>
          <w:bCs/>
          <w:kern w:val="0"/>
          <w:sz w:val="28"/>
          <w:szCs w:val="28"/>
          <w:lang w:val="en-US" w:eastAsia="ru-RU" w:bidi="ar-SA"/>
        </w:rPr>
        <w:t>31</w:t>
      </w:r>
      <w:r w:rsidRPr="00DC6A3F">
        <w:rPr>
          <w:rFonts w:eastAsia="Times New Roman" w:cs="Times New Roman"/>
          <w:kern w:val="0"/>
          <w:sz w:val="28"/>
          <w:szCs w:val="28"/>
          <w:lang w:val="en-US" w:eastAsia="ru-RU" w:bidi="ar-SA"/>
        </w:rPr>
        <w:t>. A method of making a polymer composite decking member comprising;</w:t>
      </w:r>
    </w:p>
    <w:p w14:paraId="03FE2B45"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val="en-US" w:eastAsia="ru-RU" w:bidi="ar-SA"/>
        </w:rPr>
      </w:pPr>
      <w:r w:rsidRPr="00DC6A3F">
        <w:rPr>
          <w:rFonts w:eastAsia="Times New Roman" w:cs="Times New Roman"/>
          <w:kern w:val="0"/>
          <w:sz w:val="28"/>
          <w:szCs w:val="28"/>
          <w:lang w:val="en-US" w:eastAsia="ru-RU" w:bidi="ar-SA"/>
        </w:rPr>
        <w:t>(a) providing commingled glass fibers and thermoplastic fibers, said thermoplastic fibers having an ASTM D1238 melt index of at least about 2;</w:t>
      </w:r>
    </w:p>
    <w:p w14:paraId="48CE9623"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val="en-US" w:eastAsia="ru-RU" w:bidi="ar-SA"/>
        </w:rPr>
      </w:pPr>
      <w:r w:rsidRPr="00DC6A3F">
        <w:rPr>
          <w:rFonts w:eastAsia="Times New Roman" w:cs="Times New Roman"/>
          <w:kern w:val="0"/>
          <w:sz w:val="28"/>
          <w:szCs w:val="28"/>
          <w:lang w:val="en-US" w:eastAsia="ru-RU" w:bidi="ar-SA"/>
        </w:rPr>
        <w:t>(b) heating said thermoplastic fibers and said glass fibers to at least partially melt said thermoplastic fibers and consolidate said thermoplastic fibers with said glass fibers;</w:t>
      </w:r>
    </w:p>
    <w:p w14:paraId="38628CAA"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val="en-US" w:eastAsia="ru-RU" w:bidi="ar-SA"/>
        </w:rPr>
      </w:pPr>
      <w:r w:rsidRPr="00DC6A3F">
        <w:rPr>
          <w:rFonts w:eastAsia="Times New Roman" w:cs="Times New Roman"/>
          <w:kern w:val="0"/>
          <w:sz w:val="28"/>
          <w:szCs w:val="28"/>
          <w:lang w:val="en-US" w:eastAsia="ru-RU" w:bidi="ar-SA"/>
        </w:rPr>
        <w:t>(c) forming said consolidated glass fibers and thermoplastic fibers in a tool to form a shaped decking member; and</w:t>
      </w:r>
    </w:p>
    <w:p w14:paraId="37BB2854"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val="en-US" w:eastAsia="ru-RU" w:bidi="ar-SA"/>
        </w:rPr>
      </w:pPr>
      <w:r w:rsidRPr="00DC6A3F">
        <w:rPr>
          <w:rFonts w:eastAsia="Times New Roman" w:cs="Times New Roman"/>
          <w:kern w:val="0"/>
          <w:sz w:val="28"/>
          <w:szCs w:val="28"/>
          <w:lang w:val="en-US" w:eastAsia="ru-RU" w:bidi="ar-SA"/>
        </w:rPr>
        <w:lastRenderedPageBreak/>
        <w:t>(d) cooling said shaped decking member whereby said cooled and shaped decking member has a flexural modulus of at least about 400,000 PSI.</w:t>
      </w:r>
    </w:p>
    <w:p w14:paraId="2206FECD"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val="en-US" w:eastAsia="ru-RU" w:bidi="ar-SA"/>
        </w:rPr>
      </w:pPr>
      <w:r w:rsidRPr="00DC6A3F">
        <w:rPr>
          <w:rFonts w:eastAsia="Times New Roman" w:cs="Times New Roman"/>
          <w:b/>
          <w:bCs/>
          <w:kern w:val="0"/>
          <w:sz w:val="28"/>
          <w:szCs w:val="28"/>
          <w:lang w:val="en-US" w:eastAsia="ru-RU" w:bidi="ar-SA"/>
        </w:rPr>
        <w:t>32</w:t>
      </w:r>
      <w:r w:rsidRPr="00DC6A3F">
        <w:rPr>
          <w:rFonts w:eastAsia="Times New Roman" w:cs="Times New Roman"/>
          <w:kern w:val="0"/>
          <w:sz w:val="28"/>
          <w:szCs w:val="28"/>
          <w:lang w:val="en-US" w:eastAsia="ru-RU" w:bidi="ar-SA"/>
        </w:rPr>
        <w:t>. A method of making a polymer composite decking member, comprising:</w:t>
      </w:r>
    </w:p>
    <w:p w14:paraId="0169C19D"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val="en-US" w:eastAsia="ru-RU" w:bidi="ar-SA"/>
        </w:rPr>
      </w:pPr>
      <w:r w:rsidRPr="00DC6A3F">
        <w:rPr>
          <w:rFonts w:eastAsia="Times New Roman" w:cs="Times New Roman"/>
          <w:kern w:val="0"/>
          <w:sz w:val="28"/>
          <w:szCs w:val="28"/>
          <w:lang w:val="en-US" w:eastAsia="ru-RU" w:bidi="ar-SA"/>
        </w:rPr>
        <w:t>(a) providing glass fibers and a thermoplastic resin, said thermoplastic resin having an ASTM D1238 melt index of at least about 2;</w:t>
      </w:r>
    </w:p>
    <w:p w14:paraId="51354DEB"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val="en-US" w:eastAsia="ru-RU" w:bidi="ar-SA"/>
        </w:rPr>
      </w:pPr>
      <w:r w:rsidRPr="00DC6A3F">
        <w:rPr>
          <w:rFonts w:eastAsia="Times New Roman" w:cs="Times New Roman"/>
          <w:kern w:val="0"/>
          <w:sz w:val="28"/>
          <w:szCs w:val="28"/>
          <w:lang w:val="en-US" w:eastAsia="ru-RU" w:bidi="ar-SA"/>
        </w:rPr>
        <w:t>(b) heating said glass fibers and said thermoplastic resin to at least partially melt said thermoplastic resin;</w:t>
      </w:r>
    </w:p>
    <w:p w14:paraId="04FB1ED2"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val="en-US" w:eastAsia="ru-RU" w:bidi="ar-SA"/>
        </w:rPr>
      </w:pPr>
      <w:r w:rsidRPr="00DC6A3F">
        <w:rPr>
          <w:rFonts w:eastAsia="Times New Roman" w:cs="Times New Roman"/>
          <w:kern w:val="0"/>
          <w:sz w:val="28"/>
          <w:szCs w:val="28"/>
          <w:lang w:val="en-US" w:eastAsia="ru-RU" w:bidi="ar-SA"/>
        </w:rPr>
        <w:t>(c) forming said glass fibers and said at least partially melted thermoplastic resin in a tool to form a decking member; and</w:t>
      </w:r>
    </w:p>
    <w:p w14:paraId="30DA1331"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val="en-US" w:eastAsia="ru-RU" w:bidi="ar-SA"/>
        </w:rPr>
      </w:pPr>
      <w:r w:rsidRPr="00DC6A3F">
        <w:rPr>
          <w:rFonts w:eastAsia="Times New Roman" w:cs="Times New Roman"/>
          <w:kern w:val="0"/>
          <w:sz w:val="28"/>
          <w:szCs w:val="28"/>
          <w:lang w:val="en-US" w:eastAsia="ru-RU" w:bidi="ar-SA"/>
        </w:rPr>
        <w:t>(d) cooling said decking member;</w:t>
      </w:r>
    </w:p>
    <w:p w14:paraId="391EFB6B"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val="en-US" w:eastAsia="ru-RU" w:bidi="ar-SA"/>
        </w:rPr>
      </w:pPr>
      <w:r w:rsidRPr="00DC6A3F">
        <w:rPr>
          <w:rFonts w:eastAsia="Times New Roman" w:cs="Times New Roman"/>
          <w:kern w:val="0"/>
          <w:sz w:val="28"/>
          <w:szCs w:val="28"/>
          <w:lang w:val="en-US" w:eastAsia="ru-RU" w:bidi="ar-SA"/>
        </w:rPr>
        <w:t>said cooled decking member having a flexural modulus of at least about 400,000 PSI.</w:t>
      </w:r>
    </w:p>
    <w:p w14:paraId="74A00FAF"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val="en-US" w:eastAsia="ru-RU" w:bidi="ar-SA"/>
        </w:rPr>
      </w:pPr>
      <w:r w:rsidRPr="00DC6A3F">
        <w:rPr>
          <w:rFonts w:eastAsia="Times New Roman" w:cs="Times New Roman"/>
          <w:b/>
          <w:bCs/>
          <w:kern w:val="0"/>
          <w:sz w:val="28"/>
          <w:szCs w:val="28"/>
          <w:lang w:val="en-US" w:eastAsia="ru-RU" w:bidi="ar-SA"/>
        </w:rPr>
        <w:t>33</w:t>
      </w:r>
      <w:r w:rsidRPr="00DC6A3F">
        <w:rPr>
          <w:rFonts w:eastAsia="Times New Roman" w:cs="Times New Roman"/>
          <w:kern w:val="0"/>
          <w:sz w:val="28"/>
          <w:szCs w:val="28"/>
          <w:lang w:val="en-US" w:eastAsia="ru-RU" w:bidi="ar-SA"/>
        </w:rPr>
        <w:t>. The method of claim 32, wherein said heating step (b), forming step (c), or both, comprise compression molding.</w:t>
      </w:r>
    </w:p>
    <w:p w14:paraId="3B86A848"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val="en-US" w:eastAsia="ru-RU" w:bidi="ar-SA"/>
        </w:rPr>
      </w:pPr>
      <w:r w:rsidRPr="00DC6A3F">
        <w:rPr>
          <w:rFonts w:eastAsia="Times New Roman" w:cs="Times New Roman"/>
          <w:b/>
          <w:bCs/>
          <w:kern w:val="0"/>
          <w:sz w:val="28"/>
          <w:szCs w:val="28"/>
          <w:lang w:val="en-US" w:eastAsia="ru-RU" w:bidi="ar-SA"/>
        </w:rPr>
        <w:t>34</w:t>
      </w:r>
      <w:r w:rsidRPr="00DC6A3F">
        <w:rPr>
          <w:rFonts w:eastAsia="Times New Roman" w:cs="Times New Roman"/>
          <w:kern w:val="0"/>
          <w:sz w:val="28"/>
          <w:szCs w:val="28"/>
          <w:lang w:val="en-US" w:eastAsia="ru-RU" w:bidi="ar-SA"/>
        </w:rPr>
        <w:t>. The method of claim 32, wherein said heating step (b), forming step (c), or both, comprise a pultrusion process.</w:t>
      </w:r>
    </w:p>
    <w:p w14:paraId="37F2A7CD"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val="en-US" w:eastAsia="ru-RU" w:bidi="ar-SA"/>
        </w:rPr>
      </w:pPr>
      <w:r w:rsidRPr="00DC6A3F">
        <w:rPr>
          <w:rFonts w:eastAsia="Times New Roman" w:cs="Times New Roman"/>
          <w:b/>
          <w:bCs/>
          <w:kern w:val="0"/>
          <w:sz w:val="28"/>
          <w:szCs w:val="28"/>
          <w:lang w:val="en-US" w:eastAsia="ru-RU" w:bidi="ar-SA"/>
        </w:rPr>
        <w:t>35</w:t>
      </w:r>
      <w:r w:rsidRPr="00DC6A3F">
        <w:rPr>
          <w:rFonts w:eastAsia="Times New Roman" w:cs="Times New Roman"/>
          <w:kern w:val="0"/>
          <w:sz w:val="28"/>
          <w:szCs w:val="28"/>
          <w:lang w:val="en-US" w:eastAsia="ru-RU" w:bidi="ar-SA"/>
        </w:rPr>
        <w:t>. The method of claim 32, wherein said providing step (a) comprises providing a bulk thermoplastic resin containing chopped glass fibers.</w:t>
      </w:r>
    </w:p>
    <w:p w14:paraId="731C2E8C"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val="en-US" w:eastAsia="ru-RU" w:bidi="ar-SA"/>
        </w:rPr>
      </w:pPr>
      <w:r w:rsidRPr="00DC6A3F">
        <w:rPr>
          <w:rFonts w:eastAsia="Times New Roman" w:cs="Times New Roman"/>
          <w:b/>
          <w:bCs/>
          <w:kern w:val="0"/>
          <w:sz w:val="28"/>
          <w:szCs w:val="28"/>
          <w:lang w:val="en-US" w:eastAsia="ru-RU" w:bidi="ar-SA"/>
        </w:rPr>
        <w:t>36</w:t>
      </w:r>
      <w:r w:rsidRPr="00DC6A3F">
        <w:rPr>
          <w:rFonts w:eastAsia="Times New Roman" w:cs="Times New Roman"/>
          <w:kern w:val="0"/>
          <w:sz w:val="28"/>
          <w:szCs w:val="28"/>
          <w:lang w:val="en-US" w:eastAsia="ru-RU" w:bidi="ar-SA"/>
        </w:rPr>
        <w:t>. The method of claim 32, wherein said providing step (a) comprises providing commingled thermoplastic and glass filaments, and said heating step (b) at least partially consolidates said commingled thermoplastic and glass filaments prior to said forming step (c).</w:t>
      </w:r>
    </w:p>
    <w:p w14:paraId="1B32B137"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val="en-US" w:eastAsia="ru-RU" w:bidi="ar-SA"/>
        </w:rPr>
      </w:pPr>
      <w:r w:rsidRPr="00DC6A3F">
        <w:rPr>
          <w:rFonts w:eastAsia="Times New Roman" w:cs="Times New Roman"/>
          <w:b/>
          <w:bCs/>
          <w:kern w:val="0"/>
          <w:sz w:val="28"/>
          <w:szCs w:val="28"/>
          <w:lang w:val="en-US" w:eastAsia="ru-RU" w:bidi="ar-SA"/>
        </w:rPr>
        <w:t>37</w:t>
      </w:r>
      <w:r w:rsidRPr="00DC6A3F">
        <w:rPr>
          <w:rFonts w:eastAsia="Times New Roman" w:cs="Times New Roman"/>
          <w:kern w:val="0"/>
          <w:sz w:val="28"/>
          <w:szCs w:val="28"/>
          <w:lang w:val="en-US" w:eastAsia="ru-RU" w:bidi="ar-SA"/>
        </w:rPr>
        <w:t>. The method of claim 32, wherein said forming step (c) is conducted under pressure.</w:t>
      </w:r>
    </w:p>
    <w:p w14:paraId="02C5444E"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val="en-US" w:eastAsia="ru-RU" w:bidi="ar-SA"/>
        </w:rPr>
      </w:pPr>
      <w:r w:rsidRPr="00DC6A3F">
        <w:rPr>
          <w:rFonts w:eastAsia="Times New Roman" w:cs="Times New Roman"/>
          <w:b/>
          <w:bCs/>
          <w:kern w:val="0"/>
          <w:sz w:val="28"/>
          <w:szCs w:val="28"/>
          <w:lang w:val="en-US" w:eastAsia="ru-RU" w:bidi="ar-SA"/>
        </w:rPr>
        <w:t>38</w:t>
      </w:r>
      <w:r w:rsidRPr="00DC6A3F">
        <w:rPr>
          <w:rFonts w:eastAsia="Times New Roman" w:cs="Times New Roman"/>
          <w:kern w:val="0"/>
          <w:sz w:val="28"/>
          <w:szCs w:val="28"/>
          <w:lang w:val="en-US" w:eastAsia="ru-RU" w:bidi="ar-SA"/>
        </w:rPr>
        <w:t>. The method of claim 32, wherein said providing step (a) provides a first thermoplastic resin comprising glass filaments and a second thermoplastic resin which is compatible with said first thermoplastic resin.</w:t>
      </w:r>
    </w:p>
    <w:p w14:paraId="64DA1616"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val="en-US" w:eastAsia="ru-RU" w:bidi="ar-SA"/>
        </w:rPr>
      </w:pPr>
      <w:r w:rsidRPr="00DC6A3F">
        <w:rPr>
          <w:rFonts w:eastAsia="Times New Roman" w:cs="Times New Roman"/>
          <w:b/>
          <w:bCs/>
          <w:kern w:val="0"/>
          <w:sz w:val="28"/>
          <w:szCs w:val="28"/>
          <w:lang w:val="en-US" w:eastAsia="ru-RU" w:bidi="ar-SA"/>
        </w:rPr>
        <w:t>39</w:t>
      </w:r>
      <w:r w:rsidRPr="00DC6A3F">
        <w:rPr>
          <w:rFonts w:eastAsia="Times New Roman" w:cs="Times New Roman"/>
          <w:kern w:val="0"/>
          <w:sz w:val="28"/>
          <w:szCs w:val="28"/>
          <w:lang w:val="en-US" w:eastAsia="ru-RU" w:bidi="ar-SA"/>
        </w:rPr>
        <w:t>. The method of claim 38, wherein said first thermoplastic resin comprises continuous glass filaments, and said second thermoplastic resin comprises chopped glass fibers.</w:t>
      </w:r>
    </w:p>
    <w:p w14:paraId="1D8E3B37"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val="en-US" w:eastAsia="ru-RU" w:bidi="ar-SA"/>
        </w:rPr>
      </w:pPr>
      <w:r w:rsidRPr="00DC6A3F">
        <w:rPr>
          <w:rFonts w:eastAsia="Times New Roman" w:cs="Times New Roman"/>
          <w:b/>
          <w:bCs/>
          <w:kern w:val="0"/>
          <w:sz w:val="28"/>
          <w:szCs w:val="28"/>
          <w:lang w:val="en-US" w:eastAsia="ru-RU" w:bidi="ar-SA"/>
        </w:rPr>
        <w:t>40</w:t>
      </w:r>
      <w:r w:rsidRPr="00DC6A3F">
        <w:rPr>
          <w:rFonts w:eastAsia="Times New Roman" w:cs="Times New Roman"/>
          <w:kern w:val="0"/>
          <w:sz w:val="28"/>
          <w:szCs w:val="28"/>
          <w:lang w:val="en-US" w:eastAsia="ru-RU" w:bidi="ar-SA"/>
        </w:rPr>
        <w:t>. A method of installing a polymer composite decking construction comprising:</w:t>
      </w:r>
    </w:p>
    <w:p w14:paraId="748262B4"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val="en-US" w:eastAsia="ru-RU" w:bidi="ar-SA"/>
        </w:rPr>
      </w:pPr>
      <w:r w:rsidRPr="00DC6A3F">
        <w:rPr>
          <w:rFonts w:eastAsia="Times New Roman" w:cs="Times New Roman"/>
          <w:kern w:val="0"/>
          <w:sz w:val="28"/>
          <w:szCs w:val="28"/>
          <w:lang w:val="en-US" w:eastAsia="ru-RU" w:bidi="ar-SA"/>
        </w:rPr>
        <w:lastRenderedPageBreak/>
        <w:t>(a) providing a first polymer composite decking component having a top planar surface, a bottom surface, a pair of longitudinal sides, and a pair of transverse ends, said first polymer composite decking including at least one aperture located in at least one of its longitudinal sides, and a spacer having a pin for mating with said aperture of said first polymer composite decking member, said spacer disposed between said first polymer composite decking member and a second adjacent polymer composite decking member for providing a uniform spacing between said first polymer composite decking member and said second adjacent polymer composite decking member;</w:t>
      </w:r>
    </w:p>
    <w:p w14:paraId="4911764C"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val="en-US" w:eastAsia="ru-RU" w:bidi="ar-SA"/>
        </w:rPr>
      </w:pPr>
      <w:r w:rsidRPr="00DC6A3F">
        <w:rPr>
          <w:rFonts w:eastAsia="Times New Roman" w:cs="Times New Roman"/>
          <w:kern w:val="0"/>
          <w:sz w:val="28"/>
          <w:szCs w:val="28"/>
          <w:lang w:val="en-US" w:eastAsia="ru-RU" w:bidi="ar-SA"/>
        </w:rPr>
        <w:t>(b) inserting a fastener through said spacer and into a substructure joist, whereby said fastener is at least partially concealed by said first polymer composite decking member and said second adjacent polymer composite decking member.</w:t>
      </w:r>
    </w:p>
    <w:p w14:paraId="3DF41275" w14:textId="77777777" w:rsidR="00DC6A3F" w:rsidRPr="00DC6A3F" w:rsidRDefault="00DC6A3F" w:rsidP="00A57A6A">
      <w:pPr>
        <w:widowControl/>
        <w:suppressAutoHyphens w:val="0"/>
        <w:ind w:firstLine="567"/>
        <w:jc w:val="both"/>
        <w:rPr>
          <w:rFonts w:cs="Times New Roman"/>
          <w:color w:val="333333"/>
          <w:sz w:val="28"/>
          <w:szCs w:val="28"/>
          <w:shd w:val="clear" w:color="auto" w:fill="FFFFFF"/>
          <w:lang w:val="en-US"/>
        </w:rPr>
      </w:pPr>
    </w:p>
    <w:p w14:paraId="5774EBF8" w14:textId="77777777" w:rsidR="00A57A6A" w:rsidRPr="00DC6A3F" w:rsidRDefault="00DC6A3F" w:rsidP="00A57A6A">
      <w:pPr>
        <w:widowControl/>
        <w:suppressAutoHyphens w:val="0"/>
        <w:ind w:firstLine="567"/>
        <w:jc w:val="center"/>
        <w:rPr>
          <w:rFonts w:eastAsia="Times New Roman" w:cs="Times New Roman"/>
          <w:kern w:val="0"/>
          <w:sz w:val="28"/>
          <w:szCs w:val="28"/>
          <w:lang w:val="en-US" w:eastAsia="ru-RU" w:bidi="ar-SA"/>
        </w:rPr>
      </w:pPr>
      <w:r>
        <w:rPr>
          <w:rFonts w:eastAsia="Times New Roman" w:cs="Times New Roman"/>
          <w:noProof/>
          <w:kern w:val="0"/>
          <w:sz w:val="28"/>
          <w:szCs w:val="28"/>
          <w:lang w:eastAsia="ru-RU" w:bidi="ar-SA"/>
        </w:rPr>
        <w:drawing>
          <wp:inline distT="0" distB="0" distL="0" distR="0" wp14:anchorId="08CF4781" wp14:editId="12F6DDFB">
            <wp:extent cx="4238625" cy="2286000"/>
            <wp:effectExtent l="19050" t="0" r="9525" b="0"/>
            <wp:docPr id="1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4238625" cy="2286000"/>
                    </a:xfrm>
                    <a:prstGeom prst="rect">
                      <a:avLst/>
                    </a:prstGeom>
                    <a:noFill/>
                    <a:ln w="9525">
                      <a:noFill/>
                      <a:miter lim="800000"/>
                      <a:headEnd/>
                      <a:tailEnd/>
                    </a:ln>
                  </pic:spPr>
                </pic:pic>
              </a:graphicData>
            </a:graphic>
          </wp:inline>
        </w:drawing>
      </w:r>
    </w:p>
    <w:p w14:paraId="3B8D5E4A" w14:textId="77777777" w:rsidR="00CE473A" w:rsidRPr="00CE473A" w:rsidRDefault="00CE473A">
      <w:pPr>
        <w:widowControl/>
        <w:suppressAutoHyphens w:val="0"/>
        <w:rPr>
          <w:rStyle w:val="af8"/>
          <w:sz w:val="28"/>
          <w:szCs w:val="28"/>
          <w:lang w:val="en-US"/>
        </w:rPr>
      </w:pPr>
    </w:p>
    <w:tbl>
      <w:tblPr>
        <w:tblW w:w="9746" w:type="dxa"/>
        <w:tblInd w:w="108" w:type="dxa"/>
        <w:tblLook w:val="04A0" w:firstRow="1" w:lastRow="0" w:firstColumn="1" w:lastColumn="0" w:noHBand="0" w:noVBand="1"/>
      </w:tblPr>
      <w:tblGrid>
        <w:gridCol w:w="630"/>
        <w:gridCol w:w="2610"/>
        <w:gridCol w:w="6506"/>
      </w:tblGrid>
      <w:tr w:rsidR="00CE473A" w:rsidRPr="00C43E41" w14:paraId="43FC13F1" w14:textId="77777777" w:rsidTr="007C6412">
        <w:trPr>
          <w:trHeight w:val="462"/>
        </w:trPr>
        <w:tc>
          <w:tcPr>
            <w:tcW w:w="630" w:type="dxa"/>
            <w:shd w:val="clear" w:color="auto" w:fill="FFFFFF"/>
          </w:tcPr>
          <w:p w14:paraId="39670484" w14:textId="77777777" w:rsidR="00CE473A" w:rsidRPr="00A57A6A" w:rsidRDefault="00CE473A" w:rsidP="007C6412">
            <w:pPr>
              <w:pStyle w:val="numbertext1"/>
              <w:spacing w:after="0" w:line="276" w:lineRule="auto"/>
              <w:jc w:val="center"/>
              <w:rPr>
                <w:rFonts w:eastAsia="Malgun Gothic"/>
                <w:noProof w:val="0"/>
                <w:sz w:val="28"/>
                <w:szCs w:val="28"/>
                <w:lang w:eastAsia="ko-KR"/>
              </w:rPr>
            </w:pPr>
          </w:p>
        </w:tc>
        <w:tc>
          <w:tcPr>
            <w:tcW w:w="2610" w:type="dxa"/>
            <w:shd w:val="clear" w:color="auto" w:fill="FFFFFF"/>
          </w:tcPr>
          <w:p w14:paraId="4025084E" w14:textId="77777777" w:rsidR="00CE473A" w:rsidRPr="00C43E41" w:rsidRDefault="00CE473A" w:rsidP="007C6412">
            <w:pPr>
              <w:pStyle w:val="numbertext1"/>
              <w:spacing w:after="0" w:line="276" w:lineRule="auto"/>
              <w:rPr>
                <w:rFonts w:eastAsia="Malgun Gothic"/>
                <w:b/>
                <w:bCs/>
                <w:noProof w:val="0"/>
                <w:sz w:val="28"/>
                <w:szCs w:val="28"/>
                <w:lang w:val="ru-RU" w:eastAsia="ko-KR"/>
              </w:rPr>
            </w:pPr>
            <w:r w:rsidRPr="00C43E41">
              <w:rPr>
                <w:rStyle w:val="af8"/>
                <w:b/>
                <w:bCs/>
                <w:noProof w:val="0"/>
                <w:sz w:val="28"/>
                <w:szCs w:val="28"/>
                <w:lang w:val="ru-RU"/>
              </w:rPr>
              <w:t>Аналог №:</w:t>
            </w:r>
          </w:p>
        </w:tc>
        <w:tc>
          <w:tcPr>
            <w:tcW w:w="6506" w:type="dxa"/>
            <w:shd w:val="clear" w:color="auto" w:fill="FFFFFF"/>
          </w:tcPr>
          <w:p w14:paraId="67BC75B2" w14:textId="77777777" w:rsidR="00CE473A" w:rsidRPr="00C43E41" w:rsidRDefault="00CE473A" w:rsidP="007C6412">
            <w:pPr>
              <w:pStyle w:val="Normal1"/>
              <w:keepLines/>
              <w:pBdr>
                <w:top w:val="nil"/>
                <w:left w:val="nil"/>
                <w:bottom w:val="nil"/>
                <w:right w:val="nil"/>
                <w:between w:val="nil"/>
              </w:pBdr>
              <w:spacing w:line="276" w:lineRule="auto"/>
              <w:rPr>
                <w:sz w:val="28"/>
                <w:szCs w:val="28"/>
                <w:lang w:val="ru-RU"/>
              </w:rPr>
            </w:pPr>
            <w:r>
              <w:rPr>
                <w:sz w:val="28"/>
                <w:szCs w:val="28"/>
                <w:lang w:val="ru-RU"/>
              </w:rPr>
              <w:t>2</w:t>
            </w:r>
          </w:p>
        </w:tc>
      </w:tr>
      <w:tr w:rsidR="00CE473A" w:rsidRPr="00C43E41" w14:paraId="1D06FD45" w14:textId="77777777" w:rsidTr="007C6412">
        <w:trPr>
          <w:trHeight w:val="462"/>
        </w:trPr>
        <w:tc>
          <w:tcPr>
            <w:tcW w:w="630" w:type="dxa"/>
            <w:shd w:val="clear" w:color="auto" w:fill="FFFFFF"/>
          </w:tcPr>
          <w:p w14:paraId="3895DC11" w14:textId="77777777" w:rsidR="00CE473A" w:rsidRPr="00C43E41" w:rsidRDefault="00CE473A" w:rsidP="007C6412">
            <w:pPr>
              <w:pStyle w:val="numbertext1"/>
              <w:spacing w:after="0" w:line="276" w:lineRule="auto"/>
              <w:jc w:val="center"/>
              <w:rPr>
                <w:rFonts w:eastAsia="Malgun Gothic"/>
                <w:noProof w:val="0"/>
                <w:sz w:val="28"/>
                <w:szCs w:val="28"/>
                <w:lang w:val="ru-RU" w:eastAsia="ko-KR"/>
              </w:rPr>
            </w:pPr>
          </w:p>
        </w:tc>
        <w:tc>
          <w:tcPr>
            <w:tcW w:w="2610" w:type="dxa"/>
            <w:shd w:val="clear" w:color="auto" w:fill="FFFFFF"/>
          </w:tcPr>
          <w:p w14:paraId="68285802" w14:textId="77777777" w:rsidR="00CE473A" w:rsidRPr="00C43E41" w:rsidRDefault="00CE473A" w:rsidP="007C6412">
            <w:pPr>
              <w:pStyle w:val="numbertext1"/>
              <w:spacing w:after="0" w:line="276" w:lineRule="auto"/>
              <w:rPr>
                <w:rStyle w:val="af8"/>
                <w:b/>
                <w:bCs/>
                <w:noProof w:val="0"/>
                <w:sz w:val="28"/>
                <w:szCs w:val="28"/>
                <w:lang w:val="ru-RU"/>
              </w:rPr>
            </w:pPr>
            <w:r w:rsidRPr="00C43E41">
              <w:rPr>
                <w:rStyle w:val="af8"/>
                <w:b/>
                <w:bCs/>
                <w:noProof w:val="0"/>
                <w:sz w:val="28"/>
                <w:szCs w:val="28"/>
                <w:lang w:val="ru-RU"/>
              </w:rPr>
              <w:t>Патент №:</w:t>
            </w:r>
          </w:p>
        </w:tc>
        <w:tc>
          <w:tcPr>
            <w:tcW w:w="6506" w:type="dxa"/>
            <w:shd w:val="clear" w:color="auto" w:fill="FFFFFF"/>
          </w:tcPr>
          <w:p w14:paraId="6EC52AC7" w14:textId="77777777" w:rsidR="00CE473A" w:rsidRPr="00C43E41" w:rsidRDefault="00DC6A3F" w:rsidP="007C6412">
            <w:pPr>
              <w:pStyle w:val="Normal1"/>
              <w:keepLines/>
              <w:pBdr>
                <w:top w:val="nil"/>
                <w:left w:val="nil"/>
                <w:bottom w:val="nil"/>
                <w:right w:val="nil"/>
                <w:between w:val="nil"/>
              </w:pBdr>
              <w:spacing w:line="276" w:lineRule="auto"/>
              <w:rPr>
                <w:sz w:val="28"/>
                <w:szCs w:val="28"/>
                <w:lang w:val="ru-RU"/>
              </w:rPr>
            </w:pPr>
            <w:r w:rsidRPr="00DC6A3F">
              <w:rPr>
                <w:sz w:val="28"/>
                <w:szCs w:val="28"/>
                <w:lang w:val="ru-RU"/>
              </w:rPr>
              <w:t>RU 2733615 C1</w:t>
            </w:r>
          </w:p>
        </w:tc>
      </w:tr>
      <w:tr w:rsidR="00CE473A" w:rsidRPr="00C43E41" w14:paraId="6042A732" w14:textId="77777777" w:rsidTr="007C6412">
        <w:trPr>
          <w:trHeight w:val="462"/>
        </w:trPr>
        <w:tc>
          <w:tcPr>
            <w:tcW w:w="630" w:type="dxa"/>
            <w:shd w:val="clear" w:color="auto" w:fill="FFFFFF"/>
          </w:tcPr>
          <w:p w14:paraId="302F05FA" w14:textId="77777777" w:rsidR="00CE473A" w:rsidRPr="00C43E41" w:rsidRDefault="00CE473A" w:rsidP="007C6412">
            <w:pPr>
              <w:pStyle w:val="numbertext1"/>
              <w:spacing w:after="0" w:line="276" w:lineRule="auto"/>
              <w:jc w:val="center"/>
              <w:rPr>
                <w:rFonts w:eastAsia="Malgun Gothic"/>
                <w:noProof w:val="0"/>
                <w:sz w:val="28"/>
                <w:szCs w:val="28"/>
                <w:lang w:val="ru-RU" w:eastAsia="ko-KR"/>
              </w:rPr>
            </w:pPr>
          </w:p>
        </w:tc>
        <w:tc>
          <w:tcPr>
            <w:tcW w:w="2610" w:type="dxa"/>
            <w:shd w:val="clear" w:color="auto" w:fill="FFFFFF"/>
          </w:tcPr>
          <w:p w14:paraId="17050D5B" w14:textId="77777777" w:rsidR="00CE473A" w:rsidRPr="00C43E41" w:rsidRDefault="00CE473A" w:rsidP="007C6412">
            <w:pPr>
              <w:pStyle w:val="numbertext1"/>
              <w:spacing w:after="0" w:line="276" w:lineRule="auto"/>
              <w:rPr>
                <w:rStyle w:val="af8"/>
                <w:b/>
                <w:bCs/>
                <w:noProof w:val="0"/>
                <w:sz w:val="28"/>
                <w:szCs w:val="28"/>
                <w:lang w:val="ru-RU"/>
              </w:rPr>
            </w:pPr>
            <w:r w:rsidRPr="00C43E41">
              <w:rPr>
                <w:rStyle w:val="af8"/>
                <w:b/>
                <w:bCs/>
                <w:noProof w:val="0"/>
                <w:sz w:val="28"/>
                <w:szCs w:val="28"/>
                <w:lang w:val="ru-RU"/>
              </w:rPr>
              <w:t>Дата приоритета:</w:t>
            </w:r>
          </w:p>
        </w:tc>
        <w:tc>
          <w:tcPr>
            <w:tcW w:w="6506" w:type="dxa"/>
            <w:shd w:val="clear" w:color="auto" w:fill="FFFFFF"/>
          </w:tcPr>
          <w:p w14:paraId="37DE251D" w14:textId="77777777" w:rsidR="00CE473A" w:rsidRPr="00C43E41" w:rsidRDefault="00A57A6A" w:rsidP="00DC6A3F">
            <w:pPr>
              <w:pStyle w:val="Normal1"/>
              <w:keepLines/>
              <w:pBdr>
                <w:top w:val="nil"/>
                <w:left w:val="nil"/>
                <w:bottom w:val="nil"/>
                <w:right w:val="nil"/>
                <w:between w:val="nil"/>
              </w:pBdr>
              <w:spacing w:line="276" w:lineRule="auto"/>
              <w:rPr>
                <w:sz w:val="28"/>
                <w:szCs w:val="28"/>
                <w:lang w:val="ru-RU"/>
              </w:rPr>
            </w:pPr>
            <w:r>
              <w:rPr>
                <w:sz w:val="28"/>
                <w:szCs w:val="28"/>
                <w:lang w:val="ru-RU"/>
              </w:rPr>
              <w:t>1</w:t>
            </w:r>
            <w:r w:rsidR="00DC6A3F">
              <w:rPr>
                <w:sz w:val="28"/>
                <w:szCs w:val="28"/>
                <w:lang w:val="ru-RU"/>
              </w:rPr>
              <w:t>4</w:t>
            </w:r>
            <w:r>
              <w:rPr>
                <w:sz w:val="28"/>
                <w:szCs w:val="28"/>
                <w:lang w:val="ru-RU"/>
              </w:rPr>
              <w:t>.</w:t>
            </w:r>
            <w:r w:rsidR="00DC6A3F">
              <w:rPr>
                <w:sz w:val="28"/>
                <w:szCs w:val="28"/>
                <w:lang w:val="ru-RU"/>
              </w:rPr>
              <w:t>0</w:t>
            </w:r>
            <w:r>
              <w:rPr>
                <w:sz w:val="28"/>
                <w:szCs w:val="28"/>
                <w:lang w:val="ru-RU"/>
              </w:rPr>
              <w:t>2.2020</w:t>
            </w:r>
          </w:p>
        </w:tc>
      </w:tr>
      <w:tr w:rsidR="00CE473A" w:rsidRPr="00DC6A3F" w14:paraId="748237E4" w14:textId="77777777" w:rsidTr="007C6412">
        <w:trPr>
          <w:trHeight w:val="462"/>
        </w:trPr>
        <w:tc>
          <w:tcPr>
            <w:tcW w:w="630" w:type="dxa"/>
            <w:shd w:val="clear" w:color="auto" w:fill="FFFFFF"/>
          </w:tcPr>
          <w:p w14:paraId="781504F3" w14:textId="77777777" w:rsidR="00CE473A" w:rsidRPr="00C43E41" w:rsidRDefault="00CE473A" w:rsidP="007C6412">
            <w:pPr>
              <w:pStyle w:val="numbertext1"/>
              <w:spacing w:after="0" w:line="276" w:lineRule="auto"/>
              <w:jc w:val="center"/>
              <w:rPr>
                <w:rFonts w:eastAsia="Malgun Gothic"/>
                <w:noProof w:val="0"/>
                <w:sz w:val="28"/>
                <w:szCs w:val="28"/>
                <w:lang w:val="ru-RU" w:eastAsia="ko-KR"/>
              </w:rPr>
            </w:pPr>
          </w:p>
        </w:tc>
        <w:tc>
          <w:tcPr>
            <w:tcW w:w="2610" w:type="dxa"/>
            <w:shd w:val="clear" w:color="auto" w:fill="FFFFFF"/>
          </w:tcPr>
          <w:p w14:paraId="596BCBAC" w14:textId="77777777" w:rsidR="00CE473A" w:rsidRPr="00C43E41" w:rsidRDefault="00CE473A" w:rsidP="007C6412">
            <w:pPr>
              <w:pStyle w:val="numbertext1"/>
              <w:spacing w:after="0" w:line="276" w:lineRule="auto"/>
              <w:rPr>
                <w:rStyle w:val="af8"/>
                <w:b/>
                <w:bCs/>
                <w:noProof w:val="0"/>
                <w:sz w:val="28"/>
                <w:szCs w:val="28"/>
                <w:lang w:val="ru-RU"/>
              </w:rPr>
            </w:pPr>
            <w:r w:rsidRPr="00C43E41">
              <w:rPr>
                <w:rStyle w:val="af8"/>
                <w:b/>
                <w:bCs/>
                <w:noProof w:val="0"/>
                <w:sz w:val="28"/>
                <w:szCs w:val="28"/>
                <w:lang w:val="ru-RU"/>
              </w:rPr>
              <w:t>Название разработки:</w:t>
            </w:r>
          </w:p>
        </w:tc>
        <w:tc>
          <w:tcPr>
            <w:tcW w:w="6506" w:type="dxa"/>
            <w:shd w:val="clear" w:color="auto" w:fill="FFFFFF"/>
          </w:tcPr>
          <w:p w14:paraId="177166D2" w14:textId="77777777" w:rsidR="00CE473A" w:rsidRPr="00DC6A3F" w:rsidRDefault="00DC6A3F" w:rsidP="00A57A6A">
            <w:pPr>
              <w:pStyle w:val="Normal1"/>
              <w:keepLines/>
              <w:pBdr>
                <w:top w:val="nil"/>
                <w:left w:val="nil"/>
                <w:bottom w:val="nil"/>
                <w:right w:val="nil"/>
                <w:between w:val="nil"/>
              </w:pBdr>
              <w:spacing w:line="276" w:lineRule="auto"/>
              <w:jc w:val="both"/>
              <w:rPr>
                <w:rStyle w:val="af8"/>
                <w:b/>
                <w:caps/>
                <w:sz w:val="28"/>
                <w:szCs w:val="28"/>
                <w:lang w:val="ru-RU"/>
              </w:rPr>
            </w:pPr>
            <w:r w:rsidRPr="00DC6A3F">
              <w:rPr>
                <w:rStyle w:val="af8"/>
                <w:b/>
                <w:sz w:val="28"/>
                <w:szCs w:val="28"/>
                <w:lang w:val="ru-RU"/>
              </w:rPr>
              <w:t>СПОСОБ ИЗГОТОВЛЕНИЯ САМОКЛЕЯЩЕГОСЯ ДЕКОРАТИВНОГО ЛИСТА И ИЗГОТОВЛЕННЫЙ ТАКИМ СПОСОБОМ ЛИСТ</w:t>
            </w:r>
          </w:p>
        </w:tc>
      </w:tr>
    </w:tbl>
    <w:p w14:paraId="42A7091C" w14:textId="77777777" w:rsidR="00CE473A" w:rsidRPr="00DC6A3F" w:rsidRDefault="00CE473A">
      <w:pPr>
        <w:widowControl/>
        <w:suppressAutoHyphens w:val="0"/>
        <w:rPr>
          <w:rStyle w:val="af8"/>
          <w:sz w:val="28"/>
          <w:szCs w:val="28"/>
        </w:rPr>
      </w:pPr>
    </w:p>
    <w:p w14:paraId="1D154493" w14:textId="77777777" w:rsidR="00CE473A" w:rsidRDefault="00DC6A3F" w:rsidP="00CE473A">
      <w:pPr>
        <w:widowControl/>
        <w:suppressAutoHyphens w:val="0"/>
        <w:jc w:val="center"/>
        <w:rPr>
          <w:rStyle w:val="af8"/>
          <w:sz w:val="28"/>
          <w:szCs w:val="28"/>
        </w:rPr>
      </w:pPr>
      <w:r>
        <w:rPr>
          <w:noProof/>
          <w:sz w:val="28"/>
          <w:szCs w:val="28"/>
          <w:lang w:eastAsia="ru-RU" w:bidi="ar-SA"/>
        </w:rPr>
        <w:drawing>
          <wp:inline distT="0" distB="0" distL="0" distR="0" wp14:anchorId="23AEAFEA" wp14:editId="7F9F73A7">
            <wp:extent cx="5029200" cy="4495800"/>
            <wp:effectExtent l="19050" t="0" r="0" b="0"/>
            <wp:docPr id="1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5029200" cy="4495800"/>
                    </a:xfrm>
                    <a:prstGeom prst="rect">
                      <a:avLst/>
                    </a:prstGeom>
                    <a:noFill/>
                    <a:ln w="9525">
                      <a:noFill/>
                      <a:miter lim="800000"/>
                      <a:headEnd/>
                      <a:tailEnd/>
                    </a:ln>
                  </pic:spPr>
                </pic:pic>
              </a:graphicData>
            </a:graphic>
          </wp:inline>
        </w:drawing>
      </w:r>
    </w:p>
    <w:p w14:paraId="53F4873B" w14:textId="77777777" w:rsidR="00A57A6A" w:rsidRDefault="00A57A6A" w:rsidP="00CE473A">
      <w:pPr>
        <w:widowControl/>
        <w:suppressAutoHyphens w:val="0"/>
        <w:jc w:val="center"/>
        <w:rPr>
          <w:rStyle w:val="af8"/>
          <w:sz w:val="28"/>
          <w:szCs w:val="28"/>
        </w:rPr>
      </w:pPr>
    </w:p>
    <w:p w14:paraId="66F4B561"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eastAsia="ru-RU" w:bidi="ar-SA"/>
        </w:rPr>
      </w:pPr>
      <w:r w:rsidRPr="00DC6A3F">
        <w:rPr>
          <w:rFonts w:eastAsia="Times New Roman" w:cs="Times New Roman"/>
          <w:kern w:val="0"/>
          <w:sz w:val="28"/>
          <w:szCs w:val="28"/>
          <w:lang w:eastAsia="ru-RU" w:bidi="ar-SA"/>
        </w:rPr>
        <w:t>1. Способ изготовления самоклеящегося декоративного листа, включающий в себя этапы, на которых:</w:t>
      </w:r>
    </w:p>
    <w:p w14:paraId="54DF2700"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eastAsia="ru-RU" w:bidi="ar-SA"/>
        </w:rPr>
      </w:pPr>
      <w:r w:rsidRPr="00DC6A3F">
        <w:rPr>
          <w:rFonts w:eastAsia="Times New Roman" w:cs="Times New Roman"/>
          <w:kern w:val="0"/>
          <w:sz w:val="28"/>
          <w:szCs w:val="28"/>
          <w:lang w:eastAsia="ru-RU" w:bidi="ar-SA"/>
        </w:rPr>
        <w:lastRenderedPageBreak/>
        <w:t>используют в качестве заготовки базовый слой с адгезивным слоем, нанесенным на одной его стороне и покрытым отрывным слоем,</w:t>
      </w:r>
    </w:p>
    <w:p w14:paraId="0FE7FFE6"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eastAsia="ru-RU" w:bidi="ar-SA"/>
        </w:rPr>
      </w:pPr>
      <w:r w:rsidRPr="00DC6A3F">
        <w:rPr>
          <w:rFonts w:eastAsia="Times New Roman" w:cs="Times New Roman"/>
          <w:kern w:val="0"/>
          <w:sz w:val="28"/>
          <w:szCs w:val="28"/>
          <w:lang w:eastAsia="ru-RU" w:bidi="ar-SA"/>
        </w:rPr>
        <w:t>наносят базовый рисунок на другую сторону базового слоя,</w:t>
      </w:r>
    </w:p>
    <w:p w14:paraId="5250C650"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eastAsia="ru-RU" w:bidi="ar-SA"/>
        </w:rPr>
      </w:pPr>
      <w:r w:rsidRPr="00DC6A3F">
        <w:rPr>
          <w:rFonts w:eastAsia="Times New Roman" w:cs="Times New Roman"/>
          <w:kern w:val="0"/>
          <w:sz w:val="28"/>
          <w:szCs w:val="28"/>
          <w:lang w:eastAsia="ru-RU" w:bidi="ar-SA"/>
        </w:rPr>
        <w:t>формируют барьерный рисунок по границам базового рисунка посредством трафаретной печати,</w:t>
      </w:r>
    </w:p>
    <w:p w14:paraId="7FD4C7E5"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eastAsia="ru-RU" w:bidi="ar-SA"/>
        </w:rPr>
      </w:pPr>
      <w:r w:rsidRPr="00DC6A3F">
        <w:rPr>
          <w:rFonts w:eastAsia="Times New Roman" w:cs="Times New Roman"/>
          <w:kern w:val="0"/>
          <w:sz w:val="28"/>
          <w:szCs w:val="28"/>
          <w:lang w:eastAsia="ru-RU" w:bidi="ar-SA"/>
        </w:rPr>
        <w:t>осуществляют предварительную сушку базового слоя с нанесенным базовым рисунком и сформированным барьерным рисунком,</w:t>
      </w:r>
    </w:p>
    <w:p w14:paraId="21059E6B"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eastAsia="ru-RU" w:bidi="ar-SA"/>
        </w:rPr>
      </w:pPr>
      <w:r w:rsidRPr="00DC6A3F">
        <w:rPr>
          <w:rFonts w:eastAsia="Times New Roman" w:cs="Times New Roman"/>
          <w:kern w:val="0"/>
          <w:sz w:val="28"/>
          <w:szCs w:val="28"/>
          <w:lang w:eastAsia="ru-RU" w:bidi="ar-SA"/>
        </w:rPr>
        <w:t>формируют множество объемных элементов внутри границ базового рисунка,</w:t>
      </w:r>
    </w:p>
    <w:p w14:paraId="6F9B3D05"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eastAsia="ru-RU" w:bidi="ar-SA"/>
        </w:rPr>
      </w:pPr>
      <w:r w:rsidRPr="00DC6A3F">
        <w:rPr>
          <w:rFonts w:eastAsia="Times New Roman" w:cs="Times New Roman"/>
          <w:kern w:val="0"/>
          <w:sz w:val="28"/>
          <w:szCs w:val="28"/>
          <w:lang w:eastAsia="ru-RU" w:bidi="ar-SA"/>
        </w:rPr>
        <w:t>осуществляют окончательную сушку заготовки с множеством объемных элементов,</w:t>
      </w:r>
    </w:p>
    <w:p w14:paraId="3180D3F7"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eastAsia="ru-RU" w:bidi="ar-SA"/>
        </w:rPr>
      </w:pPr>
      <w:r w:rsidRPr="00DC6A3F">
        <w:rPr>
          <w:rFonts w:eastAsia="Times New Roman" w:cs="Times New Roman"/>
          <w:kern w:val="0"/>
          <w:sz w:val="28"/>
          <w:szCs w:val="28"/>
          <w:lang w:eastAsia="ru-RU" w:bidi="ar-SA"/>
        </w:rPr>
        <w:t>нарезают заготовку на листы, которые пропускают через машину для высечки.</w:t>
      </w:r>
    </w:p>
    <w:p w14:paraId="36507AFB"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eastAsia="ru-RU" w:bidi="ar-SA"/>
        </w:rPr>
      </w:pPr>
      <w:r w:rsidRPr="00DC6A3F">
        <w:rPr>
          <w:rFonts w:eastAsia="Times New Roman" w:cs="Times New Roman"/>
          <w:kern w:val="0"/>
          <w:sz w:val="28"/>
          <w:szCs w:val="28"/>
          <w:lang w:eastAsia="ru-RU" w:bidi="ar-SA"/>
        </w:rPr>
        <w:t>2. Способ по п. 1, в котором в качестве базового слоя используют ПВХ-пленку или ПЭТ-бумагу.</w:t>
      </w:r>
    </w:p>
    <w:p w14:paraId="488AB744"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eastAsia="ru-RU" w:bidi="ar-SA"/>
        </w:rPr>
      </w:pPr>
      <w:r w:rsidRPr="00DC6A3F">
        <w:rPr>
          <w:rFonts w:eastAsia="Times New Roman" w:cs="Times New Roman"/>
          <w:kern w:val="0"/>
          <w:sz w:val="28"/>
          <w:szCs w:val="28"/>
          <w:lang w:eastAsia="ru-RU" w:bidi="ar-SA"/>
        </w:rPr>
        <w:t>3. Способ по п. 1, в котором отрывной слой представляет собой бумагу, покрытую силиконом.</w:t>
      </w:r>
    </w:p>
    <w:p w14:paraId="0CA57B81"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eastAsia="ru-RU" w:bidi="ar-SA"/>
        </w:rPr>
      </w:pPr>
      <w:r w:rsidRPr="00DC6A3F">
        <w:rPr>
          <w:rFonts w:eastAsia="Times New Roman" w:cs="Times New Roman"/>
          <w:kern w:val="0"/>
          <w:sz w:val="28"/>
          <w:szCs w:val="28"/>
          <w:lang w:eastAsia="ru-RU" w:bidi="ar-SA"/>
        </w:rPr>
        <w:t>4. Способ по п. 1, в котором базовый рисунок на базовом слое наносят посредством сольвентной печати или УФ-печати, офсетной печати или флексографской печати УФ-отверждаемыми красками.</w:t>
      </w:r>
    </w:p>
    <w:p w14:paraId="437FC87F"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eastAsia="ru-RU" w:bidi="ar-SA"/>
        </w:rPr>
      </w:pPr>
      <w:r w:rsidRPr="00DC6A3F">
        <w:rPr>
          <w:rFonts w:eastAsia="Times New Roman" w:cs="Times New Roman"/>
          <w:kern w:val="0"/>
          <w:sz w:val="28"/>
          <w:szCs w:val="28"/>
          <w:lang w:eastAsia="ru-RU" w:bidi="ar-SA"/>
        </w:rPr>
        <w:t>5. Способ по п. 1, в котором барьерный рисунок формируют из масляной краски.</w:t>
      </w:r>
    </w:p>
    <w:p w14:paraId="183B98AA"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eastAsia="ru-RU" w:bidi="ar-SA"/>
        </w:rPr>
      </w:pPr>
      <w:r w:rsidRPr="00DC6A3F">
        <w:rPr>
          <w:rFonts w:eastAsia="Times New Roman" w:cs="Times New Roman"/>
          <w:kern w:val="0"/>
          <w:sz w:val="28"/>
          <w:szCs w:val="28"/>
          <w:lang w:eastAsia="ru-RU" w:bidi="ar-SA"/>
        </w:rPr>
        <w:t>6. Способ по п. 1, в котором объемные элементы из множества объемных элементов выполнены из двухкомпонентного полиуретанового геля или из двухкомпонентной эпоксидной смолы, наносимых посредством дозатора с числовым программным управлением.</w:t>
      </w:r>
    </w:p>
    <w:p w14:paraId="415C7425"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eastAsia="ru-RU" w:bidi="ar-SA"/>
        </w:rPr>
      </w:pPr>
      <w:r w:rsidRPr="00DC6A3F">
        <w:rPr>
          <w:rFonts w:eastAsia="Times New Roman" w:cs="Times New Roman"/>
          <w:kern w:val="0"/>
          <w:sz w:val="28"/>
          <w:szCs w:val="28"/>
          <w:lang w:eastAsia="ru-RU" w:bidi="ar-SA"/>
        </w:rPr>
        <w:t>7. Способ по п. 1, в котором объемные элементы из множества объемных элементов выполнены прозрачными.</w:t>
      </w:r>
    </w:p>
    <w:p w14:paraId="12E086BC"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eastAsia="ru-RU" w:bidi="ar-SA"/>
        </w:rPr>
      </w:pPr>
      <w:r w:rsidRPr="00DC6A3F">
        <w:rPr>
          <w:rFonts w:eastAsia="Times New Roman" w:cs="Times New Roman"/>
          <w:kern w:val="0"/>
          <w:sz w:val="28"/>
          <w:szCs w:val="28"/>
          <w:lang w:eastAsia="ru-RU" w:bidi="ar-SA"/>
        </w:rPr>
        <w:t>8. Способ по любому одному из пп. 1-7, в котором готовый самоклеящийся декоративный лист покрывают защитной пленкой поверх множества объемных элементов.</w:t>
      </w:r>
    </w:p>
    <w:p w14:paraId="4A9DA53A"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eastAsia="ru-RU" w:bidi="ar-SA"/>
        </w:rPr>
      </w:pPr>
      <w:r w:rsidRPr="00DC6A3F">
        <w:rPr>
          <w:rFonts w:eastAsia="Times New Roman" w:cs="Times New Roman"/>
          <w:kern w:val="0"/>
          <w:sz w:val="28"/>
          <w:szCs w:val="28"/>
          <w:lang w:eastAsia="ru-RU" w:bidi="ar-SA"/>
        </w:rPr>
        <w:lastRenderedPageBreak/>
        <w:t>9. Самоклеящийся декоративный лист, изготовленный способом по любому одному из пп. 1-8, содержащий:</w:t>
      </w:r>
    </w:p>
    <w:p w14:paraId="1CD86E20"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eastAsia="ru-RU" w:bidi="ar-SA"/>
        </w:rPr>
      </w:pPr>
      <w:r w:rsidRPr="00DC6A3F">
        <w:rPr>
          <w:rFonts w:eastAsia="Times New Roman" w:cs="Times New Roman"/>
          <w:kern w:val="0"/>
          <w:sz w:val="28"/>
          <w:szCs w:val="28"/>
          <w:lang w:eastAsia="ru-RU" w:bidi="ar-SA"/>
        </w:rPr>
        <w:t>базовый слой с адгезивным слоем, нанесенным на одной его стороне и покрытым отрывным слоем,</w:t>
      </w:r>
    </w:p>
    <w:p w14:paraId="3605831D"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eastAsia="ru-RU" w:bidi="ar-SA"/>
        </w:rPr>
      </w:pPr>
      <w:r w:rsidRPr="00DC6A3F">
        <w:rPr>
          <w:rFonts w:eastAsia="Times New Roman" w:cs="Times New Roman"/>
          <w:kern w:val="0"/>
          <w:sz w:val="28"/>
          <w:szCs w:val="28"/>
          <w:lang w:eastAsia="ru-RU" w:bidi="ar-SA"/>
        </w:rPr>
        <w:t>базовый рисунок, нанесенный на другую сторону базового слоя,</w:t>
      </w:r>
    </w:p>
    <w:p w14:paraId="0C83BFF0"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eastAsia="ru-RU" w:bidi="ar-SA"/>
        </w:rPr>
      </w:pPr>
      <w:r w:rsidRPr="00DC6A3F">
        <w:rPr>
          <w:rFonts w:eastAsia="Times New Roman" w:cs="Times New Roman"/>
          <w:kern w:val="0"/>
          <w:sz w:val="28"/>
          <w:szCs w:val="28"/>
          <w:lang w:eastAsia="ru-RU" w:bidi="ar-SA"/>
        </w:rPr>
        <w:t>барьерный рисунок, сформированный по границам базового рисунка,</w:t>
      </w:r>
    </w:p>
    <w:p w14:paraId="356709D8"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eastAsia="ru-RU" w:bidi="ar-SA"/>
        </w:rPr>
      </w:pPr>
      <w:r w:rsidRPr="00DC6A3F">
        <w:rPr>
          <w:rFonts w:eastAsia="Times New Roman" w:cs="Times New Roman"/>
          <w:kern w:val="0"/>
          <w:sz w:val="28"/>
          <w:szCs w:val="28"/>
          <w:lang w:eastAsia="ru-RU" w:bidi="ar-SA"/>
        </w:rPr>
        <w:t>множество объемных элементов, сформированных внутри границ базового рисунка.</w:t>
      </w:r>
    </w:p>
    <w:p w14:paraId="4CF16B06"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eastAsia="ru-RU" w:bidi="ar-SA"/>
        </w:rPr>
      </w:pPr>
      <w:r w:rsidRPr="00DC6A3F">
        <w:rPr>
          <w:rFonts w:eastAsia="Times New Roman" w:cs="Times New Roman"/>
          <w:kern w:val="0"/>
          <w:sz w:val="28"/>
          <w:szCs w:val="28"/>
          <w:lang w:eastAsia="ru-RU" w:bidi="ar-SA"/>
        </w:rPr>
        <w:t>10. Лист по п. 9, дополнительно покрытый защитной пленкой поверх множества объемных элементов.</w:t>
      </w:r>
    </w:p>
    <w:p w14:paraId="64A3B0ED" w14:textId="77777777" w:rsidR="00CE473A" w:rsidRPr="00DC6A3F" w:rsidRDefault="00CE473A">
      <w:pPr>
        <w:widowControl/>
        <w:suppressAutoHyphens w:val="0"/>
        <w:rPr>
          <w:rStyle w:val="af8"/>
          <w:sz w:val="28"/>
          <w:szCs w:val="28"/>
        </w:rPr>
      </w:pPr>
    </w:p>
    <w:p w14:paraId="76C75594" w14:textId="77777777" w:rsidR="00A57A6A" w:rsidRPr="00A57A6A" w:rsidRDefault="00DC6A3F" w:rsidP="00A57A6A">
      <w:pPr>
        <w:widowControl/>
        <w:suppressAutoHyphens w:val="0"/>
        <w:jc w:val="center"/>
        <w:rPr>
          <w:rStyle w:val="af8"/>
          <w:sz w:val="28"/>
          <w:szCs w:val="28"/>
        </w:rPr>
      </w:pPr>
      <w:r>
        <w:rPr>
          <w:noProof/>
          <w:sz w:val="28"/>
          <w:szCs w:val="28"/>
          <w:lang w:eastAsia="ru-RU" w:bidi="ar-SA"/>
        </w:rPr>
        <w:drawing>
          <wp:inline distT="0" distB="0" distL="0" distR="0" wp14:anchorId="2324D118" wp14:editId="56765045">
            <wp:extent cx="6086475" cy="2028825"/>
            <wp:effectExtent l="19050" t="0" r="9525" b="0"/>
            <wp:docPr id="2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a:stretch>
                      <a:fillRect/>
                    </a:stretch>
                  </pic:blipFill>
                  <pic:spPr bwMode="auto">
                    <a:xfrm>
                      <a:off x="0" y="0"/>
                      <a:ext cx="6086475" cy="2028825"/>
                    </a:xfrm>
                    <a:prstGeom prst="rect">
                      <a:avLst/>
                    </a:prstGeom>
                    <a:noFill/>
                    <a:ln w="9525">
                      <a:noFill/>
                      <a:miter lim="800000"/>
                      <a:headEnd/>
                      <a:tailEnd/>
                    </a:ln>
                  </pic:spPr>
                </pic:pic>
              </a:graphicData>
            </a:graphic>
          </wp:inline>
        </w:drawing>
      </w:r>
    </w:p>
    <w:p w14:paraId="582AF4AB" w14:textId="77777777" w:rsidR="00CE473A" w:rsidRPr="00A57A6A" w:rsidRDefault="00CE473A" w:rsidP="00CE473A">
      <w:pPr>
        <w:widowControl/>
        <w:suppressAutoHyphens w:val="0"/>
        <w:jc w:val="center"/>
        <w:rPr>
          <w:rStyle w:val="af8"/>
          <w:sz w:val="28"/>
          <w:szCs w:val="28"/>
          <w:lang w:val="en-US"/>
        </w:rPr>
      </w:pPr>
    </w:p>
    <w:tbl>
      <w:tblPr>
        <w:tblW w:w="9746" w:type="dxa"/>
        <w:tblInd w:w="108" w:type="dxa"/>
        <w:tblLook w:val="04A0" w:firstRow="1" w:lastRow="0" w:firstColumn="1" w:lastColumn="0" w:noHBand="0" w:noVBand="1"/>
      </w:tblPr>
      <w:tblGrid>
        <w:gridCol w:w="630"/>
        <w:gridCol w:w="2610"/>
        <w:gridCol w:w="6506"/>
      </w:tblGrid>
      <w:tr w:rsidR="00CE473A" w:rsidRPr="00C43E41" w14:paraId="72FA1BA6" w14:textId="77777777" w:rsidTr="007C6412">
        <w:trPr>
          <w:trHeight w:val="462"/>
        </w:trPr>
        <w:tc>
          <w:tcPr>
            <w:tcW w:w="630" w:type="dxa"/>
            <w:shd w:val="clear" w:color="auto" w:fill="FFFFFF"/>
          </w:tcPr>
          <w:p w14:paraId="02F91F2A" w14:textId="77777777" w:rsidR="00CE473A" w:rsidRPr="00A57A6A" w:rsidRDefault="00CE473A" w:rsidP="007C6412">
            <w:pPr>
              <w:pStyle w:val="numbertext1"/>
              <w:spacing w:after="0" w:line="276" w:lineRule="auto"/>
              <w:jc w:val="center"/>
              <w:rPr>
                <w:rFonts w:eastAsia="Malgun Gothic"/>
                <w:noProof w:val="0"/>
                <w:sz w:val="28"/>
                <w:szCs w:val="28"/>
                <w:lang w:eastAsia="ko-KR"/>
              </w:rPr>
            </w:pPr>
          </w:p>
        </w:tc>
        <w:tc>
          <w:tcPr>
            <w:tcW w:w="2610" w:type="dxa"/>
            <w:shd w:val="clear" w:color="auto" w:fill="FFFFFF"/>
          </w:tcPr>
          <w:p w14:paraId="2A2D35F9" w14:textId="77777777" w:rsidR="00CE473A" w:rsidRPr="00C43E41" w:rsidRDefault="00CE473A" w:rsidP="007C6412">
            <w:pPr>
              <w:pStyle w:val="numbertext1"/>
              <w:spacing w:after="0" w:line="276" w:lineRule="auto"/>
              <w:rPr>
                <w:rFonts w:eastAsia="Malgun Gothic"/>
                <w:b/>
                <w:bCs/>
                <w:noProof w:val="0"/>
                <w:sz w:val="28"/>
                <w:szCs w:val="28"/>
                <w:lang w:val="ru-RU" w:eastAsia="ko-KR"/>
              </w:rPr>
            </w:pPr>
            <w:r w:rsidRPr="00C43E41">
              <w:rPr>
                <w:rStyle w:val="af8"/>
                <w:b/>
                <w:bCs/>
                <w:noProof w:val="0"/>
                <w:sz w:val="28"/>
                <w:szCs w:val="28"/>
                <w:lang w:val="ru-RU"/>
              </w:rPr>
              <w:t>Аналог №:</w:t>
            </w:r>
          </w:p>
        </w:tc>
        <w:tc>
          <w:tcPr>
            <w:tcW w:w="6506" w:type="dxa"/>
            <w:shd w:val="clear" w:color="auto" w:fill="FFFFFF"/>
          </w:tcPr>
          <w:p w14:paraId="237C4F47" w14:textId="77777777" w:rsidR="00CE473A" w:rsidRPr="00C43E41" w:rsidRDefault="00CE473A" w:rsidP="007C6412">
            <w:pPr>
              <w:pStyle w:val="Normal1"/>
              <w:keepLines/>
              <w:pBdr>
                <w:top w:val="nil"/>
                <w:left w:val="nil"/>
                <w:bottom w:val="nil"/>
                <w:right w:val="nil"/>
                <w:between w:val="nil"/>
              </w:pBdr>
              <w:spacing w:line="276" w:lineRule="auto"/>
              <w:rPr>
                <w:sz w:val="28"/>
                <w:szCs w:val="28"/>
                <w:lang w:val="ru-RU"/>
              </w:rPr>
            </w:pPr>
            <w:r>
              <w:rPr>
                <w:sz w:val="28"/>
                <w:szCs w:val="28"/>
                <w:lang w:val="ru-RU"/>
              </w:rPr>
              <w:t>3</w:t>
            </w:r>
          </w:p>
        </w:tc>
      </w:tr>
      <w:tr w:rsidR="00CE473A" w:rsidRPr="00C43E41" w14:paraId="5A08833E" w14:textId="77777777" w:rsidTr="007C6412">
        <w:trPr>
          <w:trHeight w:val="462"/>
        </w:trPr>
        <w:tc>
          <w:tcPr>
            <w:tcW w:w="630" w:type="dxa"/>
            <w:shd w:val="clear" w:color="auto" w:fill="FFFFFF"/>
          </w:tcPr>
          <w:p w14:paraId="0003ACBD" w14:textId="77777777" w:rsidR="00CE473A" w:rsidRPr="00C43E41" w:rsidRDefault="00CE473A" w:rsidP="007C6412">
            <w:pPr>
              <w:pStyle w:val="numbertext1"/>
              <w:spacing w:after="0" w:line="276" w:lineRule="auto"/>
              <w:jc w:val="center"/>
              <w:rPr>
                <w:rFonts w:eastAsia="Malgun Gothic"/>
                <w:noProof w:val="0"/>
                <w:sz w:val="28"/>
                <w:szCs w:val="28"/>
                <w:lang w:val="ru-RU" w:eastAsia="ko-KR"/>
              </w:rPr>
            </w:pPr>
          </w:p>
        </w:tc>
        <w:tc>
          <w:tcPr>
            <w:tcW w:w="2610" w:type="dxa"/>
            <w:shd w:val="clear" w:color="auto" w:fill="FFFFFF"/>
          </w:tcPr>
          <w:p w14:paraId="280684D6" w14:textId="77777777" w:rsidR="00CE473A" w:rsidRPr="00C43E41" w:rsidRDefault="00CE473A" w:rsidP="007C6412">
            <w:pPr>
              <w:pStyle w:val="numbertext1"/>
              <w:spacing w:after="0" w:line="276" w:lineRule="auto"/>
              <w:rPr>
                <w:rStyle w:val="af8"/>
                <w:b/>
                <w:bCs/>
                <w:noProof w:val="0"/>
                <w:sz w:val="28"/>
                <w:szCs w:val="28"/>
                <w:lang w:val="ru-RU"/>
              </w:rPr>
            </w:pPr>
            <w:r w:rsidRPr="00C43E41">
              <w:rPr>
                <w:rStyle w:val="af8"/>
                <w:b/>
                <w:bCs/>
                <w:noProof w:val="0"/>
                <w:sz w:val="28"/>
                <w:szCs w:val="28"/>
                <w:lang w:val="ru-RU"/>
              </w:rPr>
              <w:t>Патент №:</w:t>
            </w:r>
          </w:p>
        </w:tc>
        <w:tc>
          <w:tcPr>
            <w:tcW w:w="6506" w:type="dxa"/>
            <w:shd w:val="clear" w:color="auto" w:fill="FFFFFF"/>
          </w:tcPr>
          <w:p w14:paraId="1D22C5BC" w14:textId="77777777" w:rsidR="00CE473A" w:rsidRPr="00C43E41" w:rsidRDefault="00DC6A3F" w:rsidP="00CE473A">
            <w:pPr>
              <w:pStyle w:val="Normal1"/>
              <w:keepLines/>
              <w:pBdr>
                <w:top w:val="nil"/>
                <w:left w:val="nil"/>
                <w:bottom w:val="nil"/>
                <w:right w:val="nil"/>
                <w:between w:val="nil"/>
              </w:pBdr>
              <w:spacing w:line="276" w:lineRule="auto"/>
              <w:rPr>
                <w:sz w:val="28"/>
                <w:szCs w:val="28"/>
                <w:lang w:val="ru-RU"/>
              </w:rPr>
            </w:pPr>
            <w:r w:rsidRPr="00DC6A3F">
              <w:rPr>
                <w:sz w:val="28"/>
                <w:szCs w:val="28"/>
                <w:lang w:val="ru-RU"/>
              </w:rPr>
              <w:t>RU 110209 U1</w:t>
            </w:r>
          </w:p>
        </w:tc>
      </w:tr>
      <w:tr w:rsidR="00CE473A" w:rsidRPr="00C43E41" w14:paraId="2B5A9FD3" w14:textId="77777777" w:rsidTr="007C6412">
        <w:trPr>
          <w:trHeight w:val="462"/>
        </w:trPr>
        <w:tc>
          <w:tcPr>
            <w:tcW w:w="630" w:type="dxa"/>
            <w:shd w:val="clear" w:color="auto" w:fill="FFFFFF"/>
          </w:tcPr>
          <w:p w14:paraId="139FBDBA" w14:textId="77777777" w:rsidR="00CE473A" w:rsidRPr="00C43E41" w:rsidRDefault="00CE473A" w:rsidP="007C6412">
            <w:pPr>
              <w:pStyle w:val="numbertext1"/>
              <w:spacing w:after="0" w:line="276" w:lineRule="auto"/>
              <w:jc w:val="center"/>
              <w:rPr>
                <w:rFonts w:eastAsia="Malgun Gothic"/>
                <w:noProof w:val="0"/>
                <w:sz w:val="28"/>
                <w:szCs w:val="28"/>
                <w:lang w:val="ru-RU" w:eastAsia="ko-KR"/>
              </w:rPr>
            </w:pPr>
          </w:p>
        </w:tc>
        <w:tc>
          <w:tcPr>
            <w:tcW w:w="2610" w:type="dxa"/>
            <w:shd w:val="clear" w:color="auto" w:fill="FFFFFF"/>
          </w:tcPr>
          <w:p w14:paraId="723E3C6B" w14:textId="77777777" w:rsidR="00CE473A" w:rsidRPr="00C43E41" w:rsidRDefault="00CE473A" w:rsidP="007C6412">
            <w:pPr>
              <w:pStyle w:val="numbertext1"/>
              <w:spacing w:after="0" w:line="276" w:lineRule="auto"/>
              <w:rPr>
                <w:rStyle w:val="af8"/>
                <w:b/>
                <w:bCs/>
                <w:noProof w:val="0"/>
                <w:sz w:val="28"/>
                <w:szCs w:val="28"/>
                <w:lang w:val="ru-RU"/>
              </w:rPr>
            </w:pPr>
            <w:r w:rsidRPr="00C43E41">
              <w:rPr>
                <w:rStyle w:val="af8"/>
                <w:b/>
                <w:bCs/>
                <w:noProof w:val="0"/>
                <w:sz w:val="28"/>
                <w:szCs w:val="28"/>
                <w:lang w:val="ru-RU"/>
              </w:rPr>
              <w:t>Дата приоритета:</w:t>
            </w:r>
          </w:p>
        </w:tc>
        <w:tc>
          <w:tcPr>
            <w:tcW w:w="6506" w:type="dxa"/>
            <w:shd w:val="clear" w:color="auto" w:fill="FFFFFF"/>
          </w:tcPr>
          <w:p w14:paraId="58A0C962" w14:textId="77777777" w:rsidR="00CE473A" w:rsidRPr="00C43E41" w:rsidRDefault="00DC6A3F" w:rsidP="00DC6A3F">
            <w:pPr>
              <w:pStyle w:val="Normal1"/>
              <w:keepLines/>
              <w:pBdr>
                <w:top w:val="nil"/>
                <w:left w:val="nil"/>
                <w:bottom w:val="nil"/>
                <w:right w:val="nil"/>
                <w:between w:val="nil"/>
              </w:pBdr>
              <w:spacing w:line="276" w:lineRule="auto"/>
              <w:rPr>
                <w:sz w:val="28"/>
                <w:szCs w:val="28"/>
                <w:lang w:val="ru-RU"/>
              </w:rPr>
            </w:pPr>
            <w:r>
              <w:rPr>
                <w:sz w:val="28"/>
                <w:szCs w:val="28"/>
                <w:lang w:val="ru-RU"/>
              </w:rPr>
              <w:t>0</w:t>
            </w:r>
            <w:r w:rsidR="00A57A6A">
              <w:rPr>
                <w:sz w:val="28"/>
                <w:szCs w:val="28"/>
                <w:lang w:val="ru-RU"/>
              </w:rPr>
              <w:t>5.</w:t>
            </w:r>
            <w:r>
              <w:rPr>
                <w:sz w:val="28"/>
                <w:szCs w:val="28"/>
                <w:lang w:val="ru-RU"/>
              </w:rPr>
              <w:t>03</w:t>
            </w:r>
            <w:r w:rsidR="00A57A6A">
              <w:rPr>
                <w:sz w:val="28"/>
                <w:szCs w:val="28"/>
                <w:lang w:val="ru-RU"/>
              </w:rPr>
              <w:t>.201</w:t>
            </w:r>
            <w:r>
              <w:rPr>
                <w:sz w:val="28"/>
                <w:szCs w:val="28"/>
                <w:lang w:val="ru-RU"/>
              </w:rPr>
              <w:t>1</w:t>
            </w:r>
          </w:p>
        </w:tc>
      </w:tr>
      <w:tr w:rsidR="00CE473A" w:rsidRPr="00AE5546" w14:paraId="14F53D90" w14:textId="77777777" w:rsidTr="007C6412">
        <w:trPr>
          <w:trHeight w:val="462"/>
        </w:trPr>
        <w:tc>
          <w:tcPr>
            <w:tcW w:w="630" w:type="dxa"/>
            <w:shd w:val="clear" w:color="auto" w:fill="FFFFFF"/>
          </w:tcPr>
          <w:p w14:paraId="4EB238B8" w14:textId="77777777" w:rsidR="00CE473A" w:rsidRPr="00C43E41" w:rsidRDefault="00CE473A" w:rsidP="007C6412">
            <w:pPr>
              <w:pStyle w:val="numbertext1"/>
              <w:spacing w:after="0" w:line="276" w:lineRule="auto"/>
              <w:jc w:val="center"/>
              <w:rPr>
                <w:rFonts w:eastAsia="Malgun Gothic"/>
                <w:noProof w:val="0"/>
                <w:sz w:val="28"/>
                <w:szCs w:val="28"/>
                <w:lang w:val="ru-RU" w:eastAsia="ko-KR"/>
              </w:rPr>
            </w:pPr>
          </w:p>
        </w:tc>
        <w:tc>
          <w:tcPr>
            <w:tcW w:w="2610" w:type="dxa"/>
            <w:shd w:val="clear" w:color="auto" w:fill="FFFFFF"/>
          </w:tcPr>
          <w:p w14:paraId="2636C73B" w14:textId="77777777" w:rsidR="00CE473A" w:rsidRPr="00C43E41" w:rsidRDefault="00CE473A" w:rsidP="007C6412">
            <w:pPr>
              <w:pStyle w:val="numbertext1"/>
              <w:spacing w:after="0" w:line="276" w:lineRule="auto"/>
              <w:rPr>
                <w:rStyle w:val="af8"/>
                <w:b/>
                <w:bCs/>
                <w:noProof w:val="0"/>
                <w:sz w:val="28"/>
                <w:szCs w:val="28"/>
                <w:lang w:val="ru-RU"/>
              </w:rPr>
            </w:pPr>
            <w:r w:rsidRPr="00C43E41">
              <w:rPr>
                <w:rStyle w:val="af8"/>
                <w:b/>
                <w:bCs/>
                <w:noProof w:val="0"/>
                <w:sz w:val="28"/>
                <w:szCs w:val="28"/>
                <w:lang w:val="ru-RU"/>
              </w:rPr>
              <w:t>Название разработки:</w:t>
            </w:r>
          </w:p>
        </w:tc>
        <w:tc>
          <w:tcPr>
            <w:tcW w:w="6506" w:type="dxa"/>
            <w:shd w:val="clear" w:color="auto" w:fill="FFFFFF"/>
          </w:tcPr>
          <w:p w14:paraId="1E85FADA" w14:textId="77777777" w:rsidR="00CE473A" w:rsidRPr="00A57A6A" w:rsidRDefault="00DC6A3F" w:rsidP="00A57A6A">
            <w:pPr>
              <w:rPr>
                <w:b/>
                <w:sz w:val="28"/>
                <w:szCs w:val="28"/>
                <w:lang w:val="en-US"/>
              </w:rPr>
            </w:pPr>
            <w:r w:rsidRPr="00DC6A3F">
              <w:rPr>
                <w:b/>
                <w:sz w:val="28"/>
                <w:szCs w:val="28"/>
                <w:lang w:val="en-US"/>
              </w:rPr>
              <w:t>САМОКЛЕЯЩИЙСЯ МАТЕРИАЛ</w:t>
            </w:r>
          </w:p>
        </w:tc>
      </w:tr>
    </w:tbl>
    <w:p w14:paraId="1F4771EA" w14:textId="77777777" w:rsidR="004C5626" w:rsidRPr="00AE5546" w:rsidRDefault="004C5626">
      <w:pPr>
        <w:widowControl/>
        <w:suppressAutoHyphens w:val="0"/>
        <w:rPr>
          <w:noProof/>
          <w:sz w:val="28"/>
          <w:szCs w:val="28"/>
          <w:lang w:val="en-US" w:eastAsia="ru-RU" w:bidi="ar-SA"/>
        </w:rPr>
      </w:pPr>
    </w:p>
    <w:p w14:paraId="12E9E51E" w14:textId="77777777" w:rsidR="004C5626" w:rsidRPr="00AE5546" w:rsidRDefault="004C5626">
      <w:pPr>
        <w:widowControl/>
        <w:suppressAutoHyphens w:val="0"/>
        <w:rPr>
          <w:noProof/>
          <w:sz w:val="28"/>
          <w:szCs w:val="28"/>
          <w:lang w:val="en-US" w:eastAsia="ru-RU" w:bidi="ar-SA"/>
        </w:rPr>
      </w:pPr>
    </w:p>
    <w:p w14:paraId="320771D6" w14:textId="77777777" w:rsidR="00CE473A" w:rsidRDefault="00DC6A3F" w:rsidP="00DC6A3F">
      <w:pPr>
        <w:widowControl/>
        <w:suppressAutoHyphens w:val="0"/>
        <w:jc w:val="center"/>
        <w:rPr>
          <w:rStyle w:val="af8"/>
          <w:sz w:val="28"/>
          <w:szCs w:val="28"/>
        </w:rPr>
      </w:pPr>
      <w:r>
        <w:rPr>
          <w:noProof/>
          <w:sz w:val="28"/>
          <w:szCs w:val="28"/>
          <w:lang w:eastAsia="ru-RU" w:bidi="ar-SA"/>
        </w:rPr>
        <w:lastRenderedPageBreak/>
        <w:drawing>
          <wp:inline distT="0" distB="0" distL="0" distR="0" wp14:anchorId="13F25D02" wp14:editId="53E6C574">
            <wp:extent cx="4933950" cy="3619500"/>
            <wp:effectExtent l="19050" t="0" r="0" b="0"/>
            <wp:docPr id="2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4933950" cy="3619500"/>
                    </a:xfrm>
                    <a:prstGeom prst="rect">
                      <a:avLst/>
                    </a:prstGeom>
                    <a:noFill/>
                    <a:ln w="9525">
                      <a:noFill/>
                      <a:miter lim="800000"/>
                      <a:headEnd/>
                      <a:tailEnd/>
                    </a:ln>
                  </pic:spPr>
                </pic:pic>
              </a:graphicData>
            </a:graphic>
          </wp:inline>
        </w:drawing>
      </w:r>
    </w:p>
    <w:p w14:paraId="62A6F296" w14:textId="77777777" w:rsidR="004C5626" w:rsidRDefault="004C5626" w:rsidP="00A57A6A">
      <w:pPr>
        <w:widowControl/>
        <w:shd w:val="clear" w:color="auto" w:fill="FFFFFF"/>
        <w:suppressAutoHyphens w:val="0"/>
        <w:ind w:firstLine="567"/>
        <w:jc w:val="both"/>
        <w:rPr>
          <w:rFonts w:eastAsia="Times New Roman" w:cs="Times New Roman"/>
          <w:kern w:val="0"/>
          <w:sz w:val="28"/>
          <w:szCs w:val="28"/>
          <w:lang w:eastAsia="ru-RU" w:bidi="ar-SA"/>
        </w:rPr>
      </w:pPr>
    </w:p>
    <w:p w14:paraId="39B54826"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eastAsia="ru-RU" w:bidi="ar-SA"/>
        </w:rPr>
      </w:pPr>
      <w:r w:rsidRPr="00DC6A3F">
        <w:rPr>
          <w:rFonts w:eastAsia="Times New Roman" w:cs="Times New Roman"/>
          <w:kern w:val="0"/>
          <w:sz w:val="28"/>
          <w:szCs w:val="28"/>
          <w:lang w:eastAsia="ru-RU" w:bidi="ar-SA"/>
        </w:rPr>
        <w:t>1. Самоклеящийся материал, содержащий слой бумажной основы, защитный слой и расположенный между ними клеящий слой, отличающийся тем, что бумажная основа со стороны, противоположной защитному слою, соединена посредством синтетического клея с алюминиевой фольгой.</w:t>
      </w:r>
    </w:p>
    <w:p w14:paraId="7A9DA39B"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eastAsia="ru-RU" w:bidi="ar-SA"/>
        </w:rPr>
      </w:pPr>
      <w:r w:rsidRPr="00DC6A3F">
        <w:rPr>
          <w:rFonts w:eastAsia="Times New Roman" w:cs="Times New Roman"/>
          <w:kern w:val="0"/>
          <w:sz w:val="28"/>
          <w:szCs w:val="28"/>
          <w:lang w:eastAsia="ru-RU" w:bidi="ar-SA"/>
        </w:rPr>
        <w:t xml:space="preserve"> 2. Самоклеящийся материал по п.1, отличающийся тем, что соотношение толщины фольги и толщины слоя бумажной основы составляет 1:13,4÷1:18.</w:t>
      </w:r>
    </w:p>
    <w:p w14:paraId="0C9A6E4B"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eastAsia="ru-RU" w:bidi="ar-SA"/>
        </w:rPr>
      </w:pPr>
      <w:r w:rsidRPr="00DC6A3F">
        <w:rPr>
          <w:rFonts w:eastAsia="Times New Roman" w:cs="Times New Roman"/>
          <w:kern w:val="0"/>
          <w:sz w:val="28"/>
          <w:szCs w:val="28"/>
          <w:lang w:eastAsia="ru-RU" w:bidi="ar-SA"/>
        </w:rPr>
        <w:t xml:space="preserve"> 3. Самоклеящийся материал по п.1, отличающийся тем, что алюминиевая фольга имеет толщину 7 мкм.</w:t>
      </w:r>
    </w:p>
    <w:p w14:paraId="1B85E5D3"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eastAsia="ru-RU" w:bidi="ar-SA"/>
        </w:rPr>
      </w:pPr>
      <w:r w:rsidRPr="00DC6A3F">
        <w:rPr>
          <w:rFonts w:eastAsia="Times New Roman" w:cs="Times New Roman"/>
          <w:kern w:val="0"/>
          <w:sz w:val="28"/>
          <w:szCs w:val="28"/>
          <w:lang w:eastAsia="ru-RU" w:bidi="ar-SA"/>
        </w:rPr>
        <w:t xml:space="preserve"> 4. Самоклеящийся материал по п.1, отличающийся тем, что слой бумажной основы имеет толщину 94÷126 мкм.</w:t>
      </w:r>
    </w:p>
    <w:p w14:paraId="7ACE9A6D"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eastAsia="ru-RU" w:bidi="ar-SA"/>
        </w:rPr>
      </w:pPr>
      <w:r w:rsidRPr="00DC6A3F">
        <w:rPr>
          <w:rFonts w:eastAsia="Times New Roman" w:cs="Times New Roman"/>
          <w:kern w:val="0"/>
          <w:sz w:val="28"/>
          <w:szCs w:val="28"/>
          <w:lang w:eastAsia="ru-RU" w:bidi="ar-SA"/>
        </w:rPr>
        <w:t xml:space="preserve"> 5. Самоклеящийся материал по п.1, отличающийся тем, что плотность материала составляет 152÷168 г/м2. </w:t>
      </w:r>
    </w:p>
    <w:p w14:paraId="63075270"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eastAsia="ru-RU" w:bidi="ar-SA"/>
        </w:rPr>
      </w:pPr>
      <w:r w:rsidRPr="00DC6A3F">
        <w:rPr>
          <w:rFonts w:eastAsia="Times New Roman" w:cs="Times New Roman"/>
          <w:kern w:val="0"/>
          <w:sz w:val="28"/>
          <w:szCs w:val="28"/>
          <w:lang w:eastAsia="ru-RU" w:bidi="ar-SA"/>
        </w:rPr>
        <w:lastRenderedPageBreak/>
        <w:t>6. Самоклеящийся материал по любому из пп.1-5, отличающийся тем, что защитный слой выполнен в виде бумажной силиконизированной подложки.</w:t>
      </w:r>
    </w:p>
    <w:p w14:paraId="2AF282DB"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eastAsia="ru-RU" w:bidi="ar-SA"/>
        </w:rPr>
      </w:pPr>
      <w:r w:rsidRPr="00DC6A3F">
        <w:rPr>
          <w:rFonts w:eastAsia="Times New Roman" w:cs="Times New Roman"/>
          <w:kern w:val="0"/>
          <w:sz w:val="28"/>
          <w:szCs w:val="28"/>
          <w:lang w:eastAsia="ru-RU" w:bidi="ar-SA"/>
        </w:rPr>
        <w:t xml:space="preserve"> 7. Самоклеящийся материал по любому из пп.1-5, отличающийся тем, что защитный слой выполнен в виде полимерной силиконизированной подложки.</w:t>
      </w:r>
    </w:p>
    <w:p w14:paraId="3492E22D"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eastAsia="ru-RU" w:bidi="ar-SA"/>
        </w:rPr>
      </w:pPr>
      <w:r w:rsidRPr="00DC6A3F">
        <w:rPr>
          <w:rFonts w:eastAsia="Times New Roman" w:cs="Times New Roman"/>
          <w:kern w:val="0"/>
          <w:sz w:val="28"/>
          <w:szCs w:val="28"/>
          <w:lang w:eastAsia="ru-RU" w:bidi="ar-SA"/>
        </w:rPr>
        <w:t xml:space="preserve"> 8. Самоклеящийся материал по любому из пп.1-5, отличающийся тем, что расположенный между слоем бумажной основы и защитным слоем клеящий слой выполнен на основе акриловой водной дисперсии.</w:t>
      </w:r>
    </w:p>
    <w:p w14:paraId="01FBB14B"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eastAsia="ru-RU" w:bidi="ar-SA"/>
        </w:rPr>
      </w:pPr>
      <w:r w:rsidRPr="00DC6A3F">
        <w:rPr>
          <w:rFonts w:eastAsia="Times New Roman" w:cs="Times New Roman"/>
          <w:kern w:val="0"/>
          <w:sz w:val="28"/>
          <w:szCs w:val="28"/>
          <w:lang w:eastAsia="ru-RU" w:bidi="ar-SA"/>
        </w:rPr>
        <w:t xml:space="preserve"> 9. Самоклеящийся материал по любому из пп.1-5, отличающийся тем, что расположенный между слоем бумажной основы и защитным слоем клеящий слой выполнен на основе резинового клея горячего расплава.</w:t>
      </w:r>
    </w:p>
    <w:p w14:paraId="2FCD2EAA" w14:textId="77777777" w:rsidR="00DC6A3F" w:rsidRPr="00DC6A3F" w:rsidRDefault="00DC6A3F" w:rsidP="00DC6A3F">
      <w:pPr>
        <w:widowControl/>
        <w:shd w:val="clear" w:color="auto" w:fill="FFFFFF"/>
        <w:suppressAutoHyphens w:val="0"/>
        <w:ind w:firstLine="567"/>
        <w:jc w:val="both"/>
        <w:rPr>
          <w:rFonts w:eastAsia="Times New Roman" w:cs="Times New Roman"/>
          <w:kern w:val="0"/>
          <w:sz w:val="28"/>
          <w:szCs w:val="28"/>
          <w:lang w:eastAsia="ru-RU" w:bidi="ar-SA"/>
        </w:rPr>
      </w:pPr>
      <w:r w:rsidRPr="00DC6A3F">
        <w:rPr>
          <w:rFonts w:eastAsia="Times New Roman" w:cs="Times New Roman"/>
          <w:kern w:val="0"/>
          <w:sz w:val="28"/>
          <w:szCs w:val="28"/>
          <w:lang w:eastAsia="ru-RU" w:bidi="ar-SA"/>
        </w:rPr>
        <w:t xml:space="preserve"> 10. Самоклеящийся материал по п.1, отличающийся тем, что на наружную поверхность алюминиевой фольги нанесено печатное покрытие, например, УФ-красками.</w:t>
      </w:r>
    </w:p>
    <w:p w14:paraId="6D83EDE0" w14:textId="77777777" w:rsidR="004C5626" w:rsidRDefault="00DC6A3F" w:rsidP="00DC6A3F">
      <w:pPr>
        <w:widowControl/>
        <w:shd w:val="clear" w:color="auto" w:fill="FFFFFF"/>
        <w:suppressAutoHyphens w:val="0"/>
        <w:ind w:firstLine="567"/>
        <w:jc w:val="both"/>
        <w:rPr>
          <w:rFonts w:eastAsia="Times New Roman" w:cs="Times New Roman"/>
          <w:kern w:val="0"/>
          <w:sz w:val="28"/>
          <w:szCs w:val="28"/>
          <w:lang w:eastAsia="ru-RU" w:bidi="ar-SA"/>
        </w:rPr>
      </w:pPr>
      <w:r w:rsidRPr="00DC6A3F">
        <w:rPr>
          <w:rFonts w:eastAsia="Times New Roman" w:cs="Times New Roman"/>
          <w:kern w:val="0"/>
          <w:sz w:val="28"/>
          <w:szCs w:val="28"/>
          <w:lang w:eastAsia="ru-RU" w:bidi="ar-SA"/>
        </w:rPr>
        <w:t xml:space="preserve"> 11. Самоклеящийся материал по п.1, отличающийся тем, что он выполнен в виде рулонной ленты.</w:t>
      </w:r>
    </w:p>
    <w:p w14:paraId="79498B1B" w14:textId="77777777" w:rsidR="00A57A6A" w:rsidRDefault="00A57A6A" w:rsidP="00A57A6A">
      <w:pPr>
        <w:widowControl/>
        <w:shd w:val="clear" w:color="auto" w:fill="FFFFFF"/>
        <w:suppressAutoHyphens w:val="0"/>
        <w:ind w:firstLine="567"/>
        <w:jc w:val="both"/>
        <w:rPr>
          <w:rStyle w:val="af8"/>
          <w:sz w:val="28"/>
          <w:szCs w:val="28"/>
        </w:rPr>
      </w:pPr>
    </w:p>
    <w:p w14:paraId="156A77D5" w14:textId="77777777" w:rsidR="00DC6A3F" w:rsidRPr="00DC6A3F" w:rsidRDefault="00DC6A3F" w:rsidP="00DC6A3F">
      <w:pPr>
        <w:widowControl/>
        <w:shd w:val="clear" w:color="auto" w:fill="FFFFFF"/>
        <w:suppressAutoHyphens w:val="0"/>
        <w:ind w:firstLine="567"/>
        <w:jc w:val="center"/>
        <w:rPr>
          <w:rStyle w:val="af8"/>
          <w:sz w:val="28"/>
          <w:szCs w:val="28"/>
        </w:rPr>
      </w:pPr>
      <w:r>
        <w:rPr>
          <w:noProof/>
          <w:sz w:val="28"/>
          <w:szCs w:val="28"/>
          <w:lang w:eastAsia="ru-RU" w:bidi="ar-SA"/>
        </w:rPr>
        <w:drawing>
          <wp:inline distT="0" distB="0" distL="0" distR="0" wp14:anchorId="5731E807" wp14:editId="309F3C2C">
            <wp:extent cx="4438650" cy="1857375"/>
            <wp:effectExtent l="19050" t="0" r="0" b="0"/>
            <wp:docPr id="2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srcRect/>
                    <a:stretch>
                      <a:fillRect/>
                    </a:stretch>
                  </pic:blipFill>
                  <pic:spPr bwMode="auto">
                    <a:xfrm>
                      <a:off x="0" y="0"/>
                      <a:ext cx="4438650" cy="1857375"/>
                    </a:xfrm>
                    <a:prstGeom prst="rect">
                      <a:avLst/>
                    </a:prstGeom>
                    <a:noFill/>
                    <a:ln w="9525">
                      <a:noFill/>
                      <a:miter lim="800000"/>
                      <a:headEnd/>
                      <a:tailEnd/>
                    </a:ln>
                  </pic:spPr>
                </pic:pic>
              </a:graphicData>
            </a:graphic>
          </wp:inline>
        </w:drawing>
      </w:r>
    </w:p>
    <w:p w14:paraId="3083E4F2" w14:textId="77777777" w:rsidR="00A57A6A" w:rsidRPr="00DC6A3F" w:rsidRDefault="00A57A6A">
      <w:pPr>
        <w:widowControl/>
        <w:suppressAutoHyphens w:val="0"/>
        <w:rPr>
          <w:rStyle w:val="af8"/>
          <w:sz w:val="28"/>
          <w:szCs w:val="28"/>
        </w:rPr>
      </w:pPr>
    </w:p>
    <w:tbl>
      <w:tblPr>
        <w:tblW w:w="9746" w:type="dxa"/>
        <w:tblInd w:w="108" w:type="dxa"/>
        <w:tblLook w:val="04A0" w:firstRow="1" w:lastRow="0" w:firstColumn="1" w:lastColumn="0" w:noHBand="0" w:noVBand="1"/>
      </w:tblPr>
      <w:tblGrid>
        <w:gridCol w:w="630"/>
        <w:gridCol w:w="2610"/>
        <w:gridCol w:w="6506"/>
      </w:tblGrid>
      <w:tr w:rsidR="00A57A6A" w:rsidRPr="00C43E41" w14:paraId="4E7CCA1A" w14:textId="77777777" w:rsidTr="00A57A6A">
        <w:trPr>
          <w:trHeight w:val="462"/>
        </w:trPr>
        <w:tc>
          <w:tcPr>
            <w:tcW w:w="630" w:type="dxa"/>
            <w:shd w:val="clear" w:color="auto" w:fill="FFFFFF"/>
          </w:tcPr>
          <w:p w14:paraId="4EF2E517" w14:textId="77777777" w:rsidR="00A57A6A" w:rsidRPr="00DC6A3F" w:rsidRDefault="00A57A6A" w:rsidP="00A57A6A">
            <w:pPr>
              <w:pStyle w:val="numbertext1"/>
              <w:spacing w:after="0" w:line="276" w:lineRule="auto"/>
              <w:jc w:val="center"/>
              <w:rPr>
                <w:rFonts w:eastAsia="Malgun Gothic"/>
                <w:noProof w:val="0"/>
                <w:sz w:val="28"/>
                <w:szCs w:val="28"/>
                <w:lang w:val="ru-RU" w:eastAsia="ko-KR"/>
              </w:rPr>
            </w:pPr>
          </w:p>
        </w:tc>
        <w:tc>
          <w:tcPr>
            <w:tcW w:w="2610" w:type="dxa"/>
            <w:shd w:val="clear" w:color="auto" w:fill="FFFFFF"/>
          </w:tcPr>
          <w:p w14:paraId="574B80A4" w14:textId="77777777" w:rsidR="00A57A6A" w:rsidRPr="00C43E41" w:rsidRDefault="00A57A6A" w:rsidP="00A57A6A">
            <w:pPr>
              <w:pStyle w:val="numbertext1"/>
              <w:spacing w:after="0" w:line="276" w:lineRule="auto"/>
              <w:rPr>
                <w:rFonts w:eastAsia="Malgun Gothic"/>
                <w:b/>
                <w:bCs/>
                <w:noProof w:val="0"/>
                <w:sz w:val="28"/>
                <w:szCs w:val="28"/>
                <w:lang w:val="ru-RU" w:eastAsia="ko-KR"/>
              </w:rPr>
            </w:pPr>
            <w:r w:rsidRPr="00C43E41">
              <w:rPr>
                <w:rStyle w:val="af8"/>
                <w:b/>
                <w:bCs/>
                <w:noProof w:val="0"/>
                <w:sz w:val="28"/>
                <w:szCs w:val="28"/>
                <w:lang w:val="ru-RU"/>
              </w:rPr>
              <w:t>Аналог №:</w:t>
            </w:r>
          </w:p>
        </w:tc>
        <w:tc>
          <w:tcPr>
            <w:tcW w:w="6506" w:type="dxa"/>
            <w:shd w:val="clear" w:color="auto" w:fill="FFFFFF"/>
          </w:tcPr>
          <w:p w14:paraId="0692F2E4" w14:textId="77777777" w:rsidR="00A57A6A" w:rsidRPr="00C43E41" w:rsidRDefault="00A57A6A" w:rsidP="00A57A6A">
            <w:pPr>
              <w:pStyle w:val="Normal1"/>
              <w:keepLines/>
              <w:pBdr>
                <w:top w:val="nil"/>
                <w:left w:val="nil"/>
                <w:bottom w:val="nil"/>
                <w:right w:val="nil"/>
                <w:between w:val="nil"/>
              </w:pBdr>
              <w:spacing w:line="276" w:lineRule="auto"/>
              <w:rPr>
                <w:sz w:val="28"/>
                <w:szCs w:val="28"/>
                <w:lang w:val="ru-RU"/>
              </w:rPr>
            </w:pPr>
            <w:r>
              <w:rPr>
                <w:sz w:val="28"/>
                <w:szCs w:val="28"/>
                <w:lang w:val="ru-RU"/>
              </w:rPr>
              <w:t>4</w:t>
            </w:r>
          </w:p>
        </w:tc>
      </w:tr>
      <w:tr w:rsidR="00A57A6A" w:rsidRPr="00C43E41" w14:paraId="089F693D" w14:textId="77777777" w:rsidTr="00A57A6A">
        <w:trPr>
          <w:trHeight w:val="462"/>
        </w:trPr>
        <w:tc>
          <w:tcPr>
            <w:tcW w:w="630" w:type="dxa"/>
            <w:shd w:val="clear" w:color="auto" w:fill="FFFFFF"/>
          </w:tcPr>
          <w:p w14:paraId="246226E8" w14:textId="77777777" w:rsidR="00A57A6A" w:rsidRPr="00C43E41" w:rsidRDefault="00A57A6A" w:rsidP="00A57A6A">
            <w:pPr>
              <w:pStyle w:val="numbertext1"/>
              <w:spacing w:after="0" w:line="276" w:lineRule="auto"/>
              <w:jc w:val="center"/>
              <w:rPr>
                <w:rFonts w:eastAsia="Malgun Gothic"/>
                <w:noProof w:val="0"/>
                <w:sz w:val="28"/>
                <w:szCs w:val="28"/>
                <w:lang w:val="ru-RU" w:eastAsia="ko-KR"/>
              </w:rPr>
            </w:pPr>
          </w:p>
        </w:tc>
        <w:tc>
          <w:tcPr>
            <w:tcW w:w="2610" w:type="dxa"/>
            <w:shd w:val="clear" w:color="auto" w:fill="FFFFFF"/>
          </w:tcPr>
          <w:p w14:paraId="647B557D" w14:textId="77777777" w:rsidR="00A57A6A" w:rsidRPr="00C43E41" w:rsidRDefault="00A57A6A" w:rsidP="00A57A6A">
            <w:pPr>
              <w:pStyle w:val="numbertext1"/>
              <w:spacing w:after="0" w:line="276" w:lineRule="auto"/>
              <w:rPr>
                <w:rStyle w:val="af8"/>
                <w:b/>
                <w:bCs/>
                <w:noProof w:val="0"/>
                <w:sz w:val="28"/>
                <w:szCs w:val="28"/>
                <w:lang w:val="ru-RU"/>
              </w:rPr>
            </w:pPr>
            <w:r w:rsidRPr="00C43E41">
              <w:rPr>
                <w:rStyle w:val="af8"/>
                <w:b/>
                <w:bCs/>
                <w:noProof w:val="0"/>
                <w:sz w:val="28"/>
                <w:szCs w:val="28"/>
                <w:lang w:val="ru-RU"/>
              </w:rPr>
              <w:t>Патент №:</w:t>
            </w:r>
          </w:p>
        </w:tc>
        <w:tc>
          <w:tcPr>
            <w:tcW w:w="6506" w:type="dxa"/>
            <w:shd w:val="clear" w:color="auto" w:fill="FFFFFF"/>
          </w:tcPr>
          <w:p w14:paraId="6A8B99FD" w14:textId="77777777" w:rsidR="00A57A6A" w:rsidRPr="00C43E41" w:rsidRDefault="00DC6A3F" w:rsidP="00A57A6A">
            <w:pPr>
              <w:pStyle w:val="Normal1"/>
              <w:keepLines/>
              <w:pBdr>
                <w:top w:val="nil"/>
                <w:left w:val="nil"/>
                <w:bottom w:val="nil"/>
                <w:right w:val="nil"/>
                <w:between w:val="nil"/>
              </w:pBdr>
              <w:spacing w:line="276" w:lineRule="auto"/>
              <w:rPr>
                <w:sz w:val="28"/>
                <w:szCs w:val="28"/>
                <w:lang w:val="ru-RU"/>
              </w:rPr>
            </w:pPr>
            <w:r w:rsidRPr="00DC6A3F">
              <w:rPr>
                <w:sz w:val="28"/>
                <w:szCs w:val="28"/>
                <w:lang w:val="ru-RU"/>
              </w:rPr>
              <w:t>RU 19538 U1</w:t>
            </w:r>
          </w:p>
        </w:tc>
      </w:tr>
      <w:tr w:rsidR="00A57A6A" w:rsidRPr="00C43E41" w14:paraId="715A18A0" w14:textId="77777777" w:rsidTr="00A57A6A">
        <w:trPr>
          <w:trHeight w:val="462"/>
        </w:trPr>
        <w:tc>
          <w:tcPr>
            <w:tcW w:w="630" w:type="dxa"/>
            <w:shd w:val="clear" w:color="auto" w:fill="FFFFFF"/>
          </w:tcPr>
          <w:p w14:paraId="6694F2F8" w14:textId="77777777" w:rsidR="00A57A6A" w:rsidRPr="00C43E41" w:rsidRDefault="00A57A6A" w:rsidP="00A57A6A">
            <w:pPr>
              <w:pStyle w:val="numbertext1"/>
              <w:spacing w:after="0" w:line="276" w:lineRule="auto"/>
              <w:jc w:val="center"/>
              <w:rPr>
                <w:rFonts w:eastAsia="Malgun Gothic"/>
                <w:noProof w:val="0"/>
                <w:sz w:val="28"/>
                <w:szCs w:val="28"/>
                <w:lang w:val="ru-RU" w:eastAsia="ko-KR"/>
              </w:rPr>
            </w:pPr>
          </w:p>
        </w:tc>
        <w:tc>
          <w:tcPr>
            <w:tcW w:w="2610" w:type="dxa"/>
            <w:shd w:val="clear" w:color="auto" w:fill="FFFFFF"/>
          </w:tcPr>
          <w:p w14:paraId="7B39FB91" w14:textId="77777777" w:rsidR="00A57A6A" w:rsidRPr="00C43E41" w:rsidRDefault="00A57A6A" w:rsidP="00A57A6A">
            <w:pPr>
              <w:pStyle w:val="numbertext1"/>
              <w:spacing w:after="0" w:line="276" w:lineRule="auto"/>
              <w:rPr>
                <w:rStyle w:val="af8"/>
                <w:b/>
                <w:bCs/>
                <w:noProof w:val="0"/>
                <w:sz w:val="28"/>
                <w:szCs w:val="28"/>
                <w:lang w:val="ru-RU"/>
              </w:rPr>
            </w:pPr>
            <w:r w:rsidRPr="00C43E41">
              <w:rPr>
                <w:rStyle w:val="af8"/>
                <w:b/>
                <w:bCs/>
                <w:noProof w:val="0"/>
                <w:sz w:val="28"/>
                <w:szCs w:val="28"/>
                <w:lang w:val="ru-RU"/>
              </w:rPr>
              <w:t>Дата приоритета:</w:t>
            </w:r>
          </w:p>
        </w:tc>
        <w:tc>
          <w:tcPr>
            <w:tcW w:w="6506" w:type="dxa"/>
            <w:shd w:val="clear" w:color="auto" w:fill="FFFFFF"/>
          </w:tcPr>
          <w:p w14:paraId="7A74E3F5" w14:textId="77777777" w:rsidR="00A57A6A" w:rsidRPr="00C43E41" w:rsidRDefault="00DC6A3F" w:rsidP="00DC6A3F">
            <w:pPr>
              <w:pStyle w:val="Normal1"/>
              <w:keepLines/>
              <w:pBdr>
                <w:top w:val="nil"/>
                <w:left w:val="nil"/>
                <w:bottom w:val="nil"/>
                <w:right w:val="nil"/>
                <w:between w:val="nil"/>
              </w:pBdr>
              <w:spacing w:line="276" w:lineRule="auto"/>
              <w:rPr>
                <w:sz w:val="28"/>
                <w:szCs w:val="28"/>
                <w:lang w:val="ru-RU"/>
              </w:rPr>
            </w:pPr>
            <w:r>
              <w:rPr>
                <w:sz w:val="28"/>
                <w:szCs w:val="28"/>
                <w:lang w:val="ru-RU"/>
              </w:rPr>
              <w:t>26</w:t>
            </w:r>
            <w:r w:rsidR="00A57A6A">
              <w:rPr>
                <w:sz w:val="28"/>
                <w:szCs w:val="28"/>
                <w:lang w:val="ru-RU"/>
              </w:rPr>
              <w:t>.04.20</w:t>
            </w:r>
            <w:r>
              <w:rPr>
                <w:sz w:val="28"/>
                <w:szCs w:val="28"/>
                <w:lang w:val="ru-RU"/>
              </w:rPr>
              <w:t>01</w:t>
            </w:r>
          </w:p>
        </w:tc>
      </w:tr>
      <w:tr w:rsidR="00A57A6A" w:rsidRPr="00CE473A" w14:paraId="494BCACA" w14:textId="77777777" w:rsidTr="00A57A6A">
        <w:trPr>
          <w:trHeight w:val="462"/>
        </w:trPr>
        <w:tc>
          <w:tcPr>
            <w:tcW w:w="630" w:type="dxa"/>
            <w:shd w:val="clear" w:color="auto" w:fill="FFFFFF"/>
          </w:tcPr>
          <w:p w14:paraId="286F9E40" w14:textId="77777777" w:rsidR="00A57A6A" w:rsidRPr="00C43E41" w:rsidRDefault="00A57A6A" w:rsidP="00A57A6A">
            <w:pPr>
              <w:pStyle w:val="numbertext1"/>
              <w:spacing w:after="0" w:line="276" w:lineRule="auto"/>
              <w:jc w:val="center"/>
              <w:rPr>
                <w:rFonts w:eastAsia="Malgun Gothic"/>
                <w:noProof w:val="0"/>
                <w:sz w:val="28"/>
                <w:szCs w:val="28"/>
                <w:lang w:val="ru-RU" w:eastAsia="ko-KR"/>
              </w:rPr>
            </w:pPr>
          </w:p>
        </w:tc>
        <w:tc>
          <w:tcPr>
            <w:tcW w:w="2610" w:type="dxa"/>
            <w:shd w:val="clear" w:color="auto" w:fill="FFFFFF"/>
          </w:tcPr>
          <w:p w14:paraId="5D16B4EC" w14:textId="77777777" w:rsidR="00A57A6A" w:rsidRPr="00C43E41" w:rsidRDefault="00A57A6A" w:rsidP="00A57A6A">
            <w:pPr>
              <w:pStyle w:val="numbertext1"/>
              <w:spacing w:after="0" w:line="276" w:lineRule="auto"/>
              <w:rPr>
                <w:rStyle w:val="af8"/>
                <w:b/>
                <w:bCs/>
                <w:noProof w:val="0"/>
                <w:sz w:val="28"/>
                <w:szCs w:val="28"/>
                <w:lang w:val="ru-RU"/>
              </w:rPr>
            </w:pPr>
            <w:r w:rsidRPr="00C43E41">
              <w:rPr>
                <w:rStyle w:val="af8"/>
                <w:b/>
                <w:bCs/>
                <w:noProof w:val="0"/>
                <w:sz w:val="28"/>
                <w:szCs w:val="28"/>
                <w:lang w:val="ru-RU"/>
              </w:rPr>
              <w:t>Название разработки:</w:t>
            </w:r>
          </w:p>
        </w:tc>
        <w:tc>
          <w:tcPr>
            <w:tcW w:w="6506" w:type="dxa"/>
            <w:shd w:val="clear" w:color="auto" w:fill="FFFFFF"/>
          </w:tcPr>
          <w:p w14:paraId="4B279A00" w14:textId="77777777" w:rsidR="00A57A6A" w:rsidRPr="00A57A6A" w:rsidRDefault="007E5F10" w:rsidP="00A57A6A">
            <w:pPr>
              <w:jc w:val="both"/>
              <w:rPr>
                <w:rStyle w:val="af8"/>
                <w:caps/>
              </w:rPr>
            </w:pPr>
            <w:r w:rsidRPr="007E5F10">
              <w:rPr>
                <w:b/>
                <w:sz w:val="28"/>
                <w:szCs w:val="28"/>
              </w:rPr>
              <w:t>САМОКЛЕЯЩИЙСЯ МАТЕРИАЛ НА БУМАЖНОЙ ОСНОВЕ</w:t>
            </w:r>
          </w:p>
        </w:tc>
      </w:tr>
    </w:tbl>
    <w:p w14:paraId="7BAF8A96" w14:textId="77777777" w:rsidR="00A57A6A" w:rsidRPr="00A57A6A" w:rsidRDefault="00A57A6A">
      <w:pPr>
        <w:widowControl/>
        <w:suppressAutoHyphens w:val="0"/>
        <w:rPr>
          <w:rStyle w:val="af8"/>
          <w:sz w:val="28"/>
          <w:szCs w:val="28"/>
        </w:rPr>
      </w:pPr>
    </w:p>
    <w:p w14:paraId="18648937" w14:textId="77777777" w:rsidR="00CE473A" w:rsidRDefault="007E5F10" w:rsidP="007E5F10">
      <w:pPr>
        <w:widowControl/>
        <w:suppressAutoHyphens w:val="0"/>
        <w:jc w:val="center"/>
        <w:rPr>
          <w:rStyle w:val="af8"/>
          <w:sz w:val="28"/>
          <w:szCs w:val="28"/>
        </w:rPr>
      </w:pPr>
      <w:r>
        <w:rPr>
          <w:noProof/>
          <w:sz w:val="28"/>
          <w:szCs w:val="28"/>
          <w:lang w:eastAsia="ru-RU" w:bidi="ar-SA"/>
        </w:rPr>
        <w:drawing>
          <wp:inline distT="0" distB="0" distL="0" distR="0" wp14:anchorId="67D41F7A" wp14:editId="4FC86DB3">
            <wp:extent cx="6115050" cy="3914775"/>
            <wp:effectExtent l="19050" t="0" r="0" b="0"/>
            <wp:docPr id="2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srcRect/>
                    <a:stretch>
                      <a:fillRect/>
                    </a:stretch>
                  </pic:blipFill>
                  <pic:spPr bwMode="auto">
                    <a:xfrm>
                      <a:off x="0" y="0"/>
                      <a:ext cx="6115050" cy="3914775"/>
                    </a:xfrm>
                    <a:prstGeom prst="rect">
                      <a:avLst/>
                    </a:prstGeom>
                    <a:noFill/>
                    <a:ln w="9525">
                      <a:noFill/>
                      <a:miter lim="800000"/>
                      <a:headEnd/>
                      <a:tailEnd/>
                    </a:ln>
                  </pic:spPr>
                </pic:pic>
              </a:graphicData>
            </a:graphic>
          </wp:inline>
        </w:drawing>
      </w:r>
    </w:p>
    <w:p w14:paraId="63F0CC09" w14:textId="77777777" w:rsidR="00A57A6A" w:rsidRDefault="00A57A6A">
      <w:pPr>
        <w:widowControl/>
        <w:suppressAutoHyphens w:val="0"/>
        <w:rPr>
          <w:rStyle w:val="af8"/>
          <w:sz w:val="28"/>
          <w:szCs w:val="28"/>
        </w:rPr>
      </w:pPr>
    </w:p>
    <w:p w14:paraId="27D052EF" w14:textId="77777777" w:rsidR="00A57A6A" w:rsidRDefault="00A57A6A" w:rsidP="007E5F10">
      <w:pPr>
        <w:widowControl/>
        <w:suppressAutoHyphens w:val="0"/>
        <w:ind w:firstLine="567"/>
        <w:jc w:val="both"/>
        <w:rPr>
          <w:rStyle w:val="af8"/>
          <w:sz w:val="28"/>
          <w:szCs w:val="28"/>
        </w:rPr>
      </w:pPr>
    </w:p>
    <w:p w14:paraId="7E0A503F" w14:textId="77777777" w:rsidR="007E5F10" w:rsidRPr="007E5F10" w:rsidRDefault="007E5F10" w:rsidP="007E5F10">
      <w:pPr>
        <w:widowControl/>
        <w:suppressAutoHyphens w:val="0"/>
        <w:ind w:firstLine="567"/>
        <w:jc w:val="both"/>
        <w:rPr>
          <w:rStyle w:val="af8"/>
          <w:sz w:val="28"/>
          <w:szCs w:val="28"/>
        </w:rPr>
      </w:pPr>
      <w:r w:rsidRPr="007E5F10">
        <w:rPr>
          <w:rStyle w:val="af8"/>
          <w:sz w:val="28"/>
          <w:szCs w:val="28"/>
        </w:rPr>
        <w:t>Полезная модель относится к области производства бумаги, в</w:t>
      </w:r>
      <w:r>
        <w:rPr>
          <w:rStyle w:val="af8"/>
          <w:sz w:val="28"/>
          <w:szCs w:val="28"/>
        </w:rPr>
        <w:t xml:space="preserve"> ч</w:t>
      </w:r>
      <w:r w:rsidRPr="007E5F10">
        <w:rPr>
          <w:rStyle w:val="af8"/>
          <w:sz w:val="28"/>
          <w:szCs w:val="28"/>
        </w:rPr>
        <w:t>астности</w:t>
      </w:r>
      <w:r>
        <w:rPr>
          <w:rStyle w:val="af8"/>
          <w:sz w:val="28"/>
          <w:szCs w:val="28"/>
        </w:rPr>
        <w:t>,</w:t>
      </w:r>
      <w:r w:rsidRPr="007E5F10">
        <w:rPr>
          <w:rStyle w:val="af8"/>
          <w:sz w:val="28"/>
          <w:szCs w:val="28"/>
        </w:rPr>
        <w:t xml:space="preserve"> самоклеящихся материалов на бумажной основе, и может быть иснользована в </w:t>
      </w:r>
      <w:r w:rsidR="00DE740D">
        <w:rPr>
          <w:rStyle w:val="af8"/>
          <w:sz w:val="28"/>
          <w:szCs w:val="28"/>
        </w:rPr>
        <w:t>п</w:t>
      </w:r>
      <w:r w:rsidRPr="007E5F10">
        <w:rPr>
          <w:rStyle w:val="af8"/>
          <w:sz w:val="28"/>
          <w:szCs w:val="28"/>
        </w:rPr>
        <w:t>олиграфической промышленности при изготовлении этикеток, плакатов, вывесок, объявлений, рекламных листов, обложек для книг, при изготовлении бумаги для печати или изготовления светокопий.</w:t>
      </w:r>
    </w:p>
    <w:p w14:paraId="6CB56E48" w14:textId="77777777" w:rsidR="007E5F10" w:rsidRPr="007E5F10" w:rsidRDefault="007E5F10" w:rsidP="007E5F10">
      <w:pPr>
        <w:widowControl/>
        <w:suppressAutoHyphens w:val="0"/>
        <w:ind w:firstLine="567"/>
        <w:jc w:val="both"/>
        <w:rPr>
          <w:rStyle w:val="af8"/>
          <w:sz w:val="28"/>
          <w:szCs w:val="28"/>
        </w:rPr>
      </w:pPr>
      <w:r w:rsidRPr="007E5F10">
        <w:rPr>
          <w:rStyle w:val="af8"/>
          <w:sz w:val="28"/>
          <w:szCs w:val="28"/>
        </w:rPr>
        <w:lastRenderedPageBreak/>
        <w:t>Задача - создание самоклеящегося материала на бумажной основе, позволяющего получать качественные покрытия, простого в использовании, изготовленного из доступных недорогих материалов.</w:t>
      </w:r>
    </w:p>
    <w:p w14:paraId="0754A17E" w14:textId="77777777" w:rsidR="007E5F10" w:rsidRPr="007E5F10" w:rsidRDefault="007E5F10" w:rsidP="007E5F10">
      <w:pPr>
        <w:widowControl/>
        <w:suppressAutoHyphens w:val="0"/>
        <w:ind w:firstLine="567"/>
        <w:jc w:val="both"/>
        <w:rPr>
          <w:rStyle w:val="af8"/>
          <w:sz w:val="28"/>
          <w:szCs w:val="28"/>
        </w:rPr>
      </w:pPr>
      <w:r w:rsidRPr="007E5F10">
        <w:rPr>
          <w:rStyle w:val="af8"/>
          <w:sz w:val="28"/>
          <w:szCs w:val="28"/>
        </w:rPr>
        <w:t>В самоклеящемся материале на бумажной основе, содержащем бумажную основу, силиконизированную бумагу и расположенный между ними слой клеевой композиции, клеевая композиция нанесена на бумажную основу, при этом в качестве клеевой композиции использована акриловая водная дисперсия.</w:t>
      </w:r>
    </w:p>
    <w:p w14:paraId="54C41073" w14:textId="77777777" w:rsidR="00A57A6A" w:rsidRDefault="007E5F10" w:rsidP="007E5F10">
      <w:pPr>
        <w:widowControl/>
        <w:suppressAutoHyphens w:val="0"/>
        <w:ind w:firstLine="567"/>
        <w:jc w:val="both"/>
        <w:rPr>
          <w:rStyle w:val="af8"/>
          <w:sz w:val="28"/>
          <w:szCs w:val="28"/>
        </w:rPr>
      </w:pPr>
      <w:r>
        <w:rPr>
          <w:rStyle w:val="af8"/>
          <w:sz w:val="28"/>
          <w:szCs w:val="28"/>
        </w:rPr>
        <w:t>Н</w:t>
      </w:r>
      <w:r w:rsidRPr="007E5F10">
        <w:rPr>
          <w:rStyle w:val="af8"/>
          <w:sz w:val="28"/>
          <w:szCs w:val="28"/>
        </w:rPr>
        <w:t>а наружную поверхность бумажной основы наносят рисунок или текст и хранят до применения; при применении силиконизированную бумагу отсоединяют от бумажной основы, клеевой слой при этом не повреждается; бумажную основу накладывают на оклеиваемую поверхность той стороной, на которую нанесен клеевой слой, прижимают и разглаживают.</w:t>
      </w:r>
    </w:p>
    <w:p w14:paraId="00B7F608" w14:textId="77777777" w:rsidR="004C5626" w:rsidRDefault="007E5F10" w:rsidP="007E5F10">
      <w:pPr>
        <w:widowControl/>
        <w:suppressAutoHyphens w:val="0"/>
        <w:jc w:val="center"/>
        <w:rPr>
          <w:rStyle w:val="af8"/>
          <w:sz w:val="28"/>
          <w:szCs w:val="28"/>
        </w:rPr>
      </w:pPr>
      <w:r>
        <w:rPr>
          <w:noProof/>
          <w:sz w:val="28"/>
          <w:szCs w:val="28"/>
          <w:lang w:eastAsia="ru-RU" w:bidi="ar-SA"/>
        </w:rPr>
        <w:drawing>
          <wp:inline distT="0" distB="0" distL="0" distR="0" wp14:anchorId="572558D2" wp14:editId="4ECD669A">
            <wp:extent cx="4286250" cy="1838325"/>
            <wp:effectExtent l="19050" t="0" r="0" b="0"/>
            <wp:docPr id="25"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cstate="print"/>
                    <a:srcRect/>
                    <a:stretch>
                      <a:fillRect/>
                    </a:stretch>
                  </pic:blipFill>
                  <pic:spPr bwMode="auto">
                    <a:xfrm>
                      <a:off x="0" y="0"/>
                      <a:ext cx="4286250" cy="1838325"/>
                    </a:xfrm>
                    <a:prstGeom prst="rect">
                      <a:avLst/>
                    </a:prstGeom>
                    <a:noFill/>
                    <a:ln w="9525">
                      <a:noFill/>
                      <a:miter lim="800000"/>
                      <a:headEnd/>
                      <a:tailEnd/>
                    </a:ln>
                  </pic:spPr>
                </pic:pic>
              </a:graphicData>
            </a:graphic>
          </wp:inline>
        </w:drawing>
      </w:r>
    </w:p>
    <w:p w14:paraId="2C6633C0" w14:textId="77777777" w:rsidR="007E5F10" w:rsidRDefault="007E5F10">
      <w:pPr>
        <w:widowControl/>
        <w:suppressAutoHyphens w:val="0"/>
        <w:rPr>
          <w:rStyle w:val="af8"/>
          <w:sz w:val="28"/>
          <w:szCs w:val="28"/>
        </w:rPr>
      </w:pPr>
    </w:p>
    <w:p w14:paraId="67DC11FC" w14:textId="77777777" w:rsidR="007E5F10" w:rsidRDefault="007E5F10">
      <w:pPr>
        <w:widowControl/>
        <w:suppressAutoHyphens w:val="0"/>
        <w:rPr>
          <w:rStyle w:val="af8"/>
          <w:sz w:val="28"/>
          <w:szCs w:val="28"/>
        </w:rPr>
      </w:pPr>
      <w:r>
        <w:rPr>
          <w:rStyle w:val="af8"/>
          <w:sz w:val="28"/>
          <w:szCs w:val="28"/>
        </w:rPr>
        <w:br w:type="page"/>
      </w:r>
    </w:p>
    <w:p w14:paraId="00AACF99" w14:textId="77777777" w:rsidR="00A57A6A" w:rsidRPr="00F1585F" w:rsidRDefault="00A57A6A">
      <w:pPr>
        <w:widowControl/>
        <w:suppressAutoHyphens w:val="0"/>
        <w:rPr>
          <w:rStyle w:val="af8"/>
          <w:sz w:val="28"/>
          <w:szCs w:val="28"/>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8F7774" w:rsidRPr="00F66201" w14:paraId="5254BAF1"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33EAD0B0" w14:textId="77777777" w:rsidR="008F7774" w:rsidRPr="00F66201" w:rsidRDefault="008F7774" w:rsidP="006F1C14">
            <w:pPr>
              <w:pBdr>
                <w:top w:val="nil"/>
                <w:left w:val="nil"/>
                <w:bottom w:val="nil"/>
                <w:right w:val="nil"/>
                <w:between w:val="nil"/>
                <w:bar w:val="nil"/>
              </w:pBdr>
              <w:tabs>
                <w:tab w:val="left" w:pos="2177"/>
              </w:tabs>
              <w:jc w:val="center"/>
              <w:rPr>
                <w:bdr w:val="nil"/>
              </w:rPr>
            </w:pPr>
            <w:r w:rsidRPr="00F66201">
              <w:rPr>
                <w:rStyle w:val="af8"/>
                <w:b/>
                <w:bCs/>
                <w:color w:val="FFFFFF"/>
                <w:sz w:val="32"/>
                <w:szCs w:val="32"/>
                <w:u w:color="FFFFFF"/>
                <w:bdr w:val="nil"/>
              </w:rPr>
              <w:t>IV. АКТУАЛЬНОСТЬ И СУЩНОСТЬ РАЗРАБОТКИ</w:t>
            </w:r>
          </w:p>
        </w:tc>
      </w:tr>
    </w:tbl>
    <w:p w14:paraId="17948E13" w14:textId="77777777" w:rsidR="00011945" w:rsidRPr="00F66201" w:rsidRDefault="00011945" w:rsidP="001477CF">
      <w:pPr>
        <w:spacing w:line="276" w:lineRule="auto"/>
        <w:jc w:val="both"/>
        <w:rPr>
          <w:rStyle w:val="af8"/>
          <w:sz w:val="28"/>
          <w:szCs w:val="28"/>
        </w:rPr>
      </w:pPr>
    </w:p>
    <w:p w14:paraId="391B3AE1" w14:textId="77777777" w:rsidR="00DE740D" w:rsidRDefault="00DE740D" w:rsidP="00DE740D">
      <w:pPr>
        <w:suppressAutoHyphens w:val="0"/>
        <w:spacing w:line="360" w:lineRule="auto"/>
        <w:ind w:firstLine="561"/>
        <w:jc w:val="both"/>
        <w:rPr>
          <w:sz w:val="28"/>
          <w:szCs w:val="28"/>
        </w:rPr>
      </w:pPr>
      <w:r w:rsidRPr="00DE740D">
        <w:rPr>
          <w:sz w:val="28"/>
          <w:szCs w:val="28"/>
        </w:rPr>
        <w:t xml:space="preserve">Использование стеновых панелей широко распространенная практика </w:t>
      </w:r>
      <w:r>
        <w:rPr>
          <w:sz w:val="28"/>
          <w:szCs w:val="28"/>
        </w:rPr>
        <w:t xml:space="preserve">при </w:t>
      </w:r>
      <w:r w:rsidRPr="00DE740D">
        <w:rPr>
          <w:sz w:val="28"/>
          <w:szCs w:val="28"/>
        </w:rPr>
        <w:t>декорировани</w:t>
      </w:r>
      <w:r>
        <w:rPr>
          <w:sz w:val="28"/>
          <w:szCs w:val="28"/>
        </w:rPr>
        <w:t>и</w:t>
      </w:r>
      <w:r w:rsidRPr="00DE740D">
        <w:rPr>
          <w:sz w:val="28"/>
          <w:szCs w:val="28"/>
        </w:rPr>
        <w:t xml:space="preserve"> поверхностей в жилых и нежилых помещениях.</w:t>
      </w:r>
    </w:p>
    <w:p w14:paraId="64AEAA9E" w14:textId="77777777" w:rsidR="00DE740D" w:rsidRPr="00DE740D" w:rsidRDefault="00DE740D" w:rsidP="00DE740D">
      <w:pPr>
        <w:suppressAutoHyphens w:val="0"/>
        <w:spacing w:line="360" w:lineRule="auto"/>
        <w:ind w:firstLine="561"/>
        <w:jc w:val="both"/>
        <w:rPr>
          <w:sz w:val="28"/>
          <w:szCs w:val="28"/>
        </w:rPr>
      </w:pPr>
    </w:p>
    <w:p w14:paraId="1BD46A49" w14:textId="77777777" w:rsidR="00DE740D" w:rsidRDefault="00DE740D" w:rsidP="00DE740D">
      <w:pPr>
        <w:suppressAutoHyphens w:val="0"/>
        <w:spacing w:line="360" w:lineRule="auto"/>
        <w:ind w:firstLine="561"/>
        <w:jc w:val="both"/>
        <w:rPr>
          <w:sz w:val="28"/>
          <w:szCs w:val="28"/>
        </w:rPr>
      </w:pPr>
      <w:r w:rsidRPr="00DE740D">
        <w:rPr>
          <w:sz w:val="28"/>
          <w:szCs w:val="28"/>
        </w:rPr>
        <w:t xml:space="preserve">На рынке представлены стеновые панели с клеем на обратной плоской стороне и без такого. Формованные стеновые панели – выпуклые с передней стороны и вогнуты с обратной с наличие ребер жесткости, чтобы базовый рисунок сохраняля. </w:t>
      </w:r>
    </w:p>
    <w:p w14:paraId="3EFE21CD" w14:textId="77777777" w:rsidR="00DE740D" w:rsidRDefault="00DE740D" w:rsidP="00DE740D">
      <w:pPr>
        <w:suppressAutoHyphens w:val="0"/>
        <w:spacing w:line="360" w:lineRule="auto"/>
        <w:ind w:firstLine="561"/>
        <w:jc w:val="both"/>
        <w:rPr>
          <w:sz w:val="28"/>
          <w:szCs w:val="28"/>
        </w:rPr>
      </w:pPr>
    </w:p>
    <w:p w14:paraId="3663808D" w14:textId="77777777" w:rsidR="00DE740D" w:rsidRDefault="00DE740D" w:rsidP="00DE740D">
      <w:pPr>
        <w:suppressAutoHyphens w:val="0"/>
        <w:spacing w:line="360" w:lineRule="auto"/>
        <w:ind w:firstLine="561"/>
        <w:jc w:val="both"/>
        <w:rPr>
          <w:sz w:val="28"/>
          <w:szCs w:val="28"/>
        </w:rPr>
      </w:pPr>
      <w:r w:rsidRPr="00DE740D">
        <w:rPr>
          <w:sz w:val="28"/>
          <w:szCs w:val="28"/>
        </w:rPr>
        <w:t>Такие формованные панели на рынке</w:t>
      </w:r>
      <w:r>
        <w:rPr>
          <w:sz w:val="28"/>
          <w:szCs w:val="28"/>
        </w:rPr>
        <w:t>, как правило,</w:t>
      </w:r>
      <w:r w:rsidRPr="00DE740D">
        <w:rPr>
          <w:sz w:val="28"/>
          <w:szCs w:val="28"/>
        </w:rPr>
        <w:t xml:space="preserve"> представлены без клеющего слоя. </w:t>
      </w:r>
    </w:p>
    <w:p w14:paraId="22477B37" w14:textId="77777777" w:rsidR="00DE740D" w:rsidRDefault="00DE740D" w:rsidP="00DE740D">
      <w:pPr>
        <w:suppressAutoHyphens w:val="0"/>
        <w:spacing w:line="360" w:lineRule="auto"/>
        <w:ind w:firstLine="561"/>
        <w:jc w:val="both"/>
        <w:rPr>
          <w:sz w:val="28"/>
          <w:szCs w:val="28"/>
        </w:rPr>
      </w:pPr>
    </w:p>
    <w:p w14:paraId="2B4EA63A" w14:textId="77777777" w:rsidR="00DE740D" w:rsidRDefault="00DE740D" w:rsidP="00DE740D">
      <w:pPr>
        <w:suppressAutoHyphens w:val="0"/>
        <w:spacing w:line="360" w:lineRule="auto"/>
        <w:ind w:firstLine="561"/>
        <w:jc w:val="both"/>
        <w:rPr>
          <w:sz w:val="28"/>
          <w:szCs w:val="28"/>
        </w:rPr>
      </w:pPr>
      <w:r w:rsidRPr="00DE740D">
        <w:rPr>
          <w:sz w:val="28"/>
          <w:szCs w:val="28"/>
        </w:rPr>
        <w:t xml:space="preserve">Особенности формованных от неформованных стеновых панелей заключаются в том, что формованные стеновые панели создают уникальный объемный визуальный эффект 3D, который возможно получить только методом формования. </w:t>
      </w:r>
    </w:p>
    <w:p w14:paraId="034BD039" w14:textId="77777777" w:rsidR="00DE740D" w:rsidRPr="00DE740D" w:rsidRDefault="00DE740D" w:rsidP="00DE740D">
      <w:pPr>
        <w:suppressAutoHyphens w:val="0"/>
        <w:spacing w:line="360" w:lineRule="auto"/>
        <w:ind w:firstLine="561"/>
        <w:jc w:val="both"/>
        <w:rPr>
          <w:sz w:val="28"/>
          <w:szCs w:val="28"/>
        </w:rPr>
      </w:pPr>
    </w:p>
    <w:p w14:paraId="0E7FC352" w14:textId="77777777" w:rsidR="00DE740D" w:rsidRDefault="00DE740D" w:rsidP="00DE740D">
      <w:pPr>
        <w:suppressAutoHyphens w:val="0"/>
        <w:spacing w:line="360" w:lineRule="auto"/>
        <w:ind w:firstLine="561"/>
        <w:jc w:val="both"/>
        <w:rPr>
          <w:sz w:val="28"/>
          <w:szCs w:val="28"/>
        </w:rPr>
      </w:pPr>
      <w:r>
        <w:rPr>
          <w:sz w:val="28"/>
          <w:szCs w:val="28"/>
        </w:rPr>
        <w:t xml:space="preserve">Производители и </w:t>
      </w:r>
      <w:r w:rsidRPr="00DE740D">
        <w:rPr>
          <w:sz w:val="28"/>
          <w:szCs w:val="28"/>
        </w:rPr>
        <w:t xml:space="preserve">установщики рекомендуют, чтобы стены и другие поверхности были сначала выровнены перед их приклеивания. </w:t>
      </w:r>
    </w:p>
    <w:p w14:paraId="5674E580" w14:textId="77777777" w:rsidR="00DE740D" w:rsidRDefault="00DE740D" w:rsidP="00DE740D">
      <w:pPr>
        <w:suppressAutoHyphens w:val="0"/>
        <w:spacing w:line="360" w:lineRule="auto"/>
        <w:ind w:firstLine="561"/>
        <w:jc w:val="both"/>
        <w:rPr>
          <w:sz w:val="28"/>
          <w:szCs w:val="28"/>
        </w:rPr>
      </w:pPr>
    </w:p>
    <w:p w14:paraId="5D953FA2" w14:textId="77777777" w:rsidR="00DE740D" w:rsidRDefault="00DE740D" w:rsidP="00DE740D">
      <w:pPr>
        <w:suppressAutoHyphens w:val="0"/>
        <w:spacing w:line="360" w:lineRule="auto"/>
        <w:ind w:firstLine="561"/>
        <w:jc w:val="both"/>
        <w:rPr>
          <w:sz w:val="28"/>
          <w:szCs w:val="28"/>
        </w:rPr>
      </w:pPr>
      <w:r>
        <w:rPr>
          <w:sz w:val="28"/>
          <w:szCs w:val="28"/>
        </w:rPr>
        <w:lastRenderedPageBreak/>
        <w:t xml:space="preserve">Особенностью произведения науки </w:t>
      </w:r>
      <w:r w:rsidRPr="00F66201">
        <w:rPr>
          <w:rStyle w:val="af8"/>
          <w:sz w:val="28"/>
          <w:szCs w:val="28"/>
        </w:rPr>
        <w:t>«</w:t>
      </w:r>
      <w:r w:rsidRPr="00AE5546">
        <w:rPr>
          <w:sz w:val="28"/>
          <w:szCs w:val="28"/>
        </w:rPr>
        <w:t>Способ изготовления самоклеящейся стеновой формованной панели ПВХ с ребрами жесткости</w:t>
      </w:r>
      <w:r w:rsidRPr="00F66201">
        <w:rPr>
          <w:rStyle w:val="af8"/>
          <w:sz w:val="28"/>
          <w:szCs w:val="28"/>
        </w:rPr>
        <w:t>»</w:t>
      </w:r>
      <w:r>
        <w:rPr>
          <w:rStyle w:val="af8"/>
          <w:sz w:val="28"/>
          <w:szCs w:val="28"/>
        </w:rPr>
        <w:t xml:space="preserve"> </w:t>
      </w:r>
      <w:r>
        <w:rPr>
          <w:sz w:val="28"/>
          <w:szCs w:val="28"/>
        </w:rPr>
        <w:t>является отсутствие необходимости в специальной подготовке поверхности к размещению на ней формованной панели.</w:t>
      </w:r>
    </w:p>
    <w:p w14:paraId="41B7056A" w14:textId="77777777" w:rsidR="00DE740D" w:rsidRDefault="00DE740D" w:rsidP="00DE740D">
      <w:pPr>
        <w:suppressAutoHyphens w:val="0"/>
        <w:spacing w:line="360" w:lineRule="auto"/>
        <w:ind w:firstLine="561"/>
        <w:jc w:val="both"/>
        <w:rPr>
          <w:sz w:val="28"/>
          <w:szCs w:val="28"/>
        </w:rPr>
      </w:pPr>
    </w:p>
    <w:p w14:paraId="25578C00" w14:textId="77777777" w:rsidR="00DE740D" w:rsidRDefault="00DE740D" w:rsidP="00DE740D">
      <w:pPr>
        <w:spacing w:line="360" w:lineRule="auto"/>
        <w:ind w:firstLine="652"/>
        <w:jc w:val="both"/>
        <w:rPr>
          <w:rFonts w:eastAsia="Times New Roman" w:cs="Times New Roman"/>
          <w:sz w:val="28"/>
          <w:szCs w:val="28"/>
        </w:rPr>
      </w:pPr>
      <w:r w:rsidRPr="001C008D">
        <w:rPr>
          <w:rFonts w:eastAsia="Times New Roman" w:cs="Times New Roman"/>
          <w:sz w:val="28"/>
          <w:szCs w:val="28"/>
        </w:rPr>
        <w:t xml:space="preserve">Покрытие клеющим слоем на 100% всех многочисленных ребер обратной стороны стеновой панели создает уникальную способность в </w:t>
      </w:r>
      <w:r>
        <w:rPr>
          <w:rFonts w:eastAsia="Times New Roman" w:cs="Times New Roman"/>
          <w:sz w:val="28"/>
          <w:szCs w:val="28"/>
        </w:rPr>
        <w:t>рассматриваемом произведении науки</w:t>
      </w:r>
      <w:r w:rsidRPr="001C008D">
        <w:rPr>
          <w:rFonts w:eastAsia="Times New Roman" w:cs="Times New Roman"/>
          <w:sz w:val="28"/>
          <w:szCs w:val="28"/>
        </w:rPr>
        <w:t xml:space="preserve"> использовать эту панель эффективно на криволинейных, неровных поверхностей. </w:t>
      </w:r>
    </w:p>
    <w:p w14:paraId="2AA2A355" w14:textId="77777777" w:rsidR="00DE740D" w:rsidRDefault="00DE740D" w:rsidP="00DE740D">
      <w:pPr>
        <w:spacing w:line="360" w:lineRule="auto"/>
        <w:ind w:firstLine="652"/>
        <w:jc w:val="both"/>
        <w:rPr>
          <w:rFonts w:eastAsia="Times New Roman" w:cs="Times New Roman"/>
          <w:sz w:val="28"/>
          <w:szCs w:val="28"/>
        </w:rPr>
      </w:pPr>
    </w:p>
    <w:p w14:paraId="3C60CAB9" w14:textId="77777777" w:rsidR="00DE740D" w:rsidRPr="001C008D" w:rsidRDefault="00DE740D" w:rsidP="00DE740D">
      <w:pPr>
        <w:spacing w:line="360" w:lineRule="auto"/>
        <w:ind w:firstLine="652"/>
        <w:jc w:val="both"/>
        <w:rPr>
          <w:rFonts w:eastAsia="Times New Roman" w:cs="Times New Roman"/>
          <w:sz w:val="28"/>
          <w:szCs w:val="28"/>
        </w:rPr>
      </w:pPr>
      <w:r>
        <w:rPr>
          <w:rFonts w:eastAsia="Times New Roman" w:cs="Times New Roman"/>
          <w:sz w:val="28"/>
          <w:szCs w:val="28"/>
        </w:rPr>
        <w:t>В связи с тем, что при ручном нанесении</w:t>
      </w:r>
      <w:r w:rsidRPr="001C008D">
        <w:rPr>
          <w:rFonts w:eastAsia="Times New Roman" w:cs="Times New Roman"/>
          <w:sz w:val="28"/>
          <w:szCs w:val="28"/>
        </w:rPr>
        <w:t xml:space="preserve"> очень сложно предопределить все точки соприкосновения со стеной, а покрыть вручную все ребра очень трудоемко и сложно из-за того</w:t>
      </w:r>
      <w:r>
        <w:rPr>
          <w:rFonts w:eastAsia="Times New Roman" w:cs="Times New Roman"/>
          <w:sz w:val="28"/>
          <w:szCs w:val="28"/>
        </w:rPr>
        <w:t xml:space="preserve">, </w:t>
      </w:r>
      <w:r w:rsidRPr="001C008D">
        <w:rPr>
          <w:rFonts w:eastAsia="Times New Roman" w:cs="Times New Roman"/>
          <w:sz w:val="28"/>
          <w:szCs w:val="28"/>
        </w:rPr>
        <w:t>на неровных поврехностях используются только плоские панели</w:t>
      </w:r>
      <w:r>
        <w:rPr>
          <w:rFonts w:eastAsia="Times New Roman" w:cs="Times New Roman"/>
          <w:sz w:val="28"/>
          <w:szCs w:val="28"/>
        </w:rPr>
        <w:t>.</w:t>
      </w:r>
      <w:r w:rsidRPr="001C008D">
        <w:rPr>
          <w:rFonts w:eastAsia="Times New Roman" w:cs="Times New Roman"/>
          <w:sz w:val="28"/>
          <w:szCs w:val="28"/>
        </w:rPr>
        <w:t xml:space="preserve"> </w:t>
      </w:r>
    </w:p>
    <w:p w14:paraId="684DE2B0" w14:textId="77777777" w:rsidR="00DE740D" w:rsidRPr="001C008D" w:rsidRDefault="00DE740D" w:rsidP="00DE740D">
      <w:pPr>
        <w:spacing w:line="360" w:lineRule="auto"/>
        <w:ind w:firstLine="652"/>
        <w:jc w:val="both"/>
        <w:rPr>
          <w:rFonts w:eastAsia="Times New Roman" w:cs="Times New Roman"/>
          <w:sz w:val="28"/>
          <w:szCs w:val="28"/>
        </w:rPr>
      </w:pPr>
    </w:p>
    <w:p w14:paraId="0EFE5EB8" w14:textId="77777777" w:rsidR="00DE740D" w:rsidRDefault="00DE740D" w:rsidP="00DE740D">
      <w:pPr>
        <w:spacing w:line="360" w:lineRule="auto"/>
        <w:ind w:firstLine="652"/>
        <w:jc w:val="both"/>
        <w:rPr>
          <w:rFonts w:eastAsia="Times New Roman" w:cs="Times New Roman"/>
          <w:sz w:val="28"/>
          <w:szCs w:val="28"/>
        </w:rPr>
      </w:pPr>
      <w:r>
        <w:rPr>
          <w:rFonts w:eastAsia="Times New Roman" w:cs="Times New Roman"/>
          <w:sz w:val="28"/>
          <w:szCs w:val="28"/>
        </w:rPr>
        <w:t>П</w:t>
      </w:r>
      <w:r w:rsidRPr="001C008D">
        <w:rPr>
          <w:rFonts w:eastAsia="Times New Roman" w:cs="Times New Roman"/>
          <w:sz w:val="28"/>
          <w:szCs w:val="28"/>
        </w:rPr>
        <w:t>ринято использовать дополнительно клей, который наносится с обратной стороны панелей</w:t>
      </w:r>
      <w:r>
        <w:rPr>
          <w:rFonts w:eastAsia="Times New Roman" w:cs="Times New Roman"/>
          <w:sz w:val="28"/>
          <w:szCs w:val="28"/>
        </w:rPr>
        <w:t>.</w:t>
      </w:r>
    </w:p>
    <w:p w14:paraId="4F847815" w14:textId="77777777" w:rsidR="00DE740D" w:rsidRDefault="00DE740D" w:rsidP="00DE740D">
      <w:pPr>
        <w:spacing w:line="360" w:lineRule="auto"/>
        <w:ind w:firstLine="652"/>
        <w:jc w:val="both"/>
        <w:rPr>
          <w:rFonts w:eastAsia="Times New Roman" w:cs="Times New Roman"/>
          <w:sz w:val="28"/>
          <w:szCs w:val="28"/>
        </w:rPr>
      </w:pPr>
    </w:p>
    <w:p w14:paraId="27FFA329" w14:textId="77777777" w:rsidR="00DE740D" w:rsidRDefault="00DE740D" w:rsidP="00DE740D">
      <w:pPr>
        <w:spacing w:line="360" w:lineRule="auto"/>
        <w:ind w:firstLine="652"/>
        <w:jc w:val="both"/>
        <w:rPr>
          <w:rFonts w:eastAsia="Times New Roman" w:cs="Times New Roman"/>
          <w:sz w:val="28"/>
          <w:szCs w:val="28"/>
        </w:rPr>
      </w:pPr>
      <w:r>
        <w:rPr>
          <w:rFonts w:eastAsia="Times New Roman" w:cs="Times New Roman"/>
          <w:sz w:val="28"/>
          <w:szCs w:val="28"/>
        </w:rPr>
        <w:t>Д</w:t>
      </w:r>
      <w:r w:rsidRPr="001C008D">
        <w:rPr>
          <w:rFonts w:eastAsia="Times New Roman" w:cs="Times New Roman"/>
          <w:sz w:val="28"/>
          <w:szCs w:val="28"/>
        </w:rPr>
        <w:t xml:space="preserve">алее </w:t>
      </w:r>
      <w:r>
        <w:rPr>
          <w:rFonts w:eastAsia="Times New Roman" w:cs="Times New Roman"/>
          <w:sz w:val="28"/>
          <w:szCs w:val="28"/>
        </w:rPr>
        <w:t xml:space="preserve">– </w:t>
      </w:r>
      <w:r w:rsidRPr="001C008D">
        <w:rPr>
          <w:rFonts w:eastAsia="Times New Roman" w:cs="Times New Roman"/>
          <w:sz w:val="28"/>
          <w:szCs w:val="28"/>
        </w:rPr>
        <w:t xml:space="preserve">панель прикладывают к стене или потолку и таким образом ее приклеивают. </w:t>
      </w:r>
    </w:p>
    <w:p w14:paraId="15231418" w14:textId="77777777" w:rsidR="00DE740D" w:rsidRDefault="00DE740D" w:rsidP="00DE740D">
      <w:pPr>
        <w:spacing w:line="360" w:lineRule="auto"/>
        <w:ind w:firstLine="652"/>
        <w:jc w:val="both"/>
        <w:rPr>
          <w:rFonts w:eastAsia="Times New Roman" w:cs="Times New Roman"/>
          <w:sz w:val="28"/>
          <w:szCs w:val="28"/>
        </w:rPr>
      </w:pPr>
    </w:p>
    <w:p w14:paraId="7DC69908" w14:textId="77777777" w:rsidR="00DE740D" w:rsidRDefault="00DE740D" w:rsidP="00DE740D">
      <w:pPr>
        <w:spacing w:line="360" w:lineRule="auto"/>
        <w:ind w:firstLine="652"/>
        <w:jc w:val="both"/>
        <w:rPr>
          <w:rFonts w:eastAsia="Times New Roman" w:cs="Times New Roman"/>
          <w:sz w:val="28"/>
          <w:szCs w:val="28"/>
        </w:rPr>
      </w:pPr>
      <w:r>
        <w:rPr>
          <w:rFonts w:eastAsia="Times New Roman" w:cs="Times New Roman"/>
          <w:sz w:val="28"/>
          <w:szCs w:val="28"/>
        </w:rPr>
        <w:lastRenderedPageBreak/>
        <w:t>Существуют</w:t>
      </w:r>
      <w:r w:rsidRPr="001C008D">
        <w:rPr>
          <w:rFonts w:eastAsia="Times New Roman" w:cs="Times New Roman"/>
          <w:sz w:val="28"/>
          <w:szCs w:val="28"/>
        </w:rPr>
        <w:t xml:space="preserve"> панели с плоской обратной стороной, на которой нанесен равномерно клеющий слой. </w:t>
      </w:r>
    </w:p>
    <w:p w14:paraId="46E9D093" w14:textId="77777777" w:rsidR="00DE740D" w:rsidRDefault="00DE740D" w:rsidP="00DE740D">
      <w:pPr>
        <w:spacing w:line="360" w:lineRule="auto"/>
        <w:ind w:firstLine="652"/>
        <w:jc w:val="both"/>
        <w:rPr>
          <w:rFonts w:eastAsia="Times New Roman" w:cs="Times New Roman"/>
          <w:sz w:val="28"/>
          <w:szCs w:val="28"/>
        </w:rPr>
      </w:pPr>
    </w:p>
    <w:p w14:paraId="12F37D3C" w14:textId="77777777" w:rsidR="00DE740D" w:rsidRDefault="00DE740D" w:rsidP="00DE740D">
      <w:pPr>
        <w:spacing w:line="360" w:lineRule="auto"/>
        <w:ind w:firstLine="652"/>
        <w:jc w:val="both"/>
        <w:rPr>
          <w:rFonts w:eastAsia="Times New Roman" w:cs="Times New Roman"/>
          <w:sz w:val="28"/>
          <w:szCs w:val="28"/>
        </w:rPr>
      </w:pPr>
      <w:r>
        <w:rPr>
          <w:rFonts w:eastAsia="Times New Roman" w:cs="Times New Roman"/>
          <w:sz w:val="28"/>
          <w:szCs w:val="28"/>
        </w:rPr>
        <w:t>К</w:t>
      </w:r>
      <w:r w:rsidRPr="001C008D">
        <w:rPr>
          <w:rFonts w:eastAsia="Times New Roman" w:cs="Times New Roman"/>
          <w:sz w:val="28"/>
          <w:szCs w:val="28"/>
        </w:rPr>
        <w:t>лючев</w:t>
      </w:r>
      <w:r>
        <w:rPr>
          <w:rFonts w:eastAsia="Times New Roman" w:cs="Times New Roman"/>
          <w:sz w:val="28"/>
          <w:szCs w:val="28"/>
        </w:rPr>
        <w:t>ым</w:t>
      </w:r>
      <w:r w:rsidRPr="001C008D">
        <w:rPr>
          <w:rFonts w:eastAsia="Times New Roman" w:cs="Times New Roman"/>
          <w:sz w:val="28"/>
          <w:szCs w:val="28"/>
        </w:rPr>
        <w:t xml:space="preserve"> отличие</w:t>
      </w:r>
      <w:r>
        <w:rPr>
          <w:rFonts w:eastAsia="Times New Roman" w:cs="Times New Roman"/>
          <w:sz w:val="28"/>
          <w:szCs w:val="28"/>
        </w:rPr>
        <w:t xml:space="preserve">м произведения науки </w:t>
      </w:r>
      <w:r w:rsidRPr="00F66201">
        <w:rPr>
          <w:rStyle w:val="af8"/>
          <w:sz w:val="28"/>
          <w:szCs w:val="28"/>
        </w:rPr>
        <w:t>«</w:t>
      </w:r>
      <w:r w:rsidRPr="00AE5546">
        <w:rPr>
          <w:sz w:val="28"/>
          <w:szCs w:val="28"/>
        </w:rPr>
        <w:t>Способ изготовления самоклеящейся стеновой формованной панели ПВХ с ребрами жесткости</w:t>
      </w:r>
      <w:r w:rsidRPr="00F66201">
        <w:rPr>
          <w:rStyle w:val="af8"/>
          <w:sz w:val="28"/>
          <w:szCs w:val="28"/>
        </w:rPr>
        <w:t>»</w:t>
      </w:r>
      <w:r w:rsidR="00166ABF">
        <w:rPr>
          <w:rStyle w:val="af8"/>
          <w:sz w:val="28"/>
          <w:szCs w:val="28"/>
        </w:rPr>
        <w:t xml:space="preserve"> является то</w:t>
      </w:r>
      <w:r w:rsidRPr="001C008D">
        <w:rPr>
          <w:rFonts w:eastAsia="Times New Roman" w:cs="Times New Roman"/>
          <w:sz w:val="28"/>
          <w:szCs w:val="28"/>
        </w:rPr>
        <w:t xml:space="preserve">, </w:t>
      </w:r>
      <w:r w:rsidR="00166ABF">
        <w:rPr>
          <w:rFonts w:eastAsia="Times New Roman" w:cs="Times New Roman"/>
          <w:sz w:val="28"/>
          <w:szCs w:val="28"/>
        </w:rPr>
        <w:t>что</w:t>
      </w:r>
      <w:r w:rsidRPr="001C008D">
        <w:rPr>
          <w:rFonts w:eastAsia="Times New Roman" w:cs="Times New Roman"/>
          <w:sz w:val="28"/>
          <w:szCs w:val="28"/>
        </w:rPr>
        <w:t xml:space="preserve"> клеющий слой</w:t>
      </w:r>
      <w:r w:rsidR="00166ABF">
        <w:rPr>
          <w:rFonts w:eastAsia="Times New Roman" w:cs="Times New Roman"/>
          <w:sz w:val="28"/>
          <w:szCs w:val="28"/>
        </w:rPr>
        <w:t xml:space="preserve"> нанесен</w:t>
      </w:r>
      <w:r w:rsidRPr="001C008D">
        <w:rPr>
          <w:rFonts w:eastAsia="Times New Roman" w:cs="Times New Roman"/>
          <w:sz w:val="28"/>
          <w:szCs w:val="28"/>
        </w:rPr>
        <w:t xml:space="preserve"> непосредственно на ребра жесткости, что упро</w:t>
      </w:r>
      <w:r w:rsidR="00166ABF">
        <w:rPr>
          <w:rFonts w:eastAsia="Times New Roman" w:cs="Times New Roman"/>
          <w:sz w:val="28"/>
          <w:szCs w:val="28"/>
        </w:rPr>
        <w:t>щает</w:t>
      </w:r>
      <w:r w:rsidRPr="001C008D">
        <w:rPr>
          <w:rFonts w:eastAsia="Times New Roman" w:cs="Times New Roman"/>
          <w:sz w:val="28"/>
          <w:szCs w:val="28"/>
        </w:rPr>
        <w:t xml:space="preserve"> процесс монтажа</w:t>
      </w:r>
      <w:r w:rsidR="00166ABF">
        <w:rPr>
          <w:rFonts w:eastAsia="Times New Roman" w:cs="Times New Roman"/>
          <w:sz w:val="28"/>
          <w:szCs w:val="28"/>
        </w:rPr>
        <w:t>, поскольку отсутствует</w:t>
      </w:r>
      <w:r w:rsidRPr="001C008D">
        <w:rPr>
          <w:rFonts w:eastAsia="Times New Roman" w:cs="Times New Roman"/>
          <w:sz w:val="28"/>
          <w:szCs w:val="28"/>
        </w:rPr>
        <w:t xml:space="preserve"> потребност</w:t>
      </w:r>
      <w:r w:rsidR="00166ABF">
        <w:rPr>
          <w:rFonts w:eastAsia="Times New Roman" w:cs="Times New Roman"/>
          <w:sz w:val="28"/>
          <w:szCs w:val="28"/>
        </w:rPr>
        <w:t>ь</w:t>
      </w:r>
      <w:r w:rsidRPr="001C008D">
        <w:rPr>
          <w:rFonts w:eastAsia="Times New Roman" w:cs="Times New Roman"/>
          <w:sz w:val="28"/>
          <w:szCs w:val="28"/>
        </w:rPr>
        <w:t xml:space="preserve"> в нанесени</w:t>
      </w:r>
      <w:r w:rsidR="00166ABF">
        <w:rPr>
          <w:rFonts w:eastAsia="Times New Roman" w:cs="Times New Roman"/>
          <w:sz w:val="28"/>
          <w:szCs w:val="28"/>
        </w:rPr>
        <w:t>и</w:t>
      </w:r>
      <w:r w:rsidRPr="001C008D">
        <w:rPr>
          <w:rFonts w:eastAsia="Times New Roman" w:cs="Times New Roman"/>
          <w:sz w:val="28"/>
          <w:szCs w:val="28"/>
        </w:rPr>
        <w:t xml:space="preserve"> вручную с помощью клеевого пистолета кле</w:t>
      </w:r>
      <w:r w:rsidR="00166ABF">
        <w:rPr>
          <w:rFonts w:eastAsia="Times New Roman" w:cs="Times New Roman"/>
          <w:sz w:val="28"/>
          <w:szCs w:val="28"/>
        </w:rPr>
        <w:t>я</w:t>
      </w:r>
      <w:r w:rsidRPr="001C008D">
        <w:rPr>
          <w:rFonts w:eastAsia="Times New Roman" w:cs="Times New Roman"/>
          <w:sz w:val="28"/>
          <w:szCs w:val="28"/>
        </w:rPr>
        <w:t xml:space="preserve"> на ребра</w:t>
      </w:r>
      <w:r w:rsidR="00166ABF">
        <w:rPr>
          <w:rFonts w:eastAsia="Times New Roman" w:cs="Times New Roman"/>
          <w:sz w:val="28"/>
          <w:szCs w:val="28"/>
        </w:rPr>
        <w:t xml:space="preserve"> панели</w:t>
      </w:r>
      <w:r w:rsidRPr="001C008D">
        <w:rPr>
          <w:rFonts w:eastAsia="Times New Roman" w:cs="Times New Roman"/>
          <w:sz w:val="28"/>
          <w:szCs w:val="28"/>
        </w:rPr>
        <w:t>.</w:t>
      </w:r>
    </w:p>
    <w:p w14:paraId="22181481" w14:textId="77777777" w:rsidR="00166ABF" w:rsidRPr="001C008D" w:rsidRDefault="00166ABF" w:rsidP="00DE740D">
      <w:pPr>
        <w:spacing w:line="360" w:lineRule="auto"/>
        <w:ind w:firstLine="652"/>
        <w:jc w:val="both"/>
        <w:rPr>
          <w:rFonts w:eastAsia="Times New Roman" w:cs="Times New Roman"/>
          <w:sz w:val="28"/>
          <w:szCs w:val="28"/>
        </w:rPr>
      </w:pPr>
    </w:p>
    <w:p w14:paraId="10D76B10" w14:textId="77777777" w:rsidR="00DE740D" w:rsidRDefault="00DE740D" w:rsidP="00DE740D">
      <w:pPr>
        <w:spacing w:line="360" w:lineRule="auto"/>
        <w:ind w:firstLine="652"/>
        <w:jc w:val="both"/>
        <w:rPr>
          <w:rFonts w:eastAsia="Times New Roman" w:cs="Times New Roman"/>
          <w:sz w:val="28"/>
          <w:szCs w:val="28"/>
        </w:rPr>
      </w:pPr>
      <w:r w:rsidRPr="001C008D">
        <w:rPr>
          <w:rFonts w:eastAsia="Times New Roman" w:cs="Times New Roman"/>
          <w:sz w:val="28"/>
          <w:szCs w:val="28"/>
        </w:rPr>
        <w:t>Несмотря</w:t>
      </w:r>
      <w:r w:rsidR="00166ABF">
        <w:rPr>
          <w:rFonts w:eastAsia="Times New Roman" w:cs="Times New Roman"/>
          <w:sz w:val="28"/>
          <w:szCs w:val="28"/>
        </w:rPr>
        <w:t xml:space="preserve"> </w:t>
      </w:r>
      <w:r w:rsidRPr="001C008D">
        <w:rPr>
          <w:rFonts w:eastAsia="Times New Roman" w:cs="Times New Roman"/>
          <w:sz w:val="28"/>
          <w:szCs w:val="28"/>
        </w:rPr>
        <w:t>на достижения уровня техники</w:t>
      </w:r>
      <w:r w:rsidR="00166ABF">
        <w:rPr>
          <w:rFonts w:eastAsia="Times New Roman" w:cs="Times New Roman"/>
          <w:sz w:val="28"/>
          <w:szCs w:val="28"/>
        </w:rPr>
        <w:t>,</w:t>
      </w:r>
      <w:r w:rsidRPr="001C008D">
        <w:rPr>
          <w:rFonts w:eastAsia="Times New Roman" w:cs="Times New Roman"/>
          <w:sz w:val="28"/>
          <w:szCs w:val="28"/>
        </w:rPr>
        <w:t xml:space="preserve"> по-прежнему стоит задача разработки панелей, которые удовлетворяют запросы потребителей  - возможность быстрого простого монтажа на невыровненные</w:t>
      </w:r>
      <w:r w:rsidR="00166ABF">
        <w:rPr>
          <w:rFonts w:eastAsia="Times New Roman" w:cs="Times New Roman"/>
          <w:sz w:val="28"/>
          <w:szCs w:val="28"/>
        </w:rPr>
        <w:t>,</w:t>
      </w:r>
      <w:r w:rsidRPr="001C008D">
        <w:rPr>
          <w:rFonts w:eastAsia="Times New Roman" w:cs="Times New Roman"/>
          <w:sz w:val="28"/>
          <w:szCs w:val="28"/>
        </w:rPr>
        <w:t xml:space="preserve"> неподготовленные поверхности.</w:t>
      </w:r>
    </w:p>
    <w:p w14:paraId="33330241" w14:textId="77777777" w:rsidR="00166ABF" w:rsidRPr="001C008D" w:rsidRDefault="00166ABF" w:rsidP="00DE740D">
      <w:pPr>
        <w:spacing w:line="360" w:lineRule="auto"/>
        <w:ind w:firstLine="652"/>
        <w:jc w:val="both"/>
        <w:rPr>
          <w:rFonts w:eastAsia="Times New Roman" w:cs="Times New Roman"/>
          <w:sz w:val="28"/>
          <w:szCs w:val="28"/>
        </w:rPr>
      </w:pPr>
    </w:p>
    <w:p w14:paraId="46EA4F5B" w14:textId="77777777" w:rsidR="00166ABF" w:rsidRDefault="00166ABF" w:rsidP="00DE740D">
      <w:pPr>
        <w:suppressAutoHyphens w:val="0"/>
        <w:spacing w:line="360" w:lineRule="auto"/>
        <w:ind w:firstLine="561"/>
        <w:jc w:val="both"/>
        <w:rPr>
          <w:rFonts w:eastAsia="Times New Roman" w:cs="Times New Roman"/>
          <w:sz w:val="28"/>
          <w:szCs w:val="28"/>
        </w:rPr>
      </w:pPr>
      <w:r>
        <w:rPr>
          <w:rStyle w:val="af8"/>
          <w:sz w:val="28"/>
          <w:szCs w:val="28"/>
        </w:rPr>
        <w:t xml:space="preserve">Произведение науки </w:t>
      </w:r>
      <w:r w:rsidRPr="00F66201">
        <w:rPr>
          <w:rStyle w:val="af8"/>
          <w:sz w:val="28"/>
          <w:szCs w:val="28"/>
        </w:rPr>
        <w:t>«</w:t>
      </w:r>
      <w:r w:rsidRPr="00AE5546">
        <w:rPr>
          <w:sz w:val="28"/>
          <w:szCs w:val="28"/>
        </w:rPr>
        <w:t>Способ изготовления самоклеящейся стеновой формованной панели ПВХ с ребрами жесткости</w:t>
      </w:r>
      <w:r w:rsidRPr="00F66201">
        <w:rPr>
          <w:rStyle w:val="af8"/>
          <w:sz w:val="28"/>
          <w:szCs w:val="28"/>
        </w:rPr>
        <w:t>»</w:t>
      </w:r>
      <w:r>
        <w:rPr>
          <w:rStyle w:val="af8"/>
          <w:sz w:val="28"/>
          <w:szCs w:val="28"/>
        </w:rPr>
        <w:t xml:space="preserve"> </w:t>
      </w:r>
      <w:r w:rsidR="00DE740D" w:rsidRPr="001C008D">
        <w:rPr>
          <w:rFonts w:eastAsia="Times New Roman" w:cs="Times New Roman"/>
          <w:sz w:val="28"/>
          <w:szCs w:val="28"/>
        </w:rPr>
        <w:t xml:space="preserve">обеспечивает  покрытие </w:t>
      </w:r>
      <w:r w:rsidRPr="001C008D">
        <w:rPr>
          <w:rFonts w:eastAsia="Times New Roman" w:cs="Times New Roman"/>
          <w:sz w:val="28"/>
          <w:szCs w:val="28"/>
        </w:rPr>
        <w:t>100</w:t>
      </w:r>
      <w:r>
        <w:rPr>
          <w:rFonts w:eastAsia="Times New Roman" w:cs="Times New Roman"/>
          <w:sz w:val="28"/>
          <w:szCs w:val="28"/>
        </w:rPr>
        <w:t xml:space="preserve">% </w:t>
      </w:r>
      <w:r w:rsidR="00DE740D" w:rsidRPr="001C008D">
        <w:rPr>
          <w:rFonts w:eastAsia="Times New Roman" w:cs="Times New Roman"/>
          <w:sz w:val="28"/>
          <w:szCs w:val="28"/>
        </w:rPr>
        <w:t>всех точек соприкосновения со стеной, что делает решение не только упрощяющим монтаж</w:t>
      </w:r>
      <w:r>
        <w:rPr>
          <w:rFonts w:eastAsia="Times New Roman" w:cs="Times New Roman"/>
          <w:sz w:val="28"/>
          <w:szCs w:val="28"/>
        </w:rPr>
        <w:t xml:space="preserve"> изделия</w:t>
      </w:r>
      <w:r w:rsidR="00DE740D" w:rsidRPr="001C008D">
        <w:rPr>
          <w:rFonts w:eastAsia="Times New Roman" w:cs="Times New Roman"/>
          <w:sz w:val="28"/>
          <w:szCs w:val="28"/>
        </w:rPr>
        <w:t xml:space="preserve">, но и абсолютно надежным для </w:t>
      </w:r>
      <w:r>
        <w:rPr>
          <w:rFonts w:eastAsia="Times New Roman" w:cs="Times New Roman"/>
          <w:sz w:val="28"/>
          <w:szCs w:val="28"/>
        </w:rPr>
        <w:t>крепления, поскольку</w:t>
      </w:r>
      <w:r w:rsidR="00DE740D" w:rsidRPr="001C008D">
        <w:rPr>
          <w:rFonts w:eastAsia="Times New Roman" w:cs="Times New Roman"/>
          <w:sz w:val="28"/>
          <w:szCs w:val="28"/>
        </w:rPr>
        <w:t xml:space="preserve"> не допуска</w:t>
      </w:r>
      <w:r>
        <w:rPr>
          <w:rFonts w:eastAsia="Times New Roman" w:cs="Times New Roman"/>
          <w:sz w:val="28"/>
          <w:szCs w:val="28"/>
        </w:rPr>
        <w:t>ю</w:t>
      </w:r>
      <w:r w:rsidR="00DE740D" w:rsidRPr="001C008D">
        <w:rPr>
          <w:rFonts w:eastAsia="Times New Roman" w:cs="Times New Roman"/>
          <w:sz w:val="28"/>
          <w:szCs w:val="28"/>
        </w:rPr>
        <w:t>тся варианты, когда из-за человеческого фактора клей б</w:t>
      </w:r>
      <w:r>
        <w:rPr>
          <w:rFonts w:eastAsia="Times New Roman" w:cs="Times New Roman"/>
          <w:sz w:val="28"/>
          <w:szCs w:val="28"/>
        </w:rPr>
        <w:t>удет</w:t>
      </w:r>
      <w:r w:rsidR="00DE740D" w:rsidRPr="001C008D">
        <w:rPr>
          <w:rFonts w:eastAsia="Times New Roman" w:cs="Times New Roman"/>
          <w:sz w:val="28"/>
          <w:szCs w:val="28"/>
        </w:rPr>
        <w:t xml:space="preserve"> нанесен не </w:t>
      </w:r>
      <w:r>
        <w:rPr>
          <w:rFonts w:eastAsia="Times New Roman" w:cs="Times New Roman"/>
          <w:sz w:val="28"/>
          <w:szCs w:val="28"/>
        </w:rPr>
        <w:t>на всей поверхности,</w:t>
      </w:r>
      <w:r w:rsidR="00DE740D" w:rsidRPr="001C008D">
        <w:rPr>
          <w:rFonts w:eastAsia="Times New Roman" w:cs="Times New Roman"/>
          <w:sz w:val="28"/>
          <w:szCs w:val="28"/>
        </w:rPr>
        <w:t xml:space="preserve"> из-за </w:t>
      </w:r>
      <w:r>
        <w:rPr>
          <w:rFonts w:eastAsia="Times New Roman" w:cs="Times New Roman"/>
          <w:sz w:val="28"/>
          <w:szCs w:val="28"/>
        </w:rPr>
        <w:t>чего</w:t>
      </w:r>
      <w:r w:rsidR="00DE740D" w:rsidRPr="001C008D">
        <w:rPr>
          <w:rFonts w:eastAsia="Times New Roman" w:cs="Times New Roman"/>
          <w:sz w:val="28"/>
          <w:szCs w:val="28"/>
        </w:rPr>
        <w:t xml:space="preserve"> панель </w:t>
      </w:r>
      <w:r>
        <w:rPr>
          <w:rFonts w:eastAsia="Times New Roman" w:cs="Times New Roman"/>
          <w:sz w:val="28"/>
          <w:szCs w:val="28"/>
        </w:rPr>
        <w:t xml:space="preserve">будет </w:t>
      </w:r>
      <w:r w:rsidR="00DE740D" w:rsidRPr="001C008D">
        <w:rPr>
          <w:rFonts w:eastAsia="Times New Roman" w:cs="Times New Roman"/>
          <w:sz w:val="28"/>
          <w:szCs w:val="28"/>
        </w:rPr>
        <w:t xml:space="preserve">плохо </w:t>
      </w:r>
      <w:r>
        <w:rPr>
          <w:rFonts w:eastAsia="Times New Roman" w:cs="Times New Roman"/>
          <w:sz w:val="28"/>
          <w:szCs w:val="28"/>
        </w:rPr>
        <w:t>закреплена</w:t>
      </w:r>
      <w:r w:rsidR="00DE740D" w:rsidRPr="001C008D">
        <w:rPr>
          <w:rFonts w:eastAsia="Times New Roman" w:cs="Times New Roman"/>
          <w:sz w:val="28"/>
          <w:szCs w:val="28"/>
        </w:rPr>
        <w:t xml:space="preserve">. </w:t>
      </w:r>
    </w:p>
    <w:p w14:paraId="25F3246F" w14:textId="77777777" w:rsidR="00166ABF" w:rsidRDefault="00166ABF" w:rsidP="00DE740D">
      <w:pPr>
        <w:suppressAutoHyphens w:val="0"/>
        <w:spacing w:line="360" w:lineRule="auto"/>
        <w:ind w:firstLine="561"/>
        <w:jc w:val="both"/>
        <w:rPr>
          <w:rFonts w:eastAsia="Times New Roman" w:cs="Times New Roman"/>
          <w:sz w:val="28"/>
          <w:szCs w:val="28"/>
        </w:rPr>
      </w:pPr>
    </w:p>
    <w:p w14:paraId="7BC99003" w14:textId="77777777" w:rsidR="00166ABF" w:rsidRDefault="00166ABF" w:rsidP="00DE740D">
      <w:pPr>
        <w:suppressAutoHyphens w:val="0"/>
        <w:spacing w:line="360" w:lineRule="auto"/>
        <w:ind w:firstLine="561"/>
        <w:jc w:val="both"/>
        <w:rPr>
          <w:rFonts w:eastAsia="Times New Roman" w:cs="Times New Roman"/>
          <w:sz w:val="28"/>
          <w:szCs w:val="28"/>
        </w:rPr>
      </w:pPr>
      <w:r>
        <w:rPr>
          <w:rFonts w:eastAsia="Times New Roman" w:cs="Times New Roman"/>
          <w:sz w:val="28"/>
          <w:szCs w:val="28"/>
        </w:rPr>
        <w:lastRenderedPageBreak/>
        <w:t>Ранее</w:t>
      </w:r>
      <w:r w:rsidR="00DE740D" w:rsidRPr="001C008D">
        <w:rPr>
          <w:rFonts w:eastAsia="Times New Roman" w:cs="Times New Roman"/>
          <w:sz w:val="28"/>
          <w:szCs w:val="28"/>
        </w:rPr>
        <w:t xml:space="preserve"> клей наносился</w:t>
      </w:r>
      <w:r>
        <w:rPr>
          <w:rFonts w:eastAsia="Times New Roman" w:cs="Times New Roman"/>
          <w:sz w:val="28"/>
          <w:szCs w:val="28"/>
        </w:rPr>
        <w:t xml:space="preserve"> на ребра панели</w:t>
      </w:r>
      <w:r w:rsidR="00DE740D" w:rsidRPr="001C008D">
        <w:rPr>
          <w:rFonts w:eastAsia="Times New Roman" w:cs="Times New Roman"/>
          <w:sz w:val="28"/>
          <w:szCs w:val="28"/>
        </w:rPr>
        <w:t xml:space="preserve"> всегда ручным способом, что в среднем покрывало 20-30 процентов точек соприкосновения. </w:t>
      </w:r>
    </w:p>
    <w:p w14:paraId="7EA6AD2F" w14:textId="77777777" w:rsidR="00166ABF" w:rsidRDefault="00166ABF" w:rsidP="00DE740D">
      <w:pPr>
        <w:suppressAutoHyphens w:val="0"/>
        <w:spacing w:line="360" w:lineRule="auto"/>
        <w:ind w:firstLine="561"/>
        <w:jc w:val="both"/>
        <w:rPr>
          <w:rFonts w:eastAsia="Times New Roman" w:cs="Times New Roman"/>
          <w:sz w:val="28"/>
          <w:szCs w:val="28"/>
        </w:rPr>
      </w:pPr>
    </w:p>
    <w:p w14:paraId="5B4EEC11" w14:textId="77777777" w:rsidR="00DE740D" w:rsidRDefault="00166ABF" w:rsidP="00DE740D">
      <w:pPr>
        <w:suppressAutoHyphens w:val="0"/>
        <w:spacing w:line="360" w:lineRule="auto"/>
        <w:ind w:firstLine="561"/>
        <w:jc w:val="both"/>
        <w:rPr>
          <w:rFonts w:eastAsia="Times New Roman" w:cs="Times New Roman"/>
          <w:sz w:val="28"/>
          <w:szCs w:val="28"/>
        </w:rPr>
      </w:pPr>
      <w:r>
        <w:rPr>
          <w:rStyle w:val="af8"/>
          <w:sz w:val="28"/>
          <w:szCs w:val="28"/>
        </w:rPr>
        <w:t xml:space="preserve">Произведение науки </w:t>
      </w:r>
      <w:r w:rsidRPr="00F66201">
        <w:rPr>
          <w:rStyle w:val="af8"/>
          <w:sz w:val="28"/>
          <w:szCs w:val="28"/>
        </w:rPr>
        <w:t>«</w:t>
      </w:r>
      <w:r w:rsidRPr="00AE5546">
        <w:rPr>
          <w:sz w:val="28"/>
          <w:szCs w:val="28"/>
        </w:rPr>
        <w:t>Способ изготовления самоклеящейся стеновой формованной панели ПВХ с ребрами жесткости</w:t>
      </w:r>
      <w:r w:rsidRPr="00F66201">
        <w:rPr>
          <w:rStyle w:val="af8"/>
          <w:sz w:val="28"/>
          <w:szCs w:val="28"/>
        </w:rPr>
        <w:t>»</w:t>
      </w:r>
      <w:r>
        <w:rPr>
          <w:rStyle w:val="af8"/>
          <w:sz w:val="28"/>
          <w:szCs w:val="28"/>
        </w:rPr>
        <w:t xml:space="preserve"> покрывает</w:t>
      </w:r>
      <w:r w:rsidR="00DE740D" w:rsidRPr="001C008D">
        <w:rPr>
          <w:rFonts w:eastAsia="Times New Roman" w:cs="Times New Roman"/>
          <w:sz w:val="28"/>
          <w:szCs w:val="28"/>
        </w:rPr>
        <w:t xml:space="preserve"> 100</w:t>
      </w:r>
      <w:r>
        <w:rPr>
          <w:rFonts w:eastAsia="Times New Roman" w:cs="Times New Roman"/>
          <w:sz w:val="28"/>
          <w:szCs w:val="28"/>
        </w:rPr>
        <w:t>%</w:t>
      </w:r>
      <w:r w:rsidR="00DE740D" w:rsidRPr="001C008D">
        <w:rPr>
          <w:rFonts w:eastAsia="Times New Roman" w:cs="Times New Roman"/>
          <w:sz w:val="28"/>
          <w:szCs w:val="28"/>
        </w:rPr>
        <w:t xml:space="preserve"> точек прико</w:t>
      </w:r>
      <w:r>
        <w:rPr>
          <w:rFonts w:eastAsia="Times New Roman" w:cs="Times New Roman"/>
          <w:sz w:val="28"/>
          <w:szCs w:val="28"/>
        </w:rPr>
        <w:t>сновения со стеной или потолком,</w:t>
      </w:r>
      <w:r w:rsidR="00DE740D" w:rsidRPr="001C008D">
        <w:rPr>
          <w:rFonts w:eastAsia="Times New Roman" w:cs="Times New Roman"/>
          <w:sz w:val="28"/>
          <w:szCs w:val="28"/>
        </w:rPr>
        <w:t xml:space="preserve"> </w:t>
      </w:r>
      <w:r>
        <w:rPr>
          <w:rFonts w:eastAsia="Times New Roman" w:cs="Times New Roman"/>
          <w:sz w:val="28"/>
          <w:szCs w:val="28"/>
        </w:rPr>
        <w:t>а</w:t>
      </w:r>
      <w:r w:rsidR="00DE740D" w:rsidRPr="001C008D">
        <w:rPr>
          <w:rFonts w:eastAsia="Times New Roman" w:cs="Times New Roman"/>
          <w:sz w:val="28"/>
          <w:szCs w:val="28"/>
        </w:rPr>
        <w:t xml:space="preserve"> также делает ненужным </w:t>
      </w:r>
      <w:r w:rsidRPr="001C008D">
        <w:rPr>
          <w:rFonts w:eastAsia="Times New Roman" w:cs="Times New Roman"/>
          <w:sz w:val="28"/>
          <w:szCs w:val="28"/>
        </w:rPr>
        <w:t>дополнительн</w:t>
      </w:r>
      <w:r>
        <w:rPr>
          <w:rFonts w:eastAsia="Times New Roman" w:cs="Times New Roman"/>
          <w:sz w:val="28"/>
          <w:szCs w:val="28"/>
        </w:rPr>
        <w:t>ую</w:t>
      </w:r>
      <w:r w:rsidRPr="001C008D">
        <w:rPr>
          <w:rFonts w:eastAsia="Times New Roman" w:cs="Times New Roman"/>
          <w:sz w:val="28"/>
          <w:szCs w:val="28"/>
        </w:rPr>
        <w:t xml:space="preserve"> </w:t>
      </w:r>
      <w:r w:rsidR="00DE740D" w:rsidRPr="001C008D">
        <w:rPr>
          <w:rFonts w:eastAsia="Times New Roman" w:cs="Times New Roman"/>
          <w:sz w:val="28"/>
          <w:szCs w:val="28"/>
        </w:rPr>
        <w:t xml:space="preserve">покупку клея и избавляет от работы по </w:t>
      </w:r>
      <w:r>
        <w:rPr>
          <w:rFonts w:eastAsia="Times New Roman" w:cs="Times New Roman"/>
          <w:sz w:val="28"/>
          <w:szCs w:val="28"/>
        </w:rPr>
        <w:t xml:space="preserve">его </w:t>
      </w:r>
      <w:r w:rsidR="00DE740D" w:rsidRPr="001C008D">
        <w:rPr>
          <w:rFonts w:eastAsia="Times New Roman" w:cs="Times New Roman"/>
          <w:sz w:val="28"/>
          <w:szCs w:val="28"/>
        </w:rPr>
        <w:t>нанесению</w:t>
      </w:r>
      <w:r>
        <w:rPr>
          <w:rFonts w:eastAsia="Times New Roman" w:cs="Times New Roman"/>
          <w:sz w:val="28"/>
          <w:szCs w:val="28"/>
        </w:rPr>
        <w:t>, что обеспечивает экономическую выгоду для потребителя и</w:t>
      </w:r>
      <w:r w:rsidR="00DE740D" w:rsidRPr="001C008D">
        <w:rPr>
          <w:rFonts w:eastAsia="Times New Roman" w:cs="Times New Roman"/>
          <w:sz w:val="28"/>
          <w:szCs w:val="28"/>
        </w:rPr>
        <w:t xml:space="preserve"> максимальный эффект </w:t>
      </w:r>
      <w:r>
        <w:rPr>
          <w:rFonts w:eastAsia="Times New Roman" w:cs="Times New Roman"/>
          <w:sz w:val="28"/>
          <w:szCs w:val="28"/>
        </w:rPr>
        <w:t>крепления</w:t>
      </w:r>
      <w:r w:rsidR="00DE740D">
        <w:rPr>
          <w:rFonts w:eastAsia="Times New Roman" w:cs="Times New Roman"/>
          <w:sz w:val="28"/>
          <w:szCs w:val="28"/>
        </w:rPr>
        <w:t>.</w:t>
      </w:r>
    </w:p>
    <w:p w14:paraId="7DC33C16" w14:textId="77777777" w:rsidR="00166ABF" w:rsidRDefault="00166ABF" w:rsidP="00DE740D">
      <w:pPr>
        <w:suppressAutoHyphens w:val="0"/>
        <w:spacing w:line="360" w:lineRule="auto"/>
        <w:ind w:firstLine="561"/>
        <w:jc w:val="both"/>
        <w:rPr>
          <w:rFonts w:eastAsia="Times New Roman" w:cs="Times New Roman"/>
          <w:sz w:val="28"/>
          <w:szCs w:val="28"/>
        </w:rPr>
      </w:pPr>
    </w:p>
    <w:p w14:paraId="45E5181F" w14:textId="77777777" w:rsidR="00166ABF" w:rsidRDefault="00166ABF" w:rsidP="00166ABF">
      <w:pPr>
        <w:suppressAutoHyphens w:val="0"/>
        <w:spacing w:line="360" w:lineRule="auto"/>
        <w:ind w:firstLine="561"/>
        <w:jc w:val="center"/>
        <w:rPr>
          <w:rFonts w:eastAsia="Times New Roman" w:cs="Times New Roman"/>
          <w:sz w:val="28"/>
          <w:szCs w:val="28"/>
        </w:rPr>
      </w:pPr>
      <w:r>
        <w:rPr>
          <w:rFonts w:eastAsia="Times New Roman" w:cs="Times New Roman"/>
          <w:sz w:val="28"/>
          <w:szCs w:val="28"/>
        </w:rPr>
        <w:t>Краткий процесс использования произведения науки:</w:t>
      </w:r>
    </w:p>
    <w:p w14:paraId="00DB281F" w14:textId="77777777" w:rsidR="00166ABF" w:rsidRDefault="00166ABF" w:rsidP="00166ABF">
      <w:pPr>
        <w:pStyle w:val="af7"/>
        <w:spacing w:line="360" w:lineRule="auto"/>
        <w:ind w:left="0" w:firstLine="567"/>
        <w:jc w:val="both"/>
        <w:rPr>
          <w:rFonts w:eastAsia="Times New Roman" w:cs="Times New Roman"/>
          <w:sz w:val="28"/>
          <w:szCs w:val="28"/>
        </w:rPr>
      </w:pPr>
      <w:r>
        <w:rPr>
          <w:rFonts w:eastAsia="Times New Roman" w:cs="Times New Roman"/>
          <w:sz w:val="28"/>
          <w:szCs w:val="28"/>
        </w:rPr>
        <w:t>1) Н</w:t>
      </w:r>
      <w:r w:rsidR="00DE740D" w:rsidRPr="001C008D">
        <w:rPr>
          <w:rFonts w:eastAsia="Times New Roman" w:cs="Times New Roman"/>
          <w:sz w:val="28"/>
          <w:szCs w:val="28"/>
        </w:rPr>
        <w:t>а готовую формованную панель с обратной стороны наноси</w:t>
      </w:r>
      <w:r>
        <w:rPr>
          <w:rFonts w:eastAsia="Times New Roman" w:cs="Times New Roman"/>
          <w:sz w:val="28"/>
          <w:szCs w:val="28"/>
        </w:rPr>
        <w:t>тся</w:t>
      </w:r>
      <w:r w:rsidR="00DE740D" w:rsidRPr="001C008D">
        <w:rPr>
          <w:rFonts w:eastAsia="Times New Roman" w:cs="Times New Roman"/>
          <w:sz w:val="28"/>
          <w:szCs w:val="28"/>
        </w:rPr>
        <w:t xml:space="preserve"> клеемазетельной машиной клей по всей поверхности, который при прохождении над валом клея остается на всех ребрах</w:t>
      </w:r>
      <w:r>
        <w:rPr>
          <w:rFonts w:eastAsia="Times New Roman" w:cs="Times New Roman"/>
          <w:sz w:val="28"/>
          <w:szCs w:val="28"/>
        </w:rPr>
        <w:t>;</w:t>
      </w:r>
      <w:r w:rsidR="00DE740D" w:rsidRPr="001C008D">
        <w:rPr>
          <w:rFonts w:eastAsia="Times New Roman" w:cs="Times New Roman"/>
          <w:sz w:val="28"/>
          <w:szCs w:val="28"/>
        </w:rPr>
        <w:t xml:space="preserve"> </w:t>
      </w:r>
    </w:p>
    <w:p w14:paraId="729ECBFB" w14:textId="77777777" w:rsidR="00166ABF" w:rsidRDefault="00166ABF" w:rsidP="00166ABF">
      <w:pPr>
        <w:pStyle w:val="af7"/>
        <w:spacing w:line="360" w:lineRule="auto"/>
        <w:ind w:left="0" w:firstLine="567"/>
        <w:jc w:val="both"/>
        <w:rPr>
          <w:rFonts w:eastAsia="Times New Roman" w:cs="Times New Roman"/>
          <w:sz w:val="28"/>
          <w:szCs w:val="28"/>
        </w:rPr>
      </w:pPr>
    </w:p>
    <w:p w14:paraId="51044828" w14:textId="77777777" w:rsidR="00166ABF" w:rsidRDefault="00166ABF" w:rsidP="00166ABF">
      <w:pPr>
        <w:pStyle w:val="af7"/>
        <w:spacing w:line="360" w:lineRule="auto"/>
        <w:ind w:left="0" w:firstLine="567"/>
        <w:jc w:val="both"/>
        <w:rPr>
          <w:rFonts w:eastAsia="Times New Roman" w:cs="Times New Roman"/>
          <w:sz w:val="28"/>
          <w:szCs w:val="28"/>
        </w:rPr>
      </w:pPr>
      <w:r>
        <w:rPr>
          <w:rFonts w:eastAsia="Times New Roman" w:cs="Times New Roman"/>
          <w:sz w:val="28"/>
          <w:szCs w:val="28"/>
        </w:rPr>
        <w:t>2) Н</w:t>
      </w:r>
      <w:r w:rsidR="00DE740D" w:rsidRPr="001C008D">
        <w:rPr>
          <w:rFonts w:eastAsia="Times New Roman" w:cs="Times New Roman"/>
          <w:sz w:val="28"/>
          <w:szCs w:val="28"/>
        </w:rPr>
        <w:t>аноси</w:t>
      </w:r>
      <w:r>
        <w:rPr>
          <w:rFonts w:eastAsia="Times New Roman" w:cs="Times New Roman"/>
          <w:sz w:val="28"/>
          <w:szCs w:val="28"/>
        </w:rPr>
        <w:t>тся</w:t>
      </w:r>
      <w:r w:rsidR="00DE740D" w:rsidRPr="001C008D">
        <w:rPr>
          <w:rFonts w:eastAsia="Times New Roman" w:cs="Times New Roman"/>
          <w:sz w:val="28"/>
          <w:szCs w:val="28"/>
        </w:rPr>
        <w:t xml:space="preserve"> </w:t>
      </w:r>
      <w:r>
        <w:rPr>
          <w:rFonts w:eastAsia="Times New Roman" w:cs="Times New Roman"/>
          <w:sz w:val="28"/>
          <w:szCs w:val="28"/>
        </w:rPr>
        <w:t>противоадегезивная</w:t>
      </w:r>
      <w:r w:rsidR="00DE740D" w:rsidRPr="001C008D">
        <w:rPr>
          <w:rFonts w:eastAsia="Times New Roman" w:cs="Times New Roman"/>
          <w:sz w:val="28"/>
          <w:szCs w:val="28"/>
        </w:rPr>
        <w:t xml:space="preserve"> бумаг</w:t>
      </w:r>
      <w:r>
        <w:rPr>
          <w:rFonts w:eastAsia="Times New Roman" w:cs="Times New Roman"/>
          <w:sz w:val="28"/>
          <w:szCs w:val="28"/>
        </w:rPr>
        <w:t>а</w:t>
      </w:r>
      <w:r w:rsidR="00DE740D" w:rsidRPr="001C008D">
        <w:rPr>
          <w:rFonts w:eastAsia="Times New Roman" w:cs="Times New Roman"/>
          <w:sz w:val="28"/>
          <w:szCs w:val="28"/>
        </w:rPr>
        <w:t xml:space="preserve"> с силиконовым слоем, который не вступает с контакт с клеем</w:t>
      </w:r>
      <w:r>
        <w:rPr>
          <w:rFonts w:eastAsia="Times New Roman" w:cs="Times New Roman"/>
          <w:sz w:val="28"/>
          <w:szCs w:val="28"/>
        </w:rPr>
        <w:t>;</w:t>
      </w:r>
      <w:r w:rsidR="00DE740D" w:rsidRPr="001C008D">
        <w:rPr>
          <w:rFonts w:eastAsia="Times New Roman" w:cs="Times New Roman"/>
          <w:sz w:val="28"/>
          <w:szCs w:val="28"/>
        </w:rPr>
        <w:t xml:space="preserve"> </w:t>
      </w:r>
    </w:p>
    <w:p w14:paraId="2C51022C" w14:textId="77777777" w:rsidR="00166ABF" w:rsidRDefault="00166ABF" w:rsidP="00166ABF">
      <w:pPr>
        <w:pStyle w:val="af7"/>
        <w:spacing w:line="360" w:lineRule="auto"/>
        <w:ind w:left="0" w:firstLine="567"/>
        <w:jc w:val="both"/>
        <w:rPr>
          <w:rFonts w:eastAsia="Times New Roman" w:cs="Times New Roman"/>
          <w:sz w:val="28"/>
          <w:szCs w:val="28"/>
        </w:rPr>
      </w:pPr>
    </w:p>
    <w:p w14:paraId="3ACD0B15" w14:textId="77777777" w:rsidR="00DE740D" w:rsidRPr="001C008D" w:rsidRDefault="00166ABF" w:rsidP="00166ABF">
      <w:pPr>
        <w:pStyle w:val="af7"/>
        <w:spacing w:line="360" w:lineRule="auto"/>
        <w:ind w:left="0" w:firstLine="567"/>
        <w:jc w:val="both"/>
        <w:rPr>
          <w:rFonts w:eastAsia="Times New Roman" w:cs="Times New Roman"/>
          <w:sz w:val="28"/>
          <w:szCs w:val="28"/>
        </w:rPr>
      </w:pPr>
      <w:r>
        <w:rPr>
          <w:rFonts w:eastAsia="Times New Roman" w:cs="Times New Roman"/>
          <w:sz w:val="28"/>
          <w:szCs w:val="28"/>
        </w:rPr>
        <w:t>3) П</w:t>
      </w:r>
      <w:r w:rsidR="00DE740D" w:rsidRPr="001C008D">
        <w:rPr>
          <w:rFonts w:eastAsia="Times New Roman" w:cs="Times New Roman"/>
          <w:sz w:val="28"/>
          <w:szCs w:val="28"/>
        </w:rPr>
        <w:t>роизводи</w:t>
      </w:r>
      <w:r>
        <w:rPr>
          <w:rFonts w:eastAsia="Times New Roman" w:cs="Times New Roman"/>
          <w:sz w:val="28"/>
          <w:szCs w:val="28"/>
        </w:rPr>
        <w:t>тся</w:t>
      </w:r>
      <w:r w:rsidR="00DE740D" w:rsidRPr="001C008D">
        <w:rPr>
          <w:rFonts w:eastAsia="Times New Roman" w:cs="Times New Roman"/>
          <w:sz w:val="28"/>
          <w:szCs w:val="28"/>
        </w:rPr>
        <w:t xml:space="preserve"> процесс упаковки</w:t>
      </w:r>
      <w:r>
        <w:rPr>
          <w:rFonts w:eastAsia="Times New Roman" w:cs="Times New Roman"/>
          <w:sz w:val="28"/>
          <w:szCs w:val="28"/>
        </w:rPr>
        <w:t>;</w:t>
      </w:r>
    </w:p>
    <w:p w14:paraId="672EE7D6" w14:textId="77777777" w:rsidR="00DE740D" w:rsidRPr="001C008D" w:rsidRDefault="00166ABF" w:rsidP="00166ABF">
      <w:pPr>
        <w:pStyle w:val="af7"/>
        <w:spacing w:line="360" w:lineRule="auto"/>
        <w:ind w:left="0" w:firstLine="567"/>
        <w:jc w:val="both"/>
        <w:rPr>
          <w:rFonts w:eastAsia="Times New Roman" w:cs="Times New Roman"/>
          <w:sz w:val="28"/>
          <w:szCs w:val="28"/>
        </w:rPr>
      </w:pPr>
      <w:r>
        <w:rPr>
          <w:rFonts w:eastAsia="Times New Roman" w:cs="Times New Roman"/>
          <w:sz w:val="28"/>
          <w:szCs w:val="28"/>
        </w:rPr>
        <w:t>4) Потребитель перед использованием</w:t>
      </w:r>
      <w:r w:rsidR="00DE740D" w:rsidRPr="001C008D">
        <w:rPr>
          <w:rFonts w:eastAsia="Times New Roman" w:cs="Times New Roman"/>
          <w:sz w:val="28"/>
          <w:szCs w:val="28"/>
        </w:rPr>
        <w:t xml:space="preserve"> снимает противоадгезиный силиконовый слой и прикладывает стеновую панель клеющим слоем к стене.</w:t>
      </w:r>
    </w:p>
    <w:p w14:paraId="0D80FA53" w14:textId="77777777" w:rsidR="00166ABF" w:rsidRDefault="00166ABF" w:rsidP="00166ABF">
      <w:pPr>
        <w:suppressAutoHyphens w:val="0"/>
        <w:spacing w:line="360" w:lineRule="auto"/>
        <w:ind w:firstLine="567"/>
        <w:jc w:val="both"/>
        <w:rPr>
          <w:rFonts w:eastAsia="Times New Roman" w:cs="Times New Roman"/>
          <w:sz w:val="28"/>
          <w:szCs w:val="28"/>
        </w:rPr>
      </w:pPr>
    </w:p>
    <w:p w14:paraId="2810061D" w14:textId="77777777" w:rsidR="00DE740D" w:rsidRDefault="00166ABF" w:rsidP="00166ABF">
      <w:pPr>
        <w:suppressAutoHyphens w:val="0"/>
        <w:spacing w:line="360" w:lineRule="auto"/>
        <w:ind w:firstLine="567"/>
        <w:jc w:val="both"/>
        <w:rPr>
          <w:rFonts w:eastAsia="Times New Roman" w:cs="Times New Roman"/>
          <w:sz w:val="28"/>
          <w:szCs w:val="28"/>
        </w:rPr>
      </w:pPr>
      <w:r>
        <w:rPr>
          <w:rFonts w:eastAsia="Times New Roman" w:cs="Times New Roman"/>
          <w:sz w:val="28"/>
          <w:szCs w:val="28"/>
        </w:rPr>
        <w:t>5) П</w:t>
      </w:r>
      <w:r w:rsidR="00DE740D" w:rsidRPr="001C008D">
        <w:rPr>
          <w:rFonts w:eastAsia="Times New Roman" w:cs="Times New Roman"/>
          <w:sz w:val="28"/>
          <w:szCs w:val="28"/>
        </w:rPr>
        <w:t>анель схватывается в местах контакта клея со стеной, таким образом потребителю не нужно искать самостоятельно точки контакта, когда бы он наносил клей самостоятельно с помощью клеевого пистолета.</w:t>
      </w:r>
    </w:p>
    <w:p w14:paraId="09C756B6" w14:textId="77777777" w:rsidR="00166ABF" w:rsidRDefault="00166ABF" w:rsidP="00166ABF">
      <w:pPr>
        <w:suppressAutoHyphens w:val="0"/>
        <w:spacing w:line="360" w:lineRule="auto"/>
        <w:ind w:firstLine="567"/>
        <w:jc w:val="both"/>
        <w:rPr>
          <w:rFonts w:eastAsia="Times New Roman" w:cs="Times New Roman"/>
          <w:sz w:val="28"/>
          <w:szCs w:val="28"/>
        </w:rPr>
      </w:pPr>
    </w:p>
    <w:p w14:paraId="3F56453B" w14:textId="77777777" w:rsidR="00166ABF" w:rsidRDefault="00166ABF" w:rsidP="00166ABF">
      <w:pPr>
        <w:suppressAutoHyphens w:val="0"/>
        <w:spacing w:line="360" w:lineRule="auto"/>
        <w:ind w:firstLine="567"/>
        <w:jc w:val="both"/>
        <w:rPr>
          <w:sz w:val="28"/>
          <w:szCs w:val="28"/>
        </w:rPr>
      </w:pPr>
      <w:r>
        <w:rPr>
          <w:noProof/>
          <w:sz w:val="28"/>
          <w:szCs w:val="28"/>
          <w:lang w:eastAsia="ru-RU" w:bidi="ar-SA"/>
        </w:rPr>
        <w:drawing>
          <wp:inline distT="0" distB="0" distL="0" distR="0" wp14:anchorId="38E5F484" wp14:editId="68E24C3C">
            <wp:extent cx="6115050" cy="4200525"/>
            <wp:effectExtent l="19050" t="0" r="0" b="0"/>
            <wp:docPr id="26"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cstate="print"/>
                    <a:srcRect/>
                    <a:stretch>
                      <a:fillRect/>
                    </a:stretch>
                  </pic:blipFill>
                  <pic:spPr bwMode="auto">
                    <a:xfrm>
                      <a:off x="0" y="0"/>
                      <a:ext cx="6115050" cy="4200525"/>
                    </a:xfrm>
                    <a:prstGeom prst="rect">
                      <a:avLst/>
                    </a:prstGeom>
                    <a:noFill/>
                    <a:ln w="9525">
                      <a:noFill/>
                      <a:miter lim="800000"/>
                      <a:headEnd/>
                      <a:tailEnd/>
                    </a:ln>
                  </pic:spPr>
                </pic:pic>
              </a:graphicData>
            </a:graphic>
          </wp:inline>
        </w:drawing>
      </w:r>
    </w:p>
    <w:p w14:paraId="6BAABC5A" w14:textId="77777777" w:rsidR="00EC7603" w:rsidRPr="00F66201" w:rsidRDefault="00EC7603" w:rsidP="004360F8"/>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3A325B" w:rsidRPr="00F66201" w14:paraId="38D4168C"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1008B352" w14:textId="77777777" w:rsidR="003A325B" w:rsidRPr="00F66201" w:rsidRDefault="003A325B" w:rsidP="006F1C14">
            <w:pPr>
              <w:pBdr>
                <w:top w:val="nil"/>
                <w:left w:val="nil"/>
                <w:bottom w:val="nil"/>
                <w:right w:val="nil"/>
                <w:between w:val="nil"/>
                <w:bar w:val="nil"/>
              </w:pBdr>
              <w:tabs>
                <w:tab w:val="left" w:pos="2177"/>
              </w:tabs>
              <w:jc w:val="center"/>
              <w:rPr>
                <w:bdr w:val="nil"/>
              </w:rPr>
            </w:pPr>
            <w:r w:rsidRPr="00F66201">
              <w:rPr>
                <w:rStyle w:val="af8"/>
                <w:b/>
                <w:bCs/>
                <w:color w:val="FFFFFF"/>
                <w:sz w:val="32"/>
                <w:szCs w:val="32"/>
                <w:u w:color="FFFFFF"/>
                <w:bdr w:val="nil"/>
              </w:rPr>
              <w:t>V. ЮРИДИЧЕСКИЕ ОСНОВАНИЯ</w:t>
            </w:r>
          </w:p>
        </w:tc>
      </w:tr>
    </w:tbl>
    <w:p w14:paraId="3B71D6D2" w14:textId="77777777" w:rsidR="003A325B" w:rsidRPr="00F66201" w:rsidRDefault="003A325B" w:rsidP="003A325B">
      <w:pPr>
        <w:spacing w:line="360" w:lineRule="auto"/>
        <w:jc w:val="both"/>
        <w:rPr>
          <w:sz w:val="28"/>
          <w:szCs w:val="28"/>
        </w:rPr>
      </w:pPr>
    </w:p>
    <w:p w14:paraId="194B0797" w14:textId="77777777" w:rsidR="003A325B" w:rsidRPr="00F66201" w:rsidRDefault="003A325B" w:rsidP="003B276C">
      <w:pPr>
        <w:spacing w:line="360" w:lineRule="auto"/>
        <w:ind w:firstLine="709"/>
        <w:jc w:val="both"/>
        <w:rPr>
          <w:rStyle w:val="af8"/>
          <w:sz w:val="28"/>
          <w:szCs w:val="28"/>
        </w:rPr>
      </w:pPr>
      <w:r w:rsidRPr="00F66201">
        <w:rPr>
          <w:rStyle w:val="af8"/>
          <w:sz w:val="28"/>
          <w:szCs w:val="28"/>
        </w:rPr>
        <w:t>Экспертиза настоящего произведения науки проводилась с учетом следующих международных договоров и национальных нормативно-правовых актов:</w:t>
      </w:r>
    </w:p>
    <w:p w14:paraId="6E6EE267" w14:textId="77777777" w:rsidR="003A325B" w:rsidRPr="00F66201" w:rsidRDefault="003A325B" w:rsidP="003B276C">
      <w:pPr>
        <w:spacing w:line="360" w:lineRule="auto"/>
        <w:ind w:firstLine="709"/>
        <w:jc w:val="both"/>
        <w:rPr>
          <w:rStyle w:val="af8"/>
          <w:sz w:val="28"/>
          <w:szCs w:val="28"/>
        </w:rPr>
      </w:pPr>
    </w:p>
    <w:p w14:paraId="2EF06C40" w14:textId="77777777" w:rsidR="003A325B" w:rsidRPr="00F66201" w:rsidRDefault="003A325B" w:rsidP="003B276C">
      <w:pPr>
        <w:numPr>
          <w:ilvl w:val="0"/>
          <w:numId w:val="17"/>
        </w:numPr>
        <w:spacing w:line="360" w:lineRule="auto"/>
        <w:jc w:val="both"/>
        <w:rPr>
          <w:rStyle w:val="af8"/>
          <w:sz w:val="28"/>
          <w:szCs w:val="28"/>
        </w:rPr>
      </w:pPr>
      <w:r w:rsidRPr="00F66201">
        <w:rPr>
          <w:rStyle w:val="af8"/>
          <w:sz w:val="28"/>
          <w:szCs w:val="28"/>
        </w:rPr>
        <w:t>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26 июня 1948 г., в Стокгольме 14 июля 1967 г. и в Париже 24 июля 1971 г, измененная 28 сентября 1979 г.;</w:t>
      </w:r>
    </w:p>
    <w:p w14:paraId="58759D34" w14:textId="77777777" w:rsidR="002A44AF" w:rsidRPr="00F66201" w:rsidRDefault="002A44AF" w:rsidP="003B276C">
      <w:pPr>
        <w:spacing w:line="360" w:lineRule="auto"/>
        <w:ind w:left="1069"/>
        <w:jc w:val="both"/>
        <w:rPr>
          <w:rStyle w:val="af8"/>
          <w:sz w:val="28"/>
          <w:szCs w:val="28"/>
        </w:rPr>
      </w:pPr>
    </w:p>
    <w:p w14:paraId="331CB872" w14:textId="77777777" w:rsidR="002A44AF" w:rsidRPr="00F66201" w:rsidRDefault="00A30A7A" w:rsidP="003B276C">
      <w:pPr>
        <w:numPr>
          <w:ilvl w:val="0"/>
          <w:numId w:val="17"/>
        </w:numPr>
        <w:spacing w:line="360" w:lineRule="auto"/>
        <w:jc w:val="both"/>
        <w:rPr>
          <w:rStyle w:val="af8"/>
          <w:sz w:val="28"/>
          <w:szCs w:val="28"/>
        </w:rPr>
      </w:pPr>
      <w:r>
        <w:rPr>
          <w:rStyle w:val="af8"/>
          <w:sz w:val="28"/>
          <w:szCs w:val="28"/>
        </w:rPr>
        <w:t>Международный стандарт</w:t>
      </w:r>
      <w:r w:rsidR="002A44AF" w:rsidRPr="00F66201">
        <w:rPr>
          <w:rStyle w:val="af8"/>
          <w:sz w:val="28"/>
          <w:szCs w:val="28"/>
        </w:rPr>
        <w:t xml:space="preserve"> финансовой отчетности МСФО № 38 (IAS 38 Нематериальные активы);</w:t>
      </w:r>
    </w:p>
    <w:p w14:paraId="6FDCBE1C" w14:textId="77777777" w:rsidR="002A44AF" w:rsidRPr="00F66201" w:rsidRDefault="002A44AF" w:rsidP="003B276C">
      <w:pPr>
        <w:pStyle w:val="af7"/>
        <w:spacing w:line="360" w:lineRule="auto"/>
        <w:rPr>
          <w:rStyle w:val="af8"/>
          <w:sz w:val="28"/>
          <w:szCs w:val="28"/>
        </w:rPr>
      </w:pPr>
    </w:p>
    <w:p w14:paraId="02762A11" w14:textId="77777777" w:rsidR="002A44AF" w:rsidRPr="00F66201" w:rsidRDefault="002A44AF" w:rsidP="003B276C">
      <w:pPr>
        <w:numPr>
          <w:ilvl w:val="0"/>
          <w:numId w:val="17"/>
        </w:numPr>
        <w:spacing w:line="360" w:lineRule="auto"/>
        <w:jc w:val="both"/>
        <w:rPr>
          <w:rStyle w:val="af8"/>
          <w:sz w:val="28"/>
          <w:szCs w:val="28"/>
        </w:rPr>
      </w:pPr>
      <w:r w:rsidRPr="00F66201">
        <w:rPr>
          <w:rStyle w:val="af8"/>
          <w:sz w:val="28"/>
          <w:szCs w:val="28"/>
        </w:rPr>
        <w:t>Гражданский Кодекс Российской Федерации Часть 4, от 18 декабря 2006 года № 230-ФЗ</w:t>
      </w:r>
      <w:r w:rsidR="00F1585F">
        <w:rPr>
          <w:rStyle w:val="af8"/>
          <w:sz w:val="28"/>
          <w:szCs w:val="28"/>
        </w:rPr>
        <w:t>;</w:t>
      </w:r>
    </w:p>
    <w:p w14:paraId="0A388540" w14:textId="77777777" w:rsidR="002A44AF" w:rsidRPr="00F66201" w:rsidRDefault="002A44AF" w:rsidP="003B276C">
      <w:pPr>
        <w:spacing w:line="360" w:lineRule="auto"/>
        <w:ind w:left="1429"/>
        <w:jc w:val="both"/>
        <w:rPr>
          <w:rStyle w:val="af8"/>
          <w:sz w:val="28"/>
          <w:szCs w:val="28"/>
        </w:rPr>
      </w:pPr>
    </w:p>
    <w:p w14:paraId="355CAF23" w14:textId="77777777" w:rsidR="002A44AF" w:rsidRPr="00F66201" w:rsidRDefault="002A44AF" w:rsidP="003B276C">
      <w:pPr>
        <w:numPr>
          <w:ilvl w:val="0"/>
          <w:numId w:val="17"/>
        </w:numPr>
        <w:spacing w:line="360" w:lineRule="auto"/>
        <w:jc w:val="both"/>
        <w:rPr>
          <w:rStyle w:val="af8"/>
          <w:sz w:val="28"/>
          <w:szCs w:val="28"/>
        </w:rPr>
      </w:pPr>
      <w:r w:rsidRPr="00F66201">
        <w:rPr>
          <w:rStyle w:val="af8"/>
          <w:sz w:val="28"/>
          <w:szCs w:val="28"/>
        </w:rPr>
        <w:t xml:space="preserve">Приказ Минфина России от 27.12.2007 № 153н "Об утверждении Положения по бухгалтерскому учету "Учет нематериальных активов" (ПБУ 14/2007)" (Зарегистрировано в Минюсте России 23.01.2008 N </w:t>
      </w:r>
      <w:r w:rsidRPr="00F66201">
        <w:rPr>
          <w:rStyle w:val="af8"/>
          <w:sz w:val="28"/>
          <w:szCs w:val="28"/>
        </w:rPr>
        <w:lastRenderedPageBreak/>
        <w:t>10975)</w:t>
      </w:r>
      <w:r w:rsidR="00F1585F">
        <w:rPr>
          <w:rStyle w:val="af8"/>
          <w:sz w:val="28"/>
          <w:szCs w:val="28"/>
        </w:rPr>
        <w:t>;</w:t>
      </w:r>
    </w:p>
    <w:p w14:paraId="3FB795BE" w14:textId="77777777" w:rsidR="002A44AF" w:rsidRPr="00F66201" w:rsidRDefault="002A44AF" w:rsidP="003B276C">
      <w:pPr>
        <w:spacing w:line="360" w:lineRule="auto"/>
        <w:ind w:left="1069"/>
        <w:jc w:val="both"/>
        <w:rPr>
          <w:rStyle w:val="af8"/>
          <w:sz w:val="28"/>
          <w:szCs w:val="28"/>
        </w:rPr>
      </w:pPr>
    </w:p>
    <w:p w14:paraId="00F861EC" w14:textId="77777777" w:rsidR="002A44AF" w:rsidRPr="00F66201" w:rsidRDefault="002A44AF" w:rsidP="003B276C">
      <w:pPr>
        <w:numPr>
          <w:ilvl w:val="0"/>
          <w:numId w:val="17"/>
        </w:numPr>
        <w:spacing w:line="360" w:lineRule="auto"/>
        <w:jc w:val="both"/>
        <w:rPr>
          <w:rStyle w:val="af8"/>
          <w:sz w:val="28"/>
          <w:szCs w:val="28"/>
        </w:rPr>
      </w:pPr>
      <w:r w:rsidRPr="00F66201">
        <w:rPr>
          <w:rStyle w:val="af8"/>
          <w:sz w:val="28"/>
          <w:szCs w:val="28"/>
        </w:rPr>
        <w:t>Уголовный кодекс Российской Федерации от 13.06.1996 № 63-ФЗ</w:t>
      </w:r>
      <w:r w:rsidR="00F1585F">
        <w:rPr>
          <w:rStyle w:val="af8"/>
          <w:sz w:val="28"/>
          <w:szCs w:val="28"/>
        </w:rPr>
        <w:t>;</w:t>
      </w:r>
    </w:p>
    <w:p w14:paraId="53D145E4" w14:textId="77777777" w:rsidR="002A44AF" w:rsidRPr="00F66201" w:rsidRDefault="002A44AF" w:rsidP="003B276C">
      <w:pPr>
        <w:spacing w:line="360" w:lineRule="auto"/>
        <w:ind w:left="1429"/>
        <w:jc w:val="both"/>
        <w:rPr>
          <w:rStyle w:val="af8"/>
          <w:sz w:val="28"/>
          <w:szCs w:val="28"/>
        </w:rPr>
      </w:pPr>
    </w:p>
    <w:p w14:paraId="1E732DA6" w14:textId="77777777" w:rsidR="002A44AF" w:rsidRPr="00F66201" w:rsidRDefault="002A44AF" w:rsidP="003B276C">
      <w:pPr>
        <w:numPr>
          <w:ilvl w:val="0"/>
          <w:numId w:val="17"/>
        </w:numPr>
        <w:spacing w:line="360" w:lineRule="auto"/>
        <w:jc w:val="both"/>
        <w:rPr>
          <w:rStyle w:val="af8"/>
          <w:sz w:val="28"/>
          <w:szCs w:val="28"/>
        </w:rPr>
      </w:pPr>
      <w:r w:rsidRPr="00F66201">
        <w:rPr>
          <w:rStyle w:val="af8"/>
          <w:sz w:val="28"/>
          <w:szCs w:val="28"/>
        </w:rPr>
        <w:t>Федеральный закон «О науке и государственной научно-технической политике» от 23.08.1996 № 127-ФЗ</w:t>
      </w:r>
      <w:r w:rsidR="00F1585F">
        <w:rPr>
          <w:rStyle w:val="af8"/>
          <w:sz w:val="28"/>
          <w:szCs w:val="28"/>
        </w:rPr>
        <w:t>;</w:t>
      </w:r>
    </w:p>
    <w:p w14:paraId="43AAF4DF" w14:textId="77777777" w:rsidR="002A44AF" w:rsidRPr="00F66201" w:rsidRDefault="002A44AF" w:rsidP="003B276C">
      <w:pPr>
        <w:spacing w:line="360" w:lineRule="auto"/>
        <w:ind w:left="1429"/>
        <w:jc w:val="both"/>
        <w:rPr>
          <w:rStyle w:val="af8"/>
          <w:sz w:val="28"/>
          <w:szCs w:val="28"/>
        </w:rPr>
      </w:pPr>
    </w:p>
    <w:p w14:paraId="1080F85D" w14:textId="77777777" w:rsidR="002A44AF" w:rsidRPr="00F66201" w:rsidRDefault="002A44AF" w:rsidP="003B276C">
      <w:pPr>
        <w:numPr>
          <w:ilvl w:val="0"/>
          <w:numId w:val="17"/>
        </w:numPr>
        <w:spacing w:line="360" w:lineRule="auto"/>
        <w:jc w:val="both"/>
        <w:rPr>
          <w:rStyle w:val="af8"/>
          <w:sz w:val="28"/>
          <w:szCs w:val="28"/>
        </w:rPr>
      </w:pPr>
      <w:r w:rsidRPr="00F66201">
        <w:rPr>
          <w:rStyle w:val="af8"/>
          <w:sz w:val="28"/>
          <w:szCs w:val="28"/>
        </w:rPr>
        <w:t xml:space="preserve"> Федеральный закон «О развитии малого и среднего предпринимательства в Российской Федерации» от 24.07.2007 № 209-ФЗ</w:t>
      </w:r>
      <w:r w:rsidR="00F1585F">
        <w:rPr>
          <w:rStyle w:val="af8"/>
          <w:sz w:val="28"/>
          <w:szCs w:val="28"/>
        </w:rPr>
        <w:t>;</w:t>
      </w:r>
    </w:p>
    <w:p w14:paraId="3EC4CA19" w14:textId="77777777" w:rsidR="002A44AF" w:rsidRPr="00F66201" w:rsidRDefault="002A44AF" w:rsidP="003B276C">
      <w:pPr>
        <w:spacing w:line="360" w:lineRule="auto"/>
        <w:ind w:left="1069"/>
        <w:jc w:val="both"/>
        <w:rPr>
          <w:rStyle w:val="af8"/>
          <w:sz w:val="28"/>
          <w:szCs w:val="28"/>
        </w:rPr>
      </w:pPr>
    </w:p>
    <w:p w14:paraId="1E89F168" w14:textId="77777777" w:rsidR="002A44AF" w:rsidRPr="00F66201" w:rsidRDefault="002A44AF" w:rsidP="003B276C">
      <w:pPr>
        <w:numPr>
          <w:ilvl w:val="0"/>
          <w:numId w:val="17"/>
        </w:numPr>
        <w:spacing w:line="360" w:lineRule="auto"/>
        <w:jc w:val="both"/>
        <w:rPr>
          <w:rStyle w:val="af8"/>
          <w:sz w:val="28"/>
          <w:szCs w:val="28"/>
        </w:rPr>
      </w:pPr>
      <w:r w:rsidRPr="00F66201">
        <w:rPr>
          <w:rStyle w:val="af8"/>
          <w:sz w:val="28"/>
          <w:szCs w:val="28"/>
        </w:rPr>
        <w:t xml:space="preserve"> Федеральный закон «О государственной регистрации юридических лиц и индивидуальных предпринимателей» от 08.08.2001 № 129-ФЗ. </w:t>
      </w:r>
    </w:p>
    <w:p w14:paraId="2CFEF1D5" w14:textId="77777777" w:rsidR="00F1585F" w:rsidRDefault="00F1585F">
      <w:pPr>
        <w:widowControl/>
        <w:suppressAutoHyphens w:val="0"/>
      </w:pPr>
      <w:r>
        <w:br w:type="page"/>
      </w:r>
    </w:p>
    <w:p w14:paraId="4B90440E" w14:textId="77777777" w:rsidR="00B14719" w:rsidRPr="00F66201" w:rsidRDefault="00B14719" w:rsidP="003B276C">
      <w:pPr>
        <w:widowControl/>
        <w:suppressAutoHyphens w:val="0"/>
        <w:spacing w:line="360" w:lineRule="auto"/>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3A325B" w:rsidRPr="00F66201" w14:paraId="3CA44582" w14:textId="77777777" w:rsidTr="003B276C">
        <w:trPr>
          <w:trHeight w:val="445"/>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788FB874" w14:textId="77777777" w:rsidR="003A325B" w:rsidRPr="00F66201" w:rsidRDefault="00DB3241" w:rsidP="003B276C">
            <w:pPr>
              <w:pBdr>
                <w:top w:val="nil"/>
                <w:left w:val="nil"/>
                <w:bottom w:val="nil"/>
                <w:right w:val="nil"/>
                <w:between w:val="nil"/>
                <w:bar w:val="nil"/>
              </w:pBdr>
              <w:tabs>
                <w:tab w:val="left" w:pos="2177"/>
              </w:tabs>
              <w:jc w:val="center"/>
              <w:rPr>
                <w:bdr w:val="nil"/>
              </w:rPr>
            </w:pPr>
            <w:r w:rsidRPr="00F66201">
              <w:rPr>
                <w:rFonts w:ascii="Calibri" w:eastAsia="Malgun Gothic" w:hAnsi="Calibri" w:cs="Times New Roman"/>
                <w:sz w:val="20"/>
                <w:szCs w:val="20"/>
                <w:lang w:eastAsia="ko-KR"/>
              </w:rPr>
              <w:br w:type="page"/>
            </w:r>
            <w:r w:rsidR="003A325B" w:rsidRPr="00F66201">
              <w:rPr>
                <w:rStyle w:val="af8"/>
                <w:b/>
                <w:bCs/>
                <w:color w:val="FFFFFF"/>
                <w:sz w:val="32"/>
                <w:szCs w:val="32"/>
                <w:u w:color="FFFFFF"/>
                <w:bdr w:val="nil"/>
              </w:rPr>
              <w:t>VI. ИСТОЧНИКИ ИСПОЛЬЗОВАННОЙ ЛИТЕРАТУРЫ</w:t>
            </w:r>
          </w:p>
        </w:tc>
      </w:tr>
    </w:tbl>
    <w:p w14:paraId="050B6060" w14:textId="77777777" w:rsidR="003A325B" w:rsidRPr="00F66201" w:rsidRDefault="003A325B" w:rsidP="003B276C">
      <w:pPr>
        <w:spacing w:line="360" w:lineRule="auto"/>
        <w:jc w:val="both"/>
        <w:rPr>
          <w:sz w:val="28"/>
          <w:szCs w:val="28"/>
        </w:rPr>
      </w:pPr>
    </w:p>
    <w:p w14:paraId="207CF5AE" w14:textId="77777777" w:rsidR="00DB3241" w:rsidRPr="00F66201" w:rsidRDefault="00C064BE" w:rsidP="003B276C">
      <w:pPr>
        <w:spacing w:line="360" w:lineRule="auto"/>
        <w:ind w:firstLine="709"/>
        <w:jc w:val="both"/>
        <w:rPr>
          <w:sz w:val="28"/>
          <w:szCs w:val="28"/>
        </w:rPr>
      </w:pPr>
      <w:r w:rsidRPr="00F66201">
        <w:rPr>
          <w:rStyle w:val="af8"/>
          <w:sz w:val="28"/>
          <w:szCs w:val="28"/>
        </w:rPr>
        <w:t>Экспертиза настоящего произведения науки проводилась с учетом следующих международных договоров и национальных нормативно-правовых актов</w:t>
      </w:r>
      <w:r w:rsidR="00DB3241" w:rsidRPr="00F66201">
        <w:rPr>
          <w:rStyle w:val="af8"/>
          <w:sz w:val="28"/>
          <w:szCs w:val="28"/>
        </w:rPr>
        <w:t>:</w:t>
      </w:r>
    </w:p>
    <w:p w14:paraId="74E9CD87" w14:textId="77777777" w:rsidR="00C064BE" w:rsidRPr="00F66201" w:rsidRDefault="00C064BE" w:rsidP="003B276C">
      <w:pPr>
        <w:spacing w:line="360" w:lineRule="auto"/>
        <w:ind w:firstLine="709"/>
        <w:jc w:val="both"/>
        <w:rPr>
          <w:rStyle w:val="af8"/>
          <w:sz w:val="28"/>
          <w:szCs w:val="28"/>
        </w:rPr>
      </w:pPr>
    </w:p>
    <w:p w14:paraId="487EB286" w14:textId="77777777" w:rsidR="004C5626" w:rsidRPr="004C5626" w:rsidRDefault="004C5626" w:rsidP="003B276C">
      <w:pPr>
        <w:numPr>
          <w:ilvl w:val="0"/>
          <w:numId w:val="21"/>
        </w:numPr>
        <w:spacing w:line="360" w:lineRule="auto"/>
        <w:jc w:val="both"/>
        <w:rPr>
          <w:rStyle w:val="af8"/>
          <w:sz w:val="28"/>
          <w:szCs w:val="28"/>
          <w:lang w:val="en-US"/>
        </w:rPr>
      </w:pPr>
      <w:r w:rsidRPr="00C43E41">
        <w:rPr>
          <w:rStyle w:val="af8"/>
          <w:sz w:val="28"/>
          <w:szCs w:val="28"/>
        </w:rPr>
        <w:t>Патент</w:t>
      </w:r>
      <w:r w:rsidRPr="004C5626">
        <w:rPr>
          <w:rStyle w:val="af8"/>
          <w:sz w:val="28"/>
          <w:szCs w:val="28"/>
          <w:lang w:val="en-US"/>
        </w:rPr>
        <w:t xml:space="preserve"> №: </w:t>
      </w:r>
      <w:r w:rsidR="00166ABF" w:rsidRPr="00166ABF">
        <w:rPr>
          <w:sz w:val="28"/>
          <w:szCs w:val="28"/>
          <w:lang w:val="en-US"/>
        </w:rPr>
        <w:t>US 20050029709 A1</w:t>
      </w:r>
      <w:r w:rsidRPr="004C5626">
        <w:rPr>
          <w:rStyle w:val="af8"/>
          <w:sz w:val="28"/>
          <w:szCs w:val="28"/>
          <w:lang w:val="en-US"/>
        </w:rPr>
        <w:t xml:space="preserve">, </w:t>
      </w:r>
      <w:r w:rsidRPr="00C43E41">
        <w:rPr>
          <w:rStyle w:val="af8"/>
          <w:sz w:val="28"/>
          <w:szCs w:val="28"/>
        </w:rPr>
        <w:t>дата</w:t>
      </w:r>
      <w:r w:rsidRPr="004C5626">
        <w:rPr>
          <w:rStyle w:val="af8"/>
          <w:sz w:val="28"/>
          <w:szCs w:val="28"/>
          <w:lang w:val="en-US"/>
        </w:rPr>
        <w:t xml:space="preserve"> </w:t>
      </w:r>
      <w:r w:rsidRPr="00C43E41">
        <w:rPr>
          <w:rStyle w:val="af8"/>
          <w:sz w:val="28"/>
          <w:szCs w:val="28"/>
        </w:rPr>
        <w:t>приоритета</w:t>
      </w:r>
      <w:r w:rsidRPr="004C5626">
        <w:rPr>
          <w:rStyle w:val="af8"/>
          <w:sz w:val="28"/>
          <w:szCs w:val="28"/>
          <w:lang w:val="en-US"/>
        </w:rPr>
        <w:t xml:space="preserve">: </w:t>
      </w:r>
      <w:r w:rsidR="00166ABF" w:rsidRPr="00166ABF">
        <w:rPr>
          <w:sz w:val="28"/>
          <w:szCs w:val="28"/>
          <w:lang w:val="en-US"/>
        </w:rPr>
        <w:t>10.02.2005</w:t>
      </w:r>
      <w:r w:rsidRPr="004C5626">
        <w:rPr>
          <w:rStyle w:val="af8"/>
          <w:sz w:val="28"/>
          <w:szCs w:val="28"/>
          <w:lang w:val="en-US"/>
        </w:rPr>
        <w:t xml:space="preserve">, </w:t>
      </w:r>
      <w:r w:rsidRPr="00C43E41">
        <w:rPr>
          <w:rStyle w:val="af8"/>
          <w:sz w:val="28"/>
          <w:szCs w:val="28"/>
        </w:rPr>
        <w:t>название</w:t>
      </w:r>
      <w:r w:rsidRPr="004C5626">
        <w:rPr>
          <w:rStyle w:val="af8"/>
          <w:sz w:val="28"/>
          <w:szCs w:val="28"/>
          <w:lang w:val="en-US"/>
        </w:rPr>
        <w:t xml:space="preserve"> </w:t>
      </w:r>
      <w:r w:rsidRPr="00C43E41">
        <w:rPr>
          <w:rStyle w:val="af8"/>
          <w:sz w:val="28"/>
          <w:szCs w:val="28"/>
        </w:rPr>
        <w:t>разработки</w:t>
      </w:r>
      <w:r w:rsidRPr="004C5626">
        <w:rPr>
          <w:rStyle w:val="af8"/>
          <w:sz w:val="28"/>
          <w:szCs w:val="28"/>
          <w:lang w:val="en-US"/>
        </w:rPr>
        <w:t xml:space="preserve">: </w:t>
      </w:r>
      <w:r w:rsidRPr="004C5626">
        <w:rPr>
          <w:rStyle w:val="af8"/>
          <w:b/>
          <w:bCs/>
          <w:sz w:val="28"/>
          <w:szCs w:val="28"/>
          <w:lang w:val="en-US"/>
        </w:rPr>
        <w:t>«</w:t>
      </w:r>
      <w:r w:rsidR="00166ABF" w:rsidRPr="00DC6A3F">
        <w:rPr>
          <w:b/>
          <w:sz w:val="28"/>
          <w:szCs w:val="28"/>
          <w:lang w:val="en-US"/>
        </w:rPr>
        <w:t>THERMOPLASTIC COMPOSITE BUILDING MATERIAL AND METHOD OF MAKING SAME</w:t>
      </w:r>
      <w:r w:rsidRPr="004C5626">
        <w:rPr>
          <w:rStyle w:val="af8"/>
          <w:b/>
          <w:bCs/>
          <w:sz w:val="28"/>
          <w:szCs w:val="28"/>
          <w:lang w:val="en-US"/>
        </w:rPr>
        <w:t>»</w:t>
      </w:r>
      <w:r w:rsidRPr="004C5626">
        <w:rPr>
          <w:rStyle w:val="af8"/>
          <w:sz w:val="28"/>
          <w:szCs w:val="28"/>
          <w:lang w:val="en-US"/>
        </w:rPr>
        <w:t>;</w:t>
      </w:r>
    </w:p>
    <w:p w14:paraId="3F938989" w14:textId="77777777" w:rsidR="004C5626" w:rsidRPr="004C5626" w:rsidRDefault="004C5626" w:rsidP="004C5626">
      <w:pPr>
        <w:spacing w:line="360" w:lineRule="auto"/>
        <w:ind w:left="1429"/>
        <w:jc w:val="both"/>
        <w:rPr>
          <w:rStyle w:val="af8"/>
          <w:sz w:val="28"/>
          <w:szCs w:val="28"/>
          <w:lang w:val="en-US"/>
        </w:rPr>
      </w:pPr>
    </w:p>
    <w:p w14:paraId="1A1011DB" w14:textId="77777777" w:rsidR="004C5626" w:rsidRPr="00AA6AAC" w:rsidRDefault="004C5626" w:rsidP="004C5626">
      <w:pPr>
        <w:numPr>
          <w:ilvl w:val="0"/>
          <w:numId w:val="21"/>
        </w:numPr>
        <w:spacing w:line="360" w:lineRule="auto"/>
        <w:jc w:val="both"/>
        <w:rPr>
          <w:rStyle w:val="af8"/>
          <w:sz w:val="28"/>
          <w:szCs w:val="28"/>
        </w:rPr>
      </w:pPr>
      <w:r w:rsidRPr="00C43E41">
        <w:rPr>
          <w:rStyle w:val="af8"/>
          <w:sz w:val="28"/>
          <w:szCs w:val="28"/>
        </w:rPr>
        <w:t>Патент</w:t>
      </w:r>
      <w:r w:rsidRPr="00AA6AAC">
        <w:rPr>
          <w:rStyle w:val="af8"/>
          <w:sz w:val="28"/>
          <w:szCs w:val="28"/>
        </w:rPr>
        <w:t xml:space="preserve"> №: </w:t>
      </w:r>
      <w:r w:rsidR="00AA6AAC" w:rsidRPr="00AA6AAC">
        <w:rPr>
          <w:sz w:val="28"/>
          <w:szCs w:val="28"/>
          <w:lang w:val="en-US"/>
        </w:rPr>
        <w:t>RU</w:t>
      </w:r>
      <w:r w:rsidR="00AA6AAC" w:rsidRPr="00AA6AAC">
        <w:rPr>
          <w:sz w:val="28"/>
          <w:szCs w:val="28"/>
        </w:rPr>
        <w:t xml:space="preserve"> 2733615 </w:t>
      </w:r>
      <w:r w:rsidR="00AA6AAC" w:rsidRPr="00AA6AAC">
        <w:rPr>
          <w:sz w:val="28"/>
          <w:szCs w:val="28"/>
          <w:lang w:val="en-US"/>
        </w:rPr>
        <w:t>C</w:t>
      </w:r>
      <w:r w:rsidR="00AA6AAC" w:rsidRPr="00AA6AAC">
        <w:rPr>
          <w:sz w:val="28"/>
          <w:szCs w:val="28"/>
        </w:rPr>
        <w:t>1</w:t>
      </w:r>
      <w:r w:rsidRPr="00AA6AAC">
        <w:rPr>
          <w:rStyle w:val="af8"/>
          <w:sz w:val="28"/>
          <w:szCs w:val="28"/>
        </w:rPr>
        <w:t xml:space="preserve">, </w:t>
      </w:r>
      <w:r w:rsidRPr="00C43E41">
        <w:rPr>
          <w:rStyle w:val="af8"/>
          <w:sz w:val="28"/>
          <w:szCs w:val="28"/>
        </w:rPr>
        <w:t>дата</w:t>
      </w:r>
      <w:r w:rsidRPr="00AA6AAC">
        <w:rPr>
          <w:rStyle w:val="af8"/>
          <w:sz w:val="28"/>
          <w:szCs w:val="28"/>
        </w:rPr>
        <w:t xml:space="preserve"> </w:t>
      </w:r>
      <w:r w:rsidRPr="00C43E41">
        <w:rPr>
          <w:rStyle w:val="af8"/>
          <w:sz w:val="28"/>
          <w:szCs w:val="28"/>
        </w:rPr>
        <w:t>приоритета</w:t>
      </w:r>
      <w:r w:rsidRPr="00AA6AAC">
        <w:rPr>
          <w:rStyle w:val="af8"/>
          <w:sz w:val="28"/>
          <w:szCs w:val="28"/>
        </w:rPr>
        <w:t xml:space="preserve">: </w:t>
      </w:r>
      <w:r w:rsidR="00AA6AAC" w:rsidRPr="00AA6AAC">
        <w:rPr>
          <w:sz w:val="28"/>
          <w:szCs w:val="28"/>
        </w:rPr>
        <w:t>14.02.2020</w:t>
      </w:r>
      <w:r w:rsidRPr="00AA6AAC">
        <w:rPr>
          <w:rStyle w:val="af8"/>
          <w:sz w:val="28"/>
          <w:szCs w:val="28"/>
        </w:rPr>
        <w:t xml:space="preserve">, </w:t>
      </w:r>
      <w:r w:rsidRPr="00C43E41">
        <w:rPr>
          <w:rStyle w:val="af8"/>
          <w:sz w:val="28"/>
          <w:szCs w:val="28"/>
        </w:rPr>
        <w:t>название</w:t>
      </w:r>
      <w:r w:rsidRPr="00AA6AAC">
        <w:rPr>
          <w:rStyle w:val="af8"/>
          <w:sz w:val="28"/>
          <w:szCs w:val="28"/>
        </w:rPr>
        <w:t xml:space="preserve"> </w:t>
      </w:r>
      <w:r w:rsidRPr="00C43E41">
        <w:rPr>
          <w:rStyle w:val="af8"/>
          <w:sz w:val="28"/>
          <w:szCs w:val="28"/>
        </w:rPr>
        <w:t>разработки</w:t>
      </w:r>
      <w:r w:rsidRPr="00AA6AAC">
        <w:rPr>
          <w:rStyle w:val="af8"/>
          <w:sz w:val="28"/>
          <w:szCs w:val="28"/>
        </w:rPr>
        <w:t xml:space="preserve">: </w:t>
      </w:r>
      <w:r w:rsidRPr="00AA6AAC">
        <w:rPr>
          <w:rStyle w:val="af8"/>
          <w:b/>
          <w:bCs/>
          <w:sz w:val="28"/>
          <w:szCs w:val="28"/>
        </w:rPr>
        <w:t>«</w:t>
      </w:r>
      <w:r w:rsidR="00AA6AAC" w:rsidRPr="00DC6A3F">
        <w:rPr>
          <w:rStyle w:val="af8"/>
          <w:b/>
          <w:sz w:val="28"/>
          <w:szCs w:val="28"/>
        </w:rPr>
        <w:t>СПОСОБ ИЗГОТОВЛЕНИЯ САМОКЛЕЯЩЕГОСЯ ДЕКОРАТИВНОГО ЛИСТА И ИЗГОТОВЛЕННЫЙ ТАКИМ СПОСОБОМ ЛИСТ</w:t>
      </w:r>
      <w:r w:rsidRPr="00AA6AAC">
        <w:rPr>
          <w:rStyle w:val="af8"/>
          <w:b/>
          <w:bCs/>
          <w:sz w:val="28"/>
          <w:szCs w:val="28"/>
        </w:rPr>
        <w:t>»</w:t>
      </w:r>
      <w:r w:rsidRPr="00AA6AAC">
        <w:rPr>
          <w:rStyle w:val="af8"/>
          <w:sz w:val="28"/>
          <w:szCs w:val="28"/>
        </w:rPr>
        <w:t>;</w:t>
      </w:r>
    </w:p>
    <w:p w14:paraId="7589C42A" w14:textId="77777777" w:rsidR="004C5626" w:rsidRPr="00AA6AAC" w:rsidRDefault="004C5626" w:rsidP="004C5626">
      <w:pPr>
        <w:spacing w:line="360" w:lineRule="auto"/>
        <w:ind w:left="1429"/>
        <w:jc w:val="both"/>
        <w:rPr>
          <w:rStyle w:val="af8"/>
          <w:sz w:val="28"/>
          <w:szCs w:val="28"/>
        </w:rPr>
      </w:pPr>
    </w:p>
    <w:p w14:paraId="413775A5" w14:textId="77777777" w:rsidR="004C5626" w:rsidRPr="00AA6AAC" w:rsidRDefault="004C5626" w:rsidP="003B276C">
      <w:pPr>
        <w:numPr>
          <w:ilvl w:val="0"/>
          <w:numId w:val="21"/>
        </w:numPr>
        <w:spacing w:line="360" w:lineRule="auto"/>
        <w:jc w:val="both"/>
        <w:rPr>
          <w:rStyle w:val="af8"/>
          <w:sz w:val="28"/>
          <w:szCs w:val="28"/>
        </w:rPr>
      </w:pPr>
      <w:r w:rsidRPr="00C43E41">
        <w:rPr>
          <w:rStyle w:val="af8"/>
          <w:sz w:val="28"/>
          <w:szCs w:val="28"/>
        </w:rPr>
        <w:t>Патент</w:t>
      </w:r>
      <w:r w:rsidRPr="00AA6AAC">
        <w:rPr>
          <w:rStyle w:val="af8"/>
          <w:sz w:val="28"/>
          <w:szCs w:val="28"/>
        </w:rPr>
        <w:t xml:space="preserve"> №: </w:t>
      </w:r>
      <w:r w:rsidR="00AA6AAC" w:rsidRPr="00AA6AAC">
        <w:rPr>
          <w:sz w:val="28"/>
          <w:szCs w:val="28"/>
          <w:lang w:val="en-US"/>
        </w:rPr>
        <w:t>RU</w:t>
      </w:r>
      <w:r w:rsidR="00AA6AAC" w:rsidRPr="00AA6AAC">
        <w:rPr>
          <w:sz w:val="28"/>
          <w:szCs w:val="28"/>
        </w:rPr>
        <w:t xml:space="preserve"> 110209 </w:t>
      </w:r>
      <w:r w:rsidR="00AA6AAC" w:rsidRPr="00AA6AAC">
        <w:rPr>
          <w:sz w:val="28"/>
          <w:szCs w:val="28"/>
          <w:lang w:val="en-US"/>
        </w:rPr>
        <w:t>U</w:t>
      </w:r>
      <w:r w:rsidR="00AA6AAC" w:rsidRPr="00AA6AAC">
        <w:rPr>
          <w:sz w:val="28"/>
          <w:szCs w:val="28"/>
        </w:rPr>
        <w:t>1</w:t>
      </w:r>
      <w:r w:rsidRPr="00AA6AAC">
        <w:rPr>
          <w:rStyle w:val="af8"/>
          <w:sz w:val="28"/>
          <w:szCs w:val="28"/>
        </w:rPr>
        <w:t xml:space="preserve">, </w:t>
      </w:r>
      <w:r w:rsidRPr="00C43E41">
        <w:rPr>
          <w:rStyle w:val="af8"/>
          <w:sz w:val="28"/>
          <w:szCs w:val="28"/>
        </w:rPr>
        <w:t>дата</w:t>
      </w:r>
      <w:r w:rsidRPr="00AA6AAC">
        <w:rPr>
          <w:rStyle w:val="af8"/>
          <w:sz w:val="28"/>
          <w:szCs w:val="28"/>
        </w:rPr>
        <w:t xml:space="preserve"> </w:t>
      </w:r>
      <w:r w:rsidRPr="00C43E41">
        <w:rPr>
          <w:rStyle w:val="af8"/>
          <w:sz w:val="28"/>
          <w:szCs w:val="28"/>
        </w:rPr>
        <w:t>приоритета</w:t>
      </w:r>
      <w:r w:rsidRPr="00AA6AAC">
        <w:rPr>
          <w:rStyle w:val="af8"/>
          <w:sz w:val="28"/>
          <w:szCs w:val="28"/>
        </w:rPr>
        <w:t xml:space="preserve">: </w:t>
      </w:r>
      <w:r w:rsidR="00AA6AAC" w:rsidRPr="00AA6AAC">
        <w:rPr>
          <w:sz w:val="28"/>
          <w:szCs w:val="28"/>
        </w:rPr>
        <w:t>05.03.2011</w:t>
      </w:r>
      <w:r w:rsidRPr="00AA6AAC">
        <w:rPr>
          <w:rStyle w:val="af8"/>
          <w:sz w:val="28"/>
          <w:szCs w:val="28"/>
        </w:rPr>
        <w:t xml:space="preserve">, </w:t>
      </w:r>
      <w:r w:rsidRPr="00C43E41">
        <w:rPr>
          <w:rStyle w:val="af8"/>
          <w:sz w:val="28"/>
          <w:szCs w:val="28"/>
        </w:rPr>
        <w:t>название</w:t>
      </w:r>
      <w:r w:rsidRPr="00AA6AAC">
        <w:rPr>
          <w:rStyle w:val="af8"/>
          <w:sz w:val="28"/>
          <w:szCs w:val="28"/>
        </w:rPr>
        <w:t xml:space="preserve"> </w:t>
      </w:r>
      <w:r w:rsidRPr="00C43E41">
        <w:rPr>
          <w:rStyle w:val="af8"/>
          <w:sz w:val="28"/>
          <w:szCs w:val="28"/>
        </w:rPr>
        <w:t>разработки</w:t>
      </w:r>
      <w:r w:rsidRPr="00AA6AAC">
        <w:rPr>
          <w:rStyle w:val="af8"/>
          <w:sz w:val="28"/>
          <w:szCs w:val="28"/>
        </w:rPr>
        <w:t xml:space="preserve">: </w:t>
      </w:r>
      <w:r w:rsidRPr="00AA6AAC">
        <w:rPr>
          <w:rStyle w:val="af8"/>
          <w:b/>
          <w:bCs/>
          <w:sz w:val="28"/>
          <w:szCs w:val="28"/>
        </w:rPr>
        <w:t>«</w:t>
      </w:r>
      <w:r w:rsidR="00AA6AAC" w:rsidRPr="00AA6AAC">
        <w:rPr>
          <w:b/>
          <w:sz w:val="28"/>
          <w:szCs w:val="28"/>
        </w:rPr>
        <w:t>САМОКЛЕЯЩИЙСЯ МАТЕРИАЛ</w:t>
      </w:r>
      <w:r w:rsidRPr="00AA6AAC">
        <w:rPr>
          <w:rStyle w:val="af8"/>
          <w:b/>
          <w:bCs/>
          <w:sz w:val="28"/>
          <w:szCs w:val="28"/>
        </w:rPr>
        <w:t>»</w:t>
      </w:r>
      <w:r w:rsidRPr="00AA6AAC">
        <w:rPr>
          <w:rStyle w:val="af8"/>
          <w:sz w:val="28"/>
          <w:szCs w:val="28"/>
        </w:rPr>
        <w:t>;</w:t>
      </w:r>
    </w:p>
    <w:p w14:paraId="07A9147C" w14:textId="77777777" w:rsidR="004C5626" w:rsidRPr="00AA6AAC" w:rsidRDefault="004C5626" w:rsidP="004C5626">
      <w:pPr>
        <w:spacing w:line="360" w:lineRule="auto"/>
        <w:ind w:left="1429"/>
        <w:jc w:val="both"/>
        <w:rPr>
          <w:rStyle w:val="af8"/>
          <w:sz w:val="28"/>
          <w:szCs w:val="28"/>
        </w:rPr>
      </w:pPr>
    </w:p>
    <w:p w14:paraId="7C838ED8" w14:textId="77777777" w:rsidR="004C5626" w:rsidRDefault="004C5626" w:rsidP="003B276C">
      <w:pPr>
        <w:numPr>
          <w:ilvl w:val="0"/>
          <w:numId w:val="21"/>
        </w:numPr>
        <w:spacing w:line="360" w:lineRule="auto"/>
        <w:jc w:val="both"/>
        <w:rPr>
          <w:rStyle w:val="af8"/>
          <w:sz w:val="28"/>
          <w:szCs w:val="28"/>
        </w:rPr>
      </w:pPr>
      <w:r w:rsidRPr="00C43E41">
        <w:rPr>
          <w:rStyle w:val="af8"/>
          <w:sz w:val="28"/>
          <w:szCs w:val="28"/>
        </w:rPr>
        <w:t>Патент</w:t>
      </w:r>
      <w:r w:rsidRPr="004C5626">
        <w:rPr>
          <w:rStyle w:val="af8"/>
          <w:sz w:val="28"/>
          <w:szCs w:val="28"/>
        </w:rPr>
        <w:t xml:space="preserve"> №: </w:t>
      </w:r>
      <w:r w:rsidR="00AA6AAC" w:rsidRPr="00DC6A3F">
        <w:rPr>
          <w:sz w:val="28"/>
          <w:szCs w:val="28"/>
        </w:rPr>
        <w:t>RU 19538 U1</w:t>
      </w:r>
      <w:r w:rsidRPr="004C5626">
        <w:rPr>
          <w:rStyle w:val="af8"/>
          <w:sz w:val="28"/>
          <w:szCs w:val="28"/>
        </w:rPr>
        <w:t xml:space="preserve">, </w:t>
      </w:r>
      <w:r w:rsidRPr="00C43E41">
        <w:rPr>
          <w:rStyle w:val="af8"/>
          <w:sz w:val="28"/>
          <w:szCs w:val="28"/>
        </w:rPr>
        <w:t>дата</w:t>
      </w:r>
      <w:r w:rsidRPr="004C5626">
        <w:rPr>
          <w:rStyle w:val="af8"/>
          <w:sz w:val="28"/>
          <w:szCs w:val="28"/>
        </w:rPr>
        <w:t xml:space="preserve"> </w:t>
      </w:r>
      <w:r w:rsidRPr="00C43E41">
        <w:rPr>
          <w:rStyle w:val="af8"/>
          <w:sz w:val="28"/>
          <w:szCs w:val="28"/>
        </w:rPr>
        <w:t>приоритета</w:t>
      </w:r>
      <w:r w:rsidRPr="004C5626">
        <w:rPr>
          <w:rStyle w:val="af8"/>
          <w:sz w:val="28"/>
          <w:szCs w:val="28"/>
        </w:rPr>
        <w:t xml:space="preserve">: </w:t>
      </w:r>
      <w:r w:rsidR="00AA6AAC">
        <w:rPr>
          <w:sz w:val="28"/>
          <w:szCs w:val="28"/>
        </w:rPr>
        <w:t>26.04.2001</w:t>
      </w:r>
      <w:r w:rsidRPr="004C5626">
        <w:rPr>
          <w:rStyle w:val="af8"/>
          <w:sz w:val="28"/>
          <w:szCs w:val="28"/>
        </w:rPr>
        <w:t xml:space="preserve">, </w:t>
      </w:r>
      <w:r w:rsidRPr="00C43E41">
        <w:rPr>
          <w:rStyle w:val="af8"/>
          <w:sz w:val="28"/>
          <w:szCs w:val="28"/>
        </w:rPr>
        <w:t>название</w:t>
      </w:r>
      <w:r w:rsidRPr="004C5626">
        <w:rPr>
          <w:rStyle w:val="af8"/>
          <w:sz w:val="28"/>
          <w:szCs w:val="28"/>
        </w:rPr>
        <w:t xml:space="preserve"> </w:t>
      </w:r>
      <w:r w:rsidRPr="00C43E41">
        <w:rPr>
          <w:rStyle w:val="af8"/>
          <w:sz w:val="28"/>
          <w:szCs w:val="28"/>
        </w:rPr>
        <w:t>разработки</w:t>
      </w:r>
      <w:r w:rsidRPr="004C5626">
        <w:rPr>
          <w:rStyle w:val="af8"/>
          <w:sz w:val="28"/>
          <w:szCs w:val="28"/>
        </w:rPr>
        <w:t xml:space="preserve">: </w:t>
      </w:r>
      <w:r w:rsidRPr="004C5626">
        <w:rPr>
          <w:rStyle w:val="af8"/>
          <w:b/>
          <w:bCs/>
          <w:sz w:val="28"/>
          <w:szCs w:val="28"/>
        </w:rPr>
        <w:t>«</w:t>
      </w:r>
      <w:r w:rsidR="00AA6AAC" w:rsidRPr="007E5F10">
        <w:rPr>
          <w:b/>
          <w:sz w:val="28"/>
          <w:szCs w:val="28"/>
        </w:rPr>
        <w:t xml:space="preserve">САМОКЛЕЯЩИЙСЯ МАТЕРИАЛ НА </w:t>
      </w:r>
      <w:r w:rsidR="00AA6AAC" w:rsidRPr="007E5F10">
        <w:rPr>
          <w:b/>
          <w:sz w:val="28"/>
          <w:szCs w:val="28"/>
        </w:rPr>
        <w:lastRenderedPageBreak/>
        <w:t>БУМАЖНОЙ ОСНОВЕ</w:t>
      </w:r>
      <w:r w:rsidRPr="004C5626">
        <w:rPr>
          <w:rStyle w:val="af8"/>
          <w:b/>
          <w:bCs/>
          <w:sz w:val="28"/>
          <w:szCs w:val="28"/>
        </w:rPr>
        <w:t>»</w:t>
      </w:r>
      <w:r w:rsidRPr="004C5626">
        <w:rPr>
          <w:rStyle w:val="af8"/>
          <w:sz w:val="28"/>
          <w:szCs w:val="28"/>
        </w:rPr>
        <w:t>;</w:t>
      </w:r>
    </w:p>
    <w:p w14:paraId="5E0BDE57" w14:textId="77777777" w:rsidR="004C5626" w:rsidRPr="004C5626" w:rsidRDefault="004C5626" w:rsidP="004C5626">
      <w:pPr>
        <w:spacing w:line="360" w:lineRule="auto"/>
        <w:ind w:left="1429"/>
        <w:jc w:val="both"/>
        <w:rPr>
          <w:rStyle w:val="af8"/>
          <w:sz w:val="28"/>
          <w:szCs w:val="28"/>
        </w:rPr>
      </w:pPr>
    </w:p>
    <w:p w14:paraId="085DA2C6" w14:textId="77777777" w:rsidR="00C064BE" w:rsidRPr="00F66201" w:rsidRDefault="00C064BE" w:rsidP="003B276C">
      <w:pPr>
        <w:numPr>
          <w:ilvl w:val="0"/>
          <w:numId w:val="21"/>
        </w:numPr>
        <w:spacing w:line="360" w:lineRule="auto"/>
        <w:jc w:val="both"/>
        <w:rPr>
          <w:rStyle w:val="af8"/>
          <w:sz w:val="28"/>
          <w:szCs w:val="28"/>
        </w:rPr>
      </w:pPr>
      <w:r w:rsidRPr="00F66201">
        <w:rPr>
          <w:rStyle w:val="af8"/>
          <w:sz w:val="28"/>
          <w:szCs w:val="28"/>
        </w:rPr>
        <w:t>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26 июня 1948 г., в Стокгольме 14 июля 1967 г. и в Париже 24 июля 1971 г, измененная 28 сентября 1979 г.;</w:t>
      </w:r>
    </w:p>
    <w:p w14:paraId="0B3A4061" w14:textId="77777777" w:rsidR="009261B0" w:rsidRPr="00F66201" w:rsidRDefault="009261B0" w:rsidP="003B276C">
      <w:pPr>
        <w:pStyle w:val="af7"/>
        <w:spacing w:line="360" w:lineRule="auto"/>
        <w:rPr>
          <w:rStyle w:val="af8"/>
          <w:sz w:val="28"/>
          <w:szCs w:val="28"/>
        </w:rPr>
      </w:pPr>
    </w:p>
    <w:p w14:paraId="54C4706D" w14:textId="77777777" w:rsidR="009261B0" w:rsidRPr="00F66201" w:rsidRDefault="009261B0" w:rsidP="003B276C">
      <w:pPr>
        <w:numPr>
          <w:ilvl w:val="0"/>
          <w:numId w:val="21"/>
        </w:numPr>
        <w:spacing w:line="360" w:lineRule="auto"/>
        <w:jc w:val="both"/>
        <w:rPr>
          <w:rStyle w:val="af8"/>
          <w:sz w:val="28"/>
          <w:szCs w:val="28"/>
        </w:rPr>
      </w:pPr>
      <w:r w:rsidRPr="00F66201">
        <w:rPr>
          <w:rStyle w:val="af8"/>
          <w:sz w:val="28"/>
          <w:szCs w:val="28"/>
        </w:rPr>
        <w:t>Международный стандарт финансовой отчетности МСФО № 38 (IAS 38 Нематериальные активы);</w:t>
      </w:r>
    </w:p>
    <w:p w14:paraId="0F19DF5D" w14:textId="77777777" w:rsidR="003311DA" w:rsidRPr="00F66201" w:rsidRDefault="003311DA" w:rsidP="003B276C">
      <w:pPr>
        <w:pStyle w:val="af7"/>
        <w:spacing w:line="360" w:lineRule="auto"/>
        <w:rPr>
          <w:rStyle w:val="af8"/>
          <w:sz w:val="28"/>
          <w:szCs w:val="28"/>
        </w:rPr>
      </w:pPr>
    </w:p>
    <w:p w14:paraId="6E9ABD7C" w14:textId="77777777" w:rsidR="003311DA" w:rsidRPr="00F66201" w:rsidRDefault="003311DA" w:rsidP="003B276C">
      <w:pPr>
        <w:numPr>
          <w:ilvl w:val="0"/>
          <w:numId w:val="21"/>
        </w:numPr>
        <w:spacing w:line="360" w:lineRule="auto"/>
        <w:jc w:val="both"/>
        <w:rPr>
          <w:rStyle w:val="af8"/>
          <w:sz w:val="28"/>
          <w:szCs w:val="28"/>
        </w:rPr>
      </w:pPr>
      <w:r w:rsidRPr="00F66201">
        <w:rPr>
          <w:rStyle w:val="af8"/>
          <w:sz w:val="28"/>
          <w:szCs w:val="28"/>
        </w:rPr>
        <w:t>Гражданский Кодекс Российской Федерации Часть 4, от 18 декабря 2006 года № 230-ФЗ</w:t>
      </w:r>
      <w:r w:rsidR="00F1585F">
        <w:rPr>
          <w:rStyle w:val="af8"/>
          <w:sz w:val="28"/>
          <w:szCs w:val="28"/>
        </w:rPr>
        <w:t>;</w:t>
      </w:r>
    </w:p>
    <w:p w14:paraId="416441EC" w14:textId="77777777" w:rsidR="003311DA" w:rsidRPr="00F66201" w:rsidRDefault="003311DA" w:rsidP="003B276C">
      <w:pPr>
        <w:spacing w:line="360" w:lineRule="auto"/>
        <w:ind w:left="1429"/>
        <w:jc w:val="both"/>
        <w:rPr>
          <w:rStyle w:val="af8"/>
          <w:sz w:val="28"/>
          <w:szCs w:val="28"/>
        </w:rPr>
      </w:pPr>
    </w:p>
    <w:p w14:paraId="3E41C896" w14:textId="77777777" w:rsidR="003311DA" w:rsidRPr="00F66201" w:rsidRDefault="003311DA" w:rsidP="003B276C">
      <w:pPr>
        <w:numPr>
          <w:ilvl w:val="0"/>
          <w:numId w:val="21"/>
        </w:numPr>
        <w:spacing w:line="360" w:lineRule="auto"/>
        <w:jc w:val="both"/>
        <w:rPr>
          <w:rStyle w:val="af8"/>
          <w:sz w:val="28"/>
          <w:szCs w:val="28"/>
        </w:rPr>
      </w:pPr>
      <w:r w:rsidRPr="00F66201">
        <w:rPr>
          <w:rStyle w:val="af8"/>
          <w:sz w:val="28"/>
          <w:szCs w:val="28"/>
        </w:rPr>
        <w:t>Приказ Минфина России от 27.12.2007 № 153н "Об утверждении Положения по бухгалтерскому учету "Учет нематериальных активов" (ПБУ 14/2007)" (Зарегистрировано в Минюсте России 23.01.2008 N 10975)</w:t>
      </w:r>
      <w:r w:rsidR="00F1585F">
        <w:rPr>
          <w:rStyle w:val="af8"/>
          <w:sz w:val="28"/>
          <w:szCs w:val="28"/>
        </w:rPr>
        <w:t>;</w:t>
      </w:r>
    </w:p>
    <w:p w14:paraId="7CB8F1C3" w14:textId="77777777" w:rsidR="003311DA" w:rsidRPr="00F66201" w:rsidRDefault="003311DA" w:rsidP="003B276C">
      <w:pPr>
        <w:spacing w:line="360" w:lineRule="auto"/>
        <w:ind w:left="1069"/>
        <w:jc w:val="both"/>
        <w:rPr>
          <w:rStyle w:val="af8"/>
          <w:sz w:val="28"/>
          <w:szCs w:val="28"/>
        </w:rPr>
      </w:pPr>
    </w:p>
    <w:p w14:paraId="5E1FCCC9" w14:textId="77777777" w:rsidR="003311DA" w:rsidRPr="00F66201" w:rsidRDefault="003311DA" w:rsidP="003B276C">
      <w:pPr>
        <w:numPr>
          <w:ilvl w:val="0"/>
          <w:numId w:val="21"/>
        </w:numPr>
        <w:spacing w:line="360" w:lineRule="auto"/>
        <w:jc w:val="both"/>
        <w:rPr>
          <w:rStyle w:val="af8"/>
          <w:sz w:val="28"/>
          <w:szCs w:val="28"/>
        </w:rPr>
      </w:pPr>
      <w:r w:rsidRPr="00F66201">
        <w:rPr>
          <w:rStyle w:val="af8"/>
          <w:sz w:val="28"/>
          <w:szCs w:val="28"/>
        </w:rPr>
        <w:t>Уголовный кодекс Российской Федерации от 13.06.1996 № 63-ФЗ</w:t>
      </w:r>
      <w:r w:rsidR="00F1585F">
        <w:rPr>
          <w:rStyle w:val="af8"/>
          <w:sz w:val="28"/>
          <w:szCs w:val="28"/>
        </w:rPr>
        <w:t>;</w:t>
      </w:r>
    </w:p>
    <w:p w14:paraId="05001A1C" w14:textId="77777777" w:rsidR="003311DA" w:rsidRPr="00F66201" w:rsidRDefault="003311DA" w:rsidP="003B276C">
      <w:pPr>
        <w:spacing w:line="360" w:lineRule="auto"/>
        <w:ind w:left="1429"/>
        <w:jc w:val="both"/>
        <w:rPr>
          <w:rStyle w:val="af8"/>
          <w:sz w:val="28"/>
          <w:szCs w:val="28"/>
        </w:rPr>
      </w:pPr>
    </w:p>
    <w:p w14:paraId="6FF6448A" w14:textId="77777777" w:rsidR="003311DA" w:rsidRPr="00F66201" w:rsidRDefault="003311DA" w:rsidP="003B276C">
      <w:pPr>
        <w:numPr>
          <w:ilvl w:val="0"/>
          <w:numId w:val="21"/>
        </w:numPr>
        <w:spacing w:line="360" w:lineRule="auto"/>
        <w:jc w:val="both"/>
        <w:rPr>
          <w:rStyle w:val="af8"/>
          <w:sz w:val="28"/>
          <w:szCs w:val="28"/>
        </w:rPr>
      </w:pPr>
      <w:r w:rsidRPr="00F66201">
        <w:rPr>
          <w:rStyle w:val="af8"/>
          <w:sz w:val="28"/>
          <w:szCs w:val="28"/>
        </w:rPr>
        <w:t>Федеральный закон «О науке и государственной научно-технической политике» от 23.08.1996 № 127-ФЗ</w:t>
      </w:r>
      <w:r w:rsidR="00F1585F">
        <w:rPr>
          <w:rStyle w:val="af8"/>
          <w:sz w:val="28"/>
          <w:szCs w:val="28"/>
        </w:rPr>
        <w:t>;</w:t>
      </w:r>
    </w:p>
    <w:p w14:paraId="55B04DF4" w14:textId="77777777" w:rsidR="003311DA" w:rsidRPr="00F66201" w:rsidRDefault="003311DA" w:rsidP="003B276C">
      <w:pPr>
        <w:spacing w:line="360" w:lineRule="auto"/>
        <w:ind w:left="1429"/>
        <w:jc w:val="both"/>
        <w:rPr>
          <w:rStyle w:val="af8"/>
          <w:sz w:val="28"/>
          <w:szCs w:val="28"/>
        </w:rPr>
      </w:pPr>
    </w:p>
    <w:p w14:paraId="67AB722A" w14:textId="77777777" w:rsidR="003311DA" w:rsidRPr="00F66201" w:rsidRDefault="003311DA" w:rsidP="003B276C">
      <w:pPr>
        <w:numPr>
          <w:ilvl w:val="0"/>
          <w:numId w:val="21"/>
        </w:numPr>
        <w:spacing w:line="360" w:lineRule="auto"/>
        <w:jc w:val="both"/>
        <w:rPr>
          <w:rStyle w:val="af8"/>
          <w:sz w:val="28"/>
          <w:szCs w:val="28"/>
        </w:rPr>
      </w:pPr>
      <w:r w:rsidRPr="00F66201">
        <w:rPr>
          <w:rStyle w:val="af8"/>
          <w:sz w:val="28"/>
          <w:szCs w:val="28"/>
        </w:rPr>
        <w:t xml:space="preserve"> Федеральный закон «О развитии малого и среднего предпринимательства в Российской Федерации» от 24.07.2007 № 209-ФЗ</w:t>
      </w:r>
      <w:r w:rsidR="00F1585F">
        <w:rPr>
          <w:rStyle w:val="af8"/>
          <w:sz w:val="28"/>
          <w:szCs w:val="28"/>
        </w:rPr>
        <w:t>;</w:t>
      </w:r>
    </w:p>
    <w:p w14:paraId="37479E02" w14:textId="77777777" w:rsidR="003311DA" w:rsidRPr="00F66201" w:rsidRDefault="003311DA" w:rsidP="003B276C">
      <w:pPr>
        <w:spacing w:line="360" w:lineRule="auto"/>
        <w:ind w:left="1069"/>
        <w:jc w:val="both"/>
        <w:rPr>
          <w:rStyle w:val="af8"/>
          <w:sz w:val="28"/>
          <w:szCs w:val="28"/>
        </w:rPr>
      </w:pPr>
    </w:p>
    <w:p w14:paraId="51858A04" w14:textId="77777777" w:rsidR="003311DA" w:rsidRPr="00F66201" w:rsidRDefault="003311DA" w:rsidP="003B276C">
      <w:pPr>
        <w:numPr>
          <w:ilvl w:val="0"/>
          <w:numId w:val="21"/>
        </w:numPr>
        <w:spacing w:line="360" w:lineRule="auto"/>
        <w:jc w:val="both"/>
        <w:rPr>
          <w:rStyle w:val="af8"/>
          <w:sz w:val="28"/>
          <w:szCs w:val="28"/>
        </w:rPr>
      </w:pPr>
      <w:r w:rsidRPr="00F66201">
        <w:rPr>
          <w:rStyle w:val="af8"/>
          <w:sz w:val="28"/>
          <w:szCs w:val="28"/>
        </w:rPr>
        <w:t xml:space="preserve"> Федеральный закон «О государственной регистрации юридических лиц и индивидуальных предпринимателей» от 08.08.2001 № 129-ФЗ. </w:t>
      </w:r>
    </w:p>
    <w:p w14:paraId="0B0CACC0" w14:textId="77777777" w:rsidR="003311DA" w:rsidRPr="00F66201" w:rsidRDefault="003311DA" w:rsidP="003311DA">
      <w:pPr>
        <w:spacing w:line="276" w:lineRule="auto"/>
        <w:ind w:left="1069"/>
        <w:jc w:val="both"/>
        <w:rPr>
          <w:rStyle w:val="af8"/>
          <w:sz w:val="28"/>
          <w:szCs w:val="28"/>
        </w:rPr>
      </w:pPr>
    </w:p>
    <w:p w14:paraId="004BE771" w14:textId="77777777" w:rsidR="0088164B" w:rsidRPr="00F66201" w:rsidRDefault="0088164B" w:rsidP="004360F8">
      <w:pPr>
        <w:rPr>
          <w:rFonts w:ascii="Calibri" w:eastAsia="Malgun Gothic" w:hAnsi="Calibri" w:cs="Times New Roman"/>
          <w:sz w:val="20"/>
          <w:szCs w:val="20"/>
          <w:lang w:eastAsia="ko-KR"/>
        </w:rPr>
      </w:pPr>
    </w:p>
    <w:p w14:paraId="7AFA9B89" w14:textId="77777777" w:rsidR="00840106" w:rsidRPr="00F66201" w:rsidRDefault="00840106">
      <w:pPr>
        <w:widowControl/>
        <w:suppressAutoHyphens w:val="0"/>
        <w:rPr>
          <w:rFonts w:ascii="Calibri" w:eastAsia="Malgun Gothic" w:hAnsi="Calibri" w:cs="Times New Roman"/>
          <w:sz w:val="20"/>
          <w:szCs w:val="20"/>
          <w:lang w:eastAsia="ko-KR"/>
        </w:rPr>
      </w:pPr>
      <w:r w:rsidRPr="00F66201">
        <w:rPr>
          <w:rFonts w:ascii="Calibri" w:eastAsia="Malgun Gothic" w:hAnsi="Calibri" w:cs="Times New Roman"/>
          <w:sz w:val="20"/>
          <w:szCs w:val="20"/>
          <w:lang w:eastAsia="ko-KR"/>
        </w:rPr>
        <w:br w:type="page"/>
      </w:r>
    </w:p>
    <w:p w14:paraId="7B2DCD87" w14:textId="77777777" w:rsidR="0088164B" w:rsidRPr="00F66201" w:rsidRDefault="0088164B" w:rsidP="004360F8">
      <w:pPr>
        <w:rPr>
          <w:rFonts w:ascii="Calibri" w:eastAsia="Malgun Gothic" w:hAnsi="Calibri" w:cs="Times New Roman"/>
          <w:sz w:val="20"/>
          <w:szCs w:val="20"/>
          <w:lang w:eastAsia="ko-KR"/>
        </w:rPr>
      </w:pPr>
    </w:p>
    <w:p w14:paraId="2732BEE3" w14:textId="77777777" w:rsidR="0088164B" w:rsidRPr="00F66201" w:rsidRDefault="0088164B" w:rsidP="004360F8">
      <w:pPr>
        <w:rPr>
          <w:rFonts w:ascii="Calibri" w:eastAsia="Malgun Gothic" w:hAnsi="Calibri" w:cs="Times New Roman"/>
          <w:sz w:val="20"/>
          <w:szCs w:val="20"/>
          <w:lang w:eastAsia="ko-KR"/>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C064BE" w:rsidRPr="00F66201" w14:paraId="6CC931AE"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60D1D444" w14:textId="77777777" w:rsidR="00C064BE" w:rsidRPr="00F66201" w:rsidRDefault="00C064BE" w:rsidP="006F1C14">
            <w:pPr>
              <w:pBdr>
                <w:top w:val="nil"/>
                <w:left w:val="nil"/>
                <w:bottom w:val="nil"/>
                <w:right w:val="nil"/>
                <w:between w:val="nil"/>
                <w:bar w:val="nil"/>
              </w:pBdr>
              <w:tabs>
                <w:tab w:val="left" w:pos="2177"/>
              </w:tabs>
              <w:jc w:val="center"/>
              <w:rPr>
                <w:bdr w:val="nil"/>
              </w:rPr>
            </w:pPr>
            <w:r w:rsidRPr="00F66201">
              <w:rPr>
                <w:rStyle w:val="af8"/>
                <w:b/>
                <w:bCs/>
                <w:color w:val="FFFFFF"/>
                <w:sz w:val="32"/>
                <w:szCs w:val="32"/>
                <w:u w:color="FFFFFF"/>
                <w:bdr w:val="nil"/>
              </w:rPr>
              <w:t>VII. ИНФОРМАЦИЯ ОБ ЭКСПЕРТЕ</w:t>
            </w:r>
          </w:p>
        </w:tc>
      </w:tr>
    </w:tbl>
    <w:p w14:paraId="7D83DF83" w14:textId="77777777" w:rsidR="00C064BE" w:rsidRPr="00F66201" w:rsidRDefault="00C064BE" w:rsidP="00C064BE">
      <w:pPr>
        <w:spacing w:line="360" w:lineRule="auto"/>
        <w:jc w:val="both"/>
        <w:rPr>
          <w:sz w:val="28"/>
          <w:szCs w:val="28"/>
        </w:rPr>
      </w:pPr>
    </w:p>
    <w:p w14:paraId="472295CE" w14:textId="77777777" w:rsidR="00C064BE" w:rsidRPr="00F66201" w:rsidRDefault="00C064BE" w:rsidP="003B276C">
      <w:pPr>
        <w:spacing w:line="360" w:lineRule="auto"/>
        <w:ind w:firstLine="709"/>
        <w:jc w:val="both"/>
        <w:rPr>
          <w:rStyle w:val="af8"/>
          <w:sz w:val="28"/>
          <w:szCs w:val="28"/>
        </w:rPr>
      </w:pPr>
      <w:r w:rsidRPr="00F66201">
        <w:rPr>
          <w:rStyle w:val="af8"/>
          <w:sz w:val="28"/>
          <w:szCs w:val="28"/>
        </w:rPr>
        <w:t>Патентный эксперт международного уровня - Муминов Санджар Файзуллаевич, магистр системного анализа, кандидат экономических наук, бизнес-консультант.</w:t>
      </w:r>
    </w:p>
    <w:p w14:paraId="14D9EB5C" w14:textId="77777777" w:rsidR="00C064BE" w:rsidRPr="00F66201" w:rsidRDefault="00C064BE" w:rsidP="003B276C">
      <w:pPr>
        <w:spacing w:line="360" w:lineRule="auto"/>
        <w:ind w:firstLine="709"/>
        <w:jc w:val="both"/>
        <w:rPr>
          <w:rStyle w:val="af8"/>
          <w:sz w:val="28"/>
          <w:szCs w:val="28"/>
        </w:rPr>
      </w:pPr>
    </w:p>
    <w:p w14:paraId="0726F501" w14:textId="77777777" w:rsidR="00C064BE" w:rsidRPr="00F66201" w:rsidRDefault="00C064BE" w:rsidP="003B276C">
      <w:pPr>
        <w:spacing w:line="360" w:lineRule="auto"/>
        <w:ind w:firstLine="709"/>
        <w:jc w:val="both"/>
        <w:rPr>
          <w:rStyle w:val="af8"/>
          <w:sz w:val="28"/>
          <w:szCs w:val="28"/>
        </w:rPr>
      </w:pPr>
      <w:r w:rsidRPr="00F66201">
        <w:rPr>
          <w:rStyle w:val="af8"/>
          <w:sz w:val="28"/>
          <w:szCs w:val="28"/>
        </w:rPr>
        <w:t xml:space="preserve">Муминов С.Ф., имеет свидетельство Патентного поверенного Республики Узбекистан (приложение № 1), выданное Государственным Патентным Ведомством Республики Узбекистан. Юридическое признание профессионального уровня Муминова С.Ф. в сфере интеллектуальной собственности во всех странах СНГ подтверждается </w:t>
      </w:r>
      <w:r w:rsidRPr="00F66201">
        <w:rPr>
          <w:rStyle w:val="af8"/>
          <w:b/>
          <w:bCs/>
          <w:i/>
          <w:iCs/>
          <w:sz w:val="28"/>
          <w:szCs w:val="28"/>
          <w:u w:val="single"/>
        </w:rPr>
        <w:t>Конвенцией о правовой помощи и правовых отношениях по гражданским, семейным и уголовным делам</w:t>
      </w:r>
      <w:r w:rsidRPr="00F66201">
        <w:rPr>
          <w:rStyle w:val="af8"/>
          <w:sz w:val="28"/>
          <w:szCs w:val="28"/>
        </w:rPr>
        <w:t>, принятой в Минске, 22 января 1993 г., в статье 13 "</w:t>
      </w:r>
      <w:r w:rsidRPr="00F66201">
        <w:rPr>
          <w:rStyle w:val="af8"/>
          <w:sz w:val="28"/>
          <w:szCs w:val="28"/>
          <w:u w:val="single"/>
        </w:rPr>
        <w:t>Действительность документов</w:t>
      </w:r>
      <w:r w:rsidRPr="00F66201">
        <w:rPr>
          <w:rStyle w:val="af8"/>
          <w:sz w:val="28"/>
          <w:szCs w:val="28"/>
        </w:rPr>
        <w:t>", в которой указано, что:</w:t>
      </w:r>
    </w:p>
    <w:p w14:paraId="7C91CCE6" w14:textId="77777777" w:rsidR="00C064BE" w:rsidRPr="00F66201" w:rsidRDefault="00C064BE" w:rsidP="003B276C">
      <w:pPr>
        <w:spacing w:line="360" w:lineRule="auto"/>
        <w:ind w:firstLine="709"/>
        <w:jc w:val="both"/>
        <w:rPr>
          <w:rStyle w:val="af8"/>
          <w:sz w:val="28"/>
          <w:szCs w:val="28"/>
        </w:rPr>
      </w:pPr>
    </w:p>
    <w:p w14:paraId="006E93D6" w14:textId="77777777" w:rsidR="00C064BE" w:rsidRPr="00F66201" w:rsidRDefault="00C064BE" w:rsidP="003B276C">
      <w:pPr>
        <w:spacing w:line="360" w:lineRule="auto"/>
        <w:ind w:firstLine="709"/>
        <w:jc w:val="both"/>
        <w:rPr>
          <w:rStyle w:val="af8"/>
          <w:i/>
          <w:iCs/>
          <w:sz w:val="28"/>
          <w:szCs w:val="28"/>
        </w:rPr>
      </w:pPr>
      <w:r w:rsidRPr="00F66201">
        <w:rPr>
          <w:rStyle w:val="af8"/>
          <w:i/>
          <w:iCs/>
          <w:sz w:val="28"/>
          <w:szCs w:val="28"/>
        </w:rPr>
        <w:t xml:space="preserve">"1. Документы, которые на территории одной из Договаривающихся Сторон изготовлены или засвидетельствованы учреждением или специально на то уполномоченным лицом в пределах их компетенции и по установленной форме и скреплены гербовой печатью, </w:t>
      </w:r>
      <w:r w:rsidRPr="00F66201">
        <w:rPr>
          <w:rStyle w:val="af8"/>
          <w:b/>
          <w:bCs/>
          <w:i/>
          <w:iCs/>
          <w:sz w:val="28"/>
          <w:szCs w:val="28"/>
          <w:u w:val="single"/>
        </w:rPr>
        <w:t>принимаются на территориях других Договаривающихся Сторон без какого-либо специального удостоверения</w:t>
      </w:r>
      <w:r w:rsidRPr="00F66201">
        <w:rPr>
          <w:rStyle w:val="af8"/>
          <w:i/>
          <w:iCs/>
          <w:sz w:val="28"/>
          <w:szCs w:val="28"/>
        </w:rPr>
        <w:t>".</w:t>
      </w:r>
    </w:p>
    <w:p w14:paraId="2D2A2B05" w14:textId="77777777" w:rsidR="00C064BE" w:rsidRPr="00F66201" w:rsidRDefault="00C064BE" w:rsidP="003B276C">
      <w:pPr>
        <w:spacing w:line="360" w:lineRule="auto"/>
        <w:ind w:firstLine="709"/>
        <w:jc w:val="both"/>
        <w:rPr>
          <w:rStyle w:val="af8"/>
          <w:sz w:val="28"/>
          <w:szCs w:val="28"/>
        </w:rPr>
      </w:pPr>
    </w:p>
    <w:p w14:paraId="45C13416" w14:textId="77777777" w:rsidR="00C064BE" w:rsidRPr="00F66201" w:rsidRDefault="00C064BE" w:rsidP="003B276C">
      <w:pPr>
        <w:spacing w:line="360" w:lineRule="auto"/>
        <w:ind w:firstLine="709"/>
        <w:jc w:val="both"/>
        <w:rPr>
          <w:rStyle w:val="af8"/>
          <w:sz w:val="28"/>
          <w:szCs w:val="28"/>
        </w:rPr>
      </w:pPr>
      <w:r w:rsidRPr="00F66201">
        <w:rPr>
          <w:rStyle w:val="af8"/>
          <w:sz w:val="28"/>
          <w:szCs w:val="28"/>
        </w:rPr>
        <w:t>Муминов С.Ф. имеет 18-летний стаж работы в сфере интеллектуальной собственности на территории СНГ, Европы и Ближнего Востока - научные исследования, строительство, медицина, химия, физика, машиностроение, информационные технологии, биология, экономика и т.п. Является экспертом Делового Совета Шанхайской Организации Сотрудничества, Евразийской Экономической Комиссии, членом Национальной Ассоциации Бухгалтеров и Аудиторов, многих профессиональных объединений и общественных организаций.</w:t>
      </w:r>
    </w:p>
    <w:p w14:paraId="1FF80A19" w14:textId="77777777" w:rsidR="00C064BE" w:rsidRPr="00F66201" w:rsidRDefault="00C064BE" w:rsidP="003B276C">
      <w:pPr>
        <w:spacing w:line="360" w:lineRule="auto"/>
        <w:ind w:firstLine="709"/>
        <w:jc w:val="both"/>
        <w:rPr>
          <w:rStyle w:val="af8"/>
          <w:sz w:val="28"/>
          <w:szCs w:val="28"/>
        </w:rPr>
      </w:pPr>
    </w:p>
    <w:p w14:paraId="09A811A4" w14:textId="77777777" w:rsidR="00C064BE" w:rsidRPr="00F66201" w:rsidRDefault="00C064BE" w:rsidP="003B276C">
      <w:pPr>
        <w:spacing w:line="360" w:lineRule="auto"/>
        <w:ind w:firstLine="709"/>
        <w:jc w:val="both"/>
        <w:rPr>
          <w:rStyle w:val="af8"/>
          <w:sz w:val="28"/>
          <w:szCs w:val="28"/>
        </w:rPr>
      </w:pPr>
      <w:r w:rsidRPr="00F66201">
        <w:rPr>
          <w:rStyle w:val="af8"/>
          <w:sz w:val="28"/>
          <w:szCs w:val="28"/>
        </w:rPr>
        <w:t xml:space="preserve">Муминов С.Ф. является Евразийским Комиссаром по верховенству права и интеллектуальной собственности (Евразийская Организация Экономического Сотрудничества – </w:t>
      </w:r>
      <w:r w:rsidRPr="00F66201">
        <w:rPr>
          <w:rStyle w:val="af8"/>
          <w:sz w:val="28"/>
          <w:szCs w:val="28"/>
          <w:u w:val="single"/>
        </w:rPr>
        <w:t>www.eurasianeconomic.org</w:t>
      </w:r>
      <w:r w:rsidRPr="00F66201">
        <w:rPr>
          <w:rStyle w:val="af8"/>
          <w:sz w:val="28"/>
          <w:szCs w:val="28"/>
        </w:rPr>
        <w:t>, штаб-квартиры находятся в Цюрихе, Москве и Пекине, региональные офисы в 50 странах мира).</w:t>
      </w:r>
    </w:p>
    <w:p w14:paraId="0FB968AB" w14:textId="77777777" w:rsidR="00C064BE" w:rsidRPr="00F66201" w:rsidRDefault="00C064BE" w:rsidP="003B276C">
      <w:pPr>
        <w:spacing w:line="360" w:lineRule="auto"/>
        <w:ind w:firstLine="709"/>
        <w:jc w:val="both"/>
        <w:rPr>
          <w:rStyle w:val="af8"/>
          <w:sz w:val="28"/>
          <w:szCs w:val="28"/>
        </w:rPr>
      </w:pPr>
    </w:p>
    <w:p w14:paraId="56F1226A" w14:textId="77777777" w:rsidR="00C064BE" w:rsidRPr="00F66201" w:rsidRDefault="00C064BE" w:rsidP="003B276C">
      <w:pPr>
        <w:spacing w:line="360" w:lineRule="auto"/>
        <w:ind w:firstLine="709"/>
        <w:jc w:val="both"/>
        <w:rPr>
          <w:rStyle w:val="af8"/>
          <w:sz w:val="28"/>
          <w:szCs w:val="28"/>
        </w:rPr>
      </w:pPr>
      <w:r w:rsidRPr="00F66201">
        <w:rPr>
          <w:rStyle w:val="af8"/>
          <w:sz w:val="28"/>
          <w:szCs w:val="28"/>
        </w:rPr>
        <w:t>Муминов С.Ф. оказал услуги по получению правовой охраны более 5 000 объектов интеллектуальной собственности:</w:t>
      </w:r>
    </w:p>
    <w:p w14:paraId="7BC2227B" w14:textId="77777777" w:rsidR="00C064BE" w:rsidRPr="00F66201" w:rsidRDefault="00C064BE" w:rsidP="003B276C">
      <w:pPr>
        <w:numPr>
          <w:ilvl w:val="0"/>
          <w:numId w:val="20"/>
        </w:numPr>
        <w:spacing w:line="360" w:lineRule="auto"/>
        <w:jc w:val="both"/>
        <w:rPr>
          <w:rStyle w:val="af8"/>
          <w:sz w:val="28"/>
          <w:szCs w:val="28"/>
        </w:rPr>
      </w:pPr>
      <w:r w:rsidRPr="00F66201">
        <w:rPr>
          <w:rStyle w:val="af8"/>
          <w:sz w:val="28"/>
          <w:szCs w:val="28"/>
        </w:rPr>
        <w:t>товарные знаки;</w:t>
      </w:r>
    </w:p>
    <w:p w14:paraId="61B1D10D" w14:textId="77777777" w:rsidR="00C064BE" w:rsidRPr="00F66201" w:rsidRDefault="00C064BE" w:rsidP="003B276C">
      <w:pPr>
        <w:numPr>
          <w:ilvl w:val="0"/>
          <w:numId w:val="20"/>
        </w:numPr>
        <w:spacing w:line="360" w:lineRule="auto"/>
        <w:jc w:val="both"/>
        <w:rPr>
          <w:rStyle w:val="af8"/>
          <w:sz w:val="28"/>
          <w:szCs w:val="28"/>
        </w:rPr>
      </w:pPr>
      <w:r w:rsidRPr="00F66201">
        <w:rPr>
          <w:rStyle w:val="af8"/>
          <w:sz w:val="28"/>
          <w:szCs w:val="28"/>
        </w:rPr>
        <w:t>изобретения;</w:t>
      </w:r>
    </w:p>
    <w:p w14:paraId="7DADD009" w14:textId="77777777" w:rsidR="00C064BE" w:rsidRPr="00F66201" w:rsidRDefault="00C064BE" w:rsidP="003B276C">
      <w:pPr>
        <w:numPr>
          <w:ilvl w:val="0"/>
          <w:numId w:val="20"/>
        </w:numPr>
        <w:spacing w:line="360" w:lineRule="auto"/>
        <w:jc w:val="both"/>
        <w:rPr>
          <w:rStyle w:val="af8"/>
          <w:sz w:val="28"/>
          <w:szCs w:val="28"/>
        </w:rPr>
      </w:pPr>
      <w:r w:rsidRPr="00F66201">
        <w:rPr>
          <w:rStyle w:val="af8"/>
          <w:sz w:val="28"/>
          <w:szCs w:val="28"/>
        </w:rPr>
        <w:t>полезные модели;</w:t>
      </w:r>
    </w:p>
    <w:p w14:paraId="1012F431" w14:textId="77777777" w:rsidR="00C064BE" w:rsidRPr="00F66201" w:rsidRDefault="00C064BE" w:rsidP="003B276C">
      <w:pPr>
        <w:numPr>
          <w:ilvl w:val="0"/>
          <w:numId w:val="20"/>
        </w:numPr>
        <w:spacing w:line="360" w:lineRule="auto"/>
        <w:jc w:val="both"/>
        <w:rPr>
          <w:rStyle w:val="af8"/>
          <w:sz w:val="28"/>
          <w:szCs w:val="28"/>
        </w:rPr>
      </w:pPr>
      <w:r w:rsidRPr="00F66201">
        <w:rPr>
          <w:rStyle w:val="af8"/>
          <w:sz w:val="28"/>
          <w:szCs w:val="28"/>
        </w:rPr>
        <w:t>промышленные образцы;</w:t>
      </w:r>
    </w:p>
    <w:p w14:paraId="422EA649" w14:textId="77777777" w:rsidR="00C064BE" w:rsidRPr="00F66201" w:rsidRDefault="00C064BE" w:rsidP="003B276C">
      <w:pPr>
        <w:numPr>
          <w:ilvl w:val="0"/>
          <w:numId w:val="20"/>
        </w:numPr>
        <w:spacing w:line="360" w:lineRule="auto"/>
        <w:jc w:val="both"/>
        <w:rPr>
          <w:rStyle w:val="af8"/>
          <w:sz w:val="28"/>
          <w:szCs w:val="28"/>
        </w:rPr>
      </w:pPr>
      <w:r w:rsidRPr="00F66201">
        <w:rPr>
          <w:rStyle w:val="af8"/>
          <w:sz w:val="28"/>
          <w:szCs w:val="28"/>
        </w:rPr>
        <w:lastRenderedPageBreak/>
        <w:t>авторские произведения;</w:t>
      </w:r>
    </w:p>
    <w:p w14:paraId="12AE17FD" w14:textId="77777777" w:rsidR="00C064BE" w:rsidRPr="00F66201" w:rsidRDefault="00C064BE" w:rsidP="003B276C">
      <w:pPr>
        <w:numPr>
          <w:ilvl w:val="0"/>
          <w:numId w:val="20"/>
        </w:numPr>
        <w:spacing w:line="360" w:lineRule="auto"/>
        <w:jc w:val="both"/>
        <w:rPr>
          <w:rStyle w:val="af8"/>
          <w:sz w:val="28"/>
          <w:szCs w:val="28"/>
        </w:rPr>
      </w:pPr>
      <w:r w:rsidRPr="00F66201">
        <w:rPr>
          <w:rStyle w:val="af8"/>
          <w:sz w:val="28"/>
          <w:szCs w:val="28"/>
        </w:rPr>
        <w:t>НИОКР.</w:t>
      </w:r>
    </w:p>
    <w:p w14:paraId="3BDAF3BE" w14:textId="77777777" w:rsidR="00C064BE" w:rsidRPr="00F66201" w:rsidRDefault="00C064BE" w:rsidP="003B276C">
      <w:pPr>
        <w:spacing w:line="360" w:lineRule="auto"/>
        <w:ind w:firstLine="709"/>
        <w:jc w:val="both"/>
        <w:rPr>
          <w:rStyle w:val="af8"/>
          <w:sz w:val="28"/>
          <w:szCs w:val="28"/>
        </w:rPr>
      </w:pPr>
    </w:p>
    <w:p w14:paraId="59C587A7" w14:textId="77777777" w:rsidR="00C064BE" w:rsidRPr="00F66201" w:rsidRDefault="00C064BE" w:rsidP="003B276C">
      <w:pPr>
        <w:spacing w:line="360" w:lineRule="auto"/>
        <w:ind w:firstLine="709"/>
        <w:jc w:val="both"/>
        <w:rPr>
          <w:rStyle w:val="af8"/>
          <w:sz w:val="28"/>
          <w:szCs w:val="28"/>
        </w:rPr>
      </w:pPr>
      <w:r w:rsidRPr="00F66201">
        <w:rPr>
          <w:rStyle w:val="af8"/>
          <w:sz w:val="28"/>
          <w:szCs w:val="28"/>
        </w:rPr>
        <w:t>В период трудовой деятельности было подготовлено более 1 500 экспертных заключений для более 400 организаций по следующим аспектам:</w:t>
      </w:r>
    </w:p>
    <w:p w14:paraId="09F20463" w14:textId="77777777" w:rsidR="003B276C" w:rsidRPr="00F66201" w:rsidRDefault="003B276C" w:rsidP="003B276C">
      <w:pPr>
        <w:spacing w:line="360" w:lineRule="auto"/>
        <w:ind w:firstLine="709"/>
        <w:jc w:val="both"/>
        <w:rPr>
          <w:rStyle w:val="af8"/>
          <w:sz w:val="28"/>
          <w:szCs w:val="28"/>
        </w:rPr>
      </w:pPr>
    </w:p>
    <w:p w14:paraId="249F00F7" w14:textId="77777777" w:rsidR="00C064BE" w:rsidRPr="00F66201" w:rsidRDefault="00C064BE" w:rsidP="003B276C">
      <w:pPr>
        <w:numPr>
          <w:ilvl w:val="0"/>
          <w:numId w:val="19"/>
        </w:numPr>
        <w:spacing w:line="360" w:lineRule="auto"/>
        <w:jc w:val="both"/>
        <w:rPr>
          <w:rStyle w:val="af8"/>
          <w:sz w:val="28"/>
          <w:szCs w:val="28"/>
        </w:rPr>
      </w:pPr>
      <w:r w:rsidRPr="00F66201">
        <w:rPr>
          <w:rStyle w:val="af8"/>
          <w:sz w:val="28"/>
          <w:szCs w:val="28"/>
        </w:rPr>
        <w:t>о признании результата интеллектуальной деятельности в качестве произведения науки, ноу-хау, наличии действительной коммерческой ценности информации, факта соответствия информации условиям необщеизвестности и необщедоступности информации третьим лицам;</w:t>
      </w:r>
    </w:p>
    <w:p w14:paraId="02F4C3A6" w14:textId="77777777" w:rsidR="00C064BE" w:rsidRPr="00F66201" w:rsidRDefault="00C064BE" w:rsidP="003B276C">
      <w:pPr>
        <w:numPr>
          <w:ilvl w:val="0"/>
          <w:numId w:val="19"/>
        </w:numPr>
        <w:spacing w:line="360" w:lineRule="auto"/>
        <w:jc w:val="both"/>
        <w:rPr>
          <w:rStyle w:val="af8"/>
          <w:sz w:val="28"/>
          <w:szCs w:val="28"/>
        </w:rPr>
      </w:pPr>
      <w:r w:rsidRPr="00F66201">
        <w:rPr>
          <w:rStyle w:val="af8"/>
          <w:sz w:val="28"/>
          <w:szCs w:val="28"/>
        </w:rPr>
        <w:t>о наличии результатов, не подлежащих правовой охране в соответствии с нормами действующего законодательства;</w:t>
      </w:r>
    </w:p>
    <w:p w14:paraId="03026876" w14:textId="77777777" w:rsidR="00C064BE" w:rsidRPr="00F66201" w:rsidRDefault="00C064BE" w:rsidP="003B276C">
      <w:pPr>
        <w:numPr>
          <w:ilvl w:val="0"/>
          <w:numId w:val="19"/>
        </w:numPr>
        <w:spacing w:line="360" w:lineRule="auto"/>
        <w:jc w:val="both"/>
        <w:rPr>
          <w:rStyle w:val="af8"/>
          <w:sz w:val="28"/>
          <w:szCs w:val="28"/>
        </w:rPr>
      </w:pPr>
      <w:r w:rsidRPr="00F66201">
        <w:rPr>
          <w:rStyle w:val="af8"/>
          <w:sz w:val="28"/>
          <w:szCs w:val="28"/>
        </w:rPr>
        <w:t>об учете расходов по научно-исследовательским, опытно-конструкторским и технологическим работам ведется обособленно по видам работ, договорам (заказам);</w:t>
      </w:r>
    </w:p>
    <w:p w14:paraId="0E6E3058" w14:textId="77777777" w:rsidR="00C064BE" w:rsidRPr="00F66201" w:rsidRDefault="00C064BE" w:rsidP="003B276C">
      <w:pPr>
        <w:numPr>
          <w:ilvl w:val="0"/>
          <w:numId w:val="19"/>
        </w:numPr>
        <w:spacing w:line="360" w:lineRule="auto"/>
        <w:jc w:val="both"/>
        <w:rPr>
          <w:rStyle w:val="af8"/>
          <w:sz w:val="28"/>
          <w:szCs w:val="28"/>
        </w:rPr>
      </w:pPr>
      <w:r w:rsidRPr="00F66201">
        <w:rPr>
          <w:rStyle w:val="af8"/>
          <w:sz w:val="28"/>
          <w:szCs w:val="28"/>
        </w:rPr>
        <w:t>об обоснованности получения будущих экономических выгод (дохода) в связи с использованием результатов НИОКР для производственных и (или) управленческих нужд;</w:t>
      </w:r>
    </w:p>
    <w:p w14:paraId="3441504B" w14:textId="77777777" w:rsidR="00C064BE" w:rsidRPr="00F66201" w:rsidRDefault="00C064BE" w:rsidP="003B276C">
      <w:pPr>
        <w:numPr>
          <w:ilvl w:val="0"/>
          <w:numId w:val="19"/>
        </w:numPr>
        <w:spacing w:line="360" w:lineRule="auto"/>
        <w:jc w:val="both"/>
        <w:rPr>
          <w:rStyle w:val="af8"/>
          <w:sz w:val="28"/>
          <w:szCs w:val="28"/>
        </w:rPr>
      </w:pPr>
      <w:r w:rsidRPr="00F66201">
        <w:rPr>
          <w:rStyle w:val="af8"/>
          <w:sz w:val="28"/>
          <w:szCs w:val="28"/>
        </w:rPr>
        <w:t>об обосновании срока полезного использования объектов интеллектуальной собственности.</w:t>
      </w:r>
    </w:p>
    <w:p w14:paraId="48B22588" w14:textId="77777777" w:rsidR="00C064BE" w:rsidRPr="00F66201" w:rsidRDefault="00C064BE" w:rsidP="003B276C">
      <w:pPr>
        <w:spacing w:line="360" w:lineRule="auto"/>
        <w:ind w:firstLine="709"/>
        <w:jc w:val="both"/>
        <w:rPr>
          <w:rStyle w:val="af8"/>
          <w:sz w:val="28"/>
          <w:szCs w:val="28"/>
        </w:rPr>
      </w:pPr>
    </w:p>
    <w:p w14:paraId="7556A353" w14:textId="77777777" w:rsidR="00C064BE" w:rsidRPr="00F66201" w:rsidRDefault="00C064BE" w:rsidP="003B276C">
      <w:pPr>
        <w:spacing w:line="360" w:lineRule="auto"/>
        <w:ind w:firstLine="709"/>
        <w:jc w:val="both"/>
        <w:rPr>
          <w:rStyle w:val="af8"/>
          <w:sz w:val="28"/>
          <w:szCs w:val="28"/>
        </w:rPr>
      </w:pPr>
      <w:r w:rsidRPr="00F66201">
        <w:rPr>
          <w:rStyle w:val="af8"/>
          <w:sz w:val="28"/>
          <w:szCs w:val="28"/>
        </w:rPr>
        <w:lastRenderedPageBreak/>
        <w:t>Муминов С.Ф. активно привлекается в качестве эксперта к работе антимонопольных и таможенных органов, участвует в апелляционных советах патентных ведомств различных стран, судебных слушаниях.</w:t>
      </w:r>
    </w:p>
    <w:p w14:paraId="17C4ADF3" w14:textId="77777777" w:rsidR="00C064BE" w:rsidRPr="00F66201" w:rsidRDefault="00C064BE" w:rsidP="00C064BE">
      <w:pPr>
        <w:spacing w:line="276" w:lineRule="auto"/>
        <w:ind w:firstLine="709"/>
        <w:jc w:val="both"/>
        <w:rPr>
          <w:rStyle w:val="af8"/>
          <w:sz w:val="28"/>
          <w:szCs w:val="28"/>
        </w:rPr>
      </w:pPr>
    </w:p>
    <w:p w14:paraId="6F52146C" w14:textId="77777777" w:rsidR="00C064BE" w:rsidRPr="00F66201" w:rsidRDefault="00C064BE" w:rsidP="00C064BE">
      <w:pPr>
        <w:spacing w:line="276" w:lineRule="auto"/>
        <w:ind w:firstLine="709"/>
        <w:jc w:val="both"/>
        <w:rPr>
          <w:rStyle w:val="af8"/>
          <w:sz w:val="28"/>
          <w:szCs w:val="28"/>
        </w:rPr>
      </w:pPr>
      <w:r w:rsidRPr="00F66201">
        <w:rPr>
          <w:rStyle w:val="af8"/>
          <w:sz w:val="28"/>
          <w:szCs w:val="28"/>
        </w:rPr>
        <w:t>Персональные контактные данные эксперта:</w:t>
      </w:r>
    </w:p>
    <w:p w14:paraId="3AE66893" w14:textId="77777777" w:rsidR="00C064BE" w:rsidRPr="00F66201" w:rsidRDefault="00C064BE" w:rsidP="00C064BE">
      <w:pPr>
        <w:spacing w:line="276" w:lineRule="auto"/>
        <w:ind w:firstLine="709"/>
        <w:jc w:val="both"/>
        <w:rPr>
          <w:rStyle w:val="af8"/>
          <w:sz w:val="28"/>
          <w:szCs w:val="28"/>
        </w:rPr>
      </w:pPr>
      <w:r w:rsidRPr="00F66201">
        <w:rPr>
          <w:rStyle w:val="af8"/>
          <w:sz w:val="28"/>
          <w:szCs w:val="28"/>
        </w:rPr>
        <w:t>К.э.н. Муминов Санджар Файзуллаевич</w:t>
      </w:r>
    </w:p>
    <w:p w14:paraId="34469443" w14:textId="77777777" w:rsidR="00C064BE" w:rsidRPr="00F66201" w:rsidRDefault="00C064BE" w:rsidP="00C064BE">
      <w:pPr>
        <w:spacing w:line="276" w:lineRule="auto"/>
        <w:ind w:firstLine="709"/>
        <w:jc w:val="both"/>
        <w:rPr>
          <w:rStyle w:val="af8"/>
          <w:sz w:val="28"/>
          <w:szCs w:val="28"/>
        </w:rPr>
      </w:pPr>
      <w:r w:rsidRPr="00F66201">
        <w:rPr>
          <w:rStyle w:val="af8"/>
          <w:sz w:val="28"/>
          <w:szCs w:val="28"/>
        </w:rPr>
        <w:t>Тел.:</w:t>
      </w:r>
      <w:r w:rsidR="007874FC" w:rsidRPr="00F66201">
        <w:rPr>
          <w:rStyle w:val="af8"/>
          <w:sz w:val="28"/>
          <w:szCs w:val="28"/>
        </w:rPr>
        <w:tab/>
      </w:r>
      <w:r w:rsidRPr="00F66201">
        <w:rPr>
          <w:rStyle w:val="af8"/>
          <w:sz w:val="28"/>
          <w:szCs w:val="28"/>
        </w:rPr>
        <w:t xml:space="preserve">+ 971 56 577 28 75 </w:t>
      </w:r>
      <w:r w:rsidR="007874FC" w:rsidRPr="00F66201">
        <w:rPr>
          <w:rStyle w:val="af8"/>
          <w:sz w:val="28"/>
          <w:szCs w:val="28"/>
        </w:rPr>
        <w:tab/>
      </w:r>
      <w:r w:rsidRPr="00F66201">
        <w:rPr>
          <w:rStyle w:val="af8"/>
          <w:sz w:val="28"/>
          <w:szCs w:val="28"/>
        </w:rPr>
        <w:t>(ОАЭ)</w:t>
      </w:r>
    </w:p>
    <w:p w14:paraId="12B2A569" w14:textId="77777777" w:rsidR="00C064BE" w:rsidRPr="00F66201" w:rsidRDefault="00C064BE" w:rsidP="007874FC">
      <w:pPr>
        <w:spacing w:line="276" w:lineRule="auto"/>
        <w:ind w:left="709" w:firstLine="709"/>
        <w:jc w:val="both"/>
        <w:rPr>
          <w:rStyle w:val="af8"/>
          <w:sz w:val="28"/>
          <w:szCs w:val="28"/>
        </w:rPr>
      </w:pPr>
      <w:r w:rsidRPr="00F66201">
        <w:rPr>
          <w:rStyle w:val="af8"/>
          <w:sz w:val="28"/>
          <w:szCs w:val="28"/>
        </w:rPr>
        <w:t>+ 7 906 339 55 55</w:t>
      </w:r>
      <w:r w:rsidR="007874FC" w:rsidRPr="00F66201">
        <w:rPr>
          <w:rStyle w:val="af8"/>
          <w:sz w:val="28"/>
          <w:szCs w:val="28"/>
        </w:rPr>
        <w:tab/>
      </w:r>
      <w:r w:rsidR="007874FC" w:rsidRPr="00F66201">
        <w:rPr>
          <w:rStyle w:val="af8"/>
          <w:sz w:val="28"/>
          <w:szCs w:val="28"/>
        </w:rPr>
        <w:tab/>
      </w:r>
      <w:r w:rsidRPr="00F66201">
        <w:rPr>
          <w:rStyle w:val="af8"/>
          <w:sz w:val="28"/>
          <w:szCs w:val="28"/>
        </w:rPr>
        <w:t>(Россия)</w:t>
      </w:r>
    </w:p>
    <w:p w14:paraId="6A80632A" w14:textId="77777777" w:rsidR="00C064BE" w:rsidRPr="00F66201" w:rsidRDefault="00C064BE" w:rsidP="007874FC">
      <w:pPr>
        <w:spacing w:line="276" w:lineRule="auto"/>
        <w:ind w:left="709" w:firstLine="709"/>
        <w:jc w:val="both"/>
        <w:rPr>
          <w:rStyle w:val="af8"/>
          <w:sz w:val="28"/>
          <w:szCs w:val="28"/>
        </w:rPr>
      </w:pPr>
      <w:r w:rsidRPr="00F66201">
        <w:rPr>
          <w:rStyle w:val="af8"/>
          <w:sz w:val="28"/>
          <w:szCs w:val="28"/>
        </w:rPr>
        <w:t>+ 7 777 262 90 40</w:t>
      </w:r>
      <w:r w:rsidR="007874FC" w:rsidRPr="00F66201">
        <w:rPr>
          <w:rStyle w:val="af8"/>
          <w:sz w:val="28"/>
          <w:szCs w:val="28"/>
        </w:rPr>
        <w:tab/>
      </w:r>
      <w:r w:rsidR="007874FC" w:rsidRPr="00F66201">
        <w:rPr>
          <w:rStyle w:val="af8"/>
          <w:sz w:val="28"/>
          <w:szCs w:val="28"/>
        </w:rPr>
        <w:tab/>
      </w:r>
      <w:r w:rsidRPr="00F66201">
        <w:rPr>
          <w:rStyle w:val="af8"/>
          <w:sz w:val="28"/>
          <w:szCs w:val="28"/>
        </w:rPr>
        <w:t>(Казахстан)</w:t>
      </w:r>
    </w:p>
    <w:p w14:paraId="5A694109" w14:textId="77777777" w:rsidR="00C064BE" w:rsidRPr="00F66201" w:rsidRDefault="00C064BE" w:rsidP="007874FC">
      <w:pPr>
        <w:spacing w:line="276" w:lineRule="auto"/>
        <w:ind w:left="709" w:firstLine="709"/>
        <w:jc w:val="both"/>
        <w:rPr>
          <w:rStyle w:val="af8"/>
          <w:sz w:val="28"/>
          <w:szCs w:val="28"/>
        </w:rPr>
      </w:pPr>
      <w:r w:rsidRPr="00F66201">
        <w:rPr>
          <w:rStyle w:val="af8"/>
          <w:sz w:val="28"/>
          <w:szCs w:val="28"/>
        </w:rPr>
        <w:t>+ 9 998 90 189 69 94</w:t>
      </w:r>
      <w:r w:rsidR="007874FC" w:rsidRPr="00F66201">
        <w:rPr>
          <w:rStyle w:val="af8"/>
          <w:sz w:val="28"/>
          <w:szCs w:val="28"/>
        </w:rPr>
        <w:tab/>
      </w:r>
      <w:r w:rsidRPr="00F66201">
        <w:rPr>
          <w:rStyle w:val="af8"/>
          <w:sz w:val="28"/>
          <w:szCs w:val="28"/>
        </w:rPr>
        <w:t>(Узбекистан)</w:t>
      </w:r>
    </w:p>
    <w:p w14:paraId="12F0DD00" w14:textId="77777777" w:rsidR="007874FC" w:rsidRPr="00F66201" w:rsidRDefault="007874FC" w:rsidP="007874FC">
      <w:pPr>
        <w:spacing w:line="276" w:lineRule="auto"/>
        <w:jc w:val="both"/>
        <w:rPr>
          <w:rStyle w:val="af8"/>
          <w:sz w:val="28"/>
          <w:szCs w:val="28"/>
        </w:rPr>
      </w:pPr>
      <w:r w:rsidRPr="00F66201">
        <w:rPr>
          <w:rStyle w:val="af8"/>
          <w:sz w:val="28"/>
          <w:szCs w:val="28"/>
        </w:rPr>
        <w:tab/>
      </w:r>
    </w:p>
    <w:p w14:paraId="3D5AFD9A" w14:textId="77777777" w:rsidR="007874FC" w:rsidRPr="00F66201" w:rsidRDefault="007874FC" w:rsidP="007874FC">
      <w:pPr>
        <w:spacing w:line="276" w:lineRule="auto"/>
        <w:jc w:val="both"/>
        <w:rPr>
          <w:rStyle w:val="af8"/>
          <w:sz w:val="28"/>
          <w:szCs w:val="28"/>
        </w:rPr>
      </w:pPr>
      <w:r w:rsidRPr="00F66201">
        <w:rPr>
          <w:rStyle w:val="af8"/>
          <w:sz w:val="28"/>
          <w:szCs w:val="28"/>
        </w:rPr>
        <w:tab/>
        <w:t>E-</w:t>
      </w:r>
      <w:r w:rsidR="00227704" w:rsidRPr="00F66201">
        <w:rPr>
          <w:rStyle w:val="af8"/>
          <w:sz w:val="28"/>
          <w:szCs w:val="28"/>
        </w:rPr>
        <w:t>мейл</w:t>
      </w:r>
      <w:r w:rsidRPr="00F66201">
        <w:rPr>
          <w:rStyle w:val="af8"/>
          <w:sz w:val="28"/>
          <w:szCs w:val="28"/>
        </w:rPr>
        <w:t xml:space="preserve">: </w:t>
      </w:r>
      <w:hyperlink r:id="rId17" w:history="1">
        <w:r w:rsidRPr="00F66201">
          <w:rPr>
            <w:rStyle w:val="aa"/>
            <w:sz w:val="28"/>
            <w:szCs w:val="28"/>
          </w:rPr>
          <w:t>ceo@aston-alliance.com</w:t>
        </w:r>
      </w:hyperlink>
    </w:p>
    <w:p w14:paraId="66BFC40D" w14:textId="77777777" w:rsidR="007874FC" w:rsidRPr="00F66201" w:rsidRDefault="007874FC" w:rsidP="007874FC">
      <w:pPr>
        <w:spacing w:line="276" w:lineRule="auto"/>
        <w:jc w:val="both"/>
        <w:rPr>
          <w:rStyle w:val="af8"/>
          <w:sz w:val="28"/>
          <w:szCs w:val="28"/>
        </w:rPr>
      </w:pPr>
    </w:p>
    <w:p w14:paraId="65D10F05" w14:textId="77777777" w:rsidR="007874FC" w:rsidRPr="00F66201" w:rsidRDefault="007874FC" w:rsidP="007874FC">
      <w:pPr>
        <w:spacing w:line="276" w:lineRule="auto"/>
        <w:jc w:val="both"/>
        <w:rPr>
          <w:rStyle w:val="af8"/>
          <w:sz w:val="28"/>
          <w:szCs w:val="28"/>
        </w:rPr>
      </w:pPr>
    </w:p>
    <w:p w14:paraId="203A2D07" w14:textId="77777777" w:rsidR="007874FC" w:rsidRPr="00F66201" w:rsidRDefault="007874FC" w:rsidP="007874FC">
      <w:pPr>
        <w:spacing w:line="276" w:lineRule="auto"/>
        <w:jc w:val="both"/>
        <w:rPr>
          <w:rStyle w:val="af8"/>
          <w:sz w:val="28"/>
          <w:szCs w:val="28"/>
        </w:rPr>
      </w:pPr>
    </w:p>
    <w:p w14:paraId="72DE22D5" w14:textId="77777777" w:rsidR="007874FC" w:rsidRPr="00F66201" w:rsidRDefault="007874FC" w:rsidP="007874FC">
      <w:pPr>
        <w:spacing w:line="276" w:lineRule="auto"/>
        <w:jc w:val="both"/>
        <w:rPr>
          <w:rStyle w:val="af8"/>
          <w:sz w:val="28"/>
          <w:szCs w:val="28"/>
        </w:rPr>
      </w:pPr>
    </w:p>
    <w:p w14:paraId="4EEB358C" w14:textId="77777777" w:rsidR="007874FC" w:rsidRPr="00F66201" w:rsidRDefault="007874FC" w:rsidP="007874FC">
      <w:pPr>
        <w:spacing w:line="276" w:lineRule="auto"/>
        <w:jc w:val="both"/>
        <w:rPr>
          <w:rStyle w:val="af8"/>
          <w:sz w:val="28"/>
          <w:szCs w:val="28"/>
        </w:rPr>
      </w:pPr>
    </w:p>
    <w:p w14:paraId="3072128D" w14:textId="77777777" w:rsidR="007874FC" w:rsidRPr="00F66201" w:rsidRDefault="007874FC" w:rsidP="007874FC">
      <w:pPr>
        <w:spacing w:line="276" w:lineRule="auto"/>
        <w:jc w:val="both"/>
        <w:rPr>
          <w:rStyle w:val="af8"/>
          <w:sz w:val="28"/>
          <w:szCs w:val="28"/>
        </w:rPr>
      </w:pPr>
    </w:p>
    <w:p w14:paraId="233E8B22" w14:textId="77777777" w:rsidR="007874FC" w:rsidRPr="00F66201" w:rsidRDefault="004A6E7B" w:rsidP="007874FC">
      <w:pPr>
        <w:spacing w:line="276" w:lineRule="auto"/>
        <w:jc w:val="center"/>
        <w:rPr>
          <w:rStyle w:val="af8"/>
          <w:sz w:val="28"/>
          <w:szCs w:val="28"/>
        </w:rPr>
      </w:pPr>
      <w:r w:rsidRPr="00F66201">
        <w:rPr>
          <w:rStyle w:val="af8"/>
          <w:noProof/>
          <w:sz w:val="28"/>
          <w:szCs w:val="28"/>
          <w:lang w:eastAsia="ru-RU" w:bidi="ar-SA"/>
        </w:rPr>
        <w:lastRenderedPageBreak/>
        <w:drawing>
          <wp:inline distT="0" distB="0" distL="0" distR="0" wp14:anchorId="4C93834C" wp14:editId="5220CADB">
            <wp:extent cx="4248150" cy="64770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248150" cy="6477000"/>
                    </a:xfrm>
                    <a:prstGeom prst="rect">
                      <a:avLst/>
                    </a:prstGeom>
                    <a:noFill/>
                    <a:ln>
                      <a:noFill/>
                    </a:ln>
                  </pic:spPr>
                </pic:pic>
              </a:graphicData>
            </a:graphic>
          </wp:inline>
        </w:drawing>
      </w:r>
    </w:p>
    <w:p w14:paraId="316C5E03" w14:textId="77777777" w:rsidR="007874FC" w:rsidRPr="00F66201" w:rsidRDefault="004A6E7B" w:rsidP="007874FC">
      <w:pPr>
        <w:spacing w:line="276" w:lineRule="auto"/>
        <w:jc w:val="both"/>
        <w:rPr>
          <w:rStyle w:val="af8"/>
          <w:sz w:val="28"/>
          <w:szCs w:val="28"/>
        </w:rPr>
      </w:pPr>
      <w:r w:rsidRPr="00F66201">
        <w:rPr>
          <w:noProof/>
          <w:lang w:eastAsia="ru-RU" w:bidi="ar-SA"/>
        </w:rPr>
        <w:lastRenderedPageBreak/>
        <w:drawing>
          <wp:anchor distT="0" distB="0" distL="0" distR="0" simplePos="0" relativeHeight="251659264" behindDoc="0" locked="1" layoutInCell="1" allowOverlap="1" wp14:anchorId="4F132201" wp14:editId="2C0C502A">
            <wp:simplePos x="0" y="0"/>
            <wp:positionH relativeFrom="column">
              <wp:posOffset>631190</wp:posOffset>
            </wp:positionH>
            <wp:positionV relativeFrom="line">
              <wp:posOffset>58420</wp:posOffset>
            </wp:positionV>
            <wp:extent cx="4763770" cy="6409690"/>
            <wp:effectExtent l="0" t="0" r="0" b="0"/>
            <wp:wrapNone/>
            <wp:docPr id="38" name="officeArt object" descr="Благодарность Бизнес диало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fficeArt object" descr="Благодарность Бизнес диалог"/>
                    <pic:cNvPicPr>
                      <a:picLocks noChangeAspect="1" noChangeArrowheads="1"/>
                    </pic:cNvPicPr>
                  </pic:nvPicPr>
                  <pic:blipFill>
                    <a:blip r:embed="rId19" cstate="print">
                      <a:extLst>
                        <a:ext uri="{28A0092B-C50C-407E-A947-70E740481C1C}">
                          <a14:useLocalDpi xmlns:a14="http://schemas.microsoft.com/office/drawing/2010/main" val="0"/>
                        </a:ext>
                      </a:extLst>
                    </a:blip>
                    <a:srcRect l="6497" t="8044" r="5783" b="11494"/>
                    <a:stretch>
                      <a:fillRect/>
                    </a:stretch>
                  </pic:blipFill>
                  <pic:spPr bwMode="auto">
                    <a:xfrm>
                      <a:off x="0" y="0"/>
                      <a:ext cx="4763770" cy="6409690"/>
                    </a:xfrm>
                    <a:prstGeom prst="rect">
                      <a:avLst/>
                    </a:prstGeom>
                    <a:noFill/>
                    <a:ln>
                      <a:noFill/>
                    </a:ln>
                  </pic:spPr>
                </pic:pic>
              </a:graphicData>
            </a:graphic>
          </wp:anchor>
        </w:drawing>
      </w:r>
    </w:p>
    <w:p w14:paraId="255F5795" w14:textId="77777777" w:rsidR="007874FC" w:rsidRPr="00F66201" w:rsidRDefault="007874FC" w:rsidP="007874FC">
      <w:pPr>
        <w:spacing w:line="276" w:lineRule="auto"/>
        <w:jc w:val="both"/>
        <w:rPr>
          <w:rStyle w:val="af8"/>
          <w:sz w:val="28"/>
          <w:szCs w:val="28"/>
        </w:rPr>
      </w:pPr>
    </w:p>
    <w:p w14:paraId="55AFB556" w14:textId="77777777" w:rsidR="007874FC" w:rsidRPr="00F66201" w:rsidRDefault="007874FC" w:rsidP="007874FC">
      <w:pPr>
        <w:spacing w:line="276" w:lineRule="auto"/>
        <w:jc w:val="both"/>
        <w:rPr>
          <w:rStyle w:val="af8"/>
          <w:sz w:val="28"/>
          <w:szCs w:val="28"/>
        </w:rPr>
      </w:pPr>
    </w:p>
    <w:p w14:paraId="50CC85A6" w14:textId="77777777" w:rsidR="007874FC" w:rsidRPr="00F66201" w:rsidRDefault="007874FC" w:rsidP="007874FC">
      <w:pPr>
        <w:spacing w:line="276" w:lineRule="auto"/>
        <w:jc w:val="both"/>
        <w:rPr>
          <w:rStyle w:val="af8"/>
          <w:sz w:val="28"/>
          <w:szCs w:val="28"/>
        </w:rPr>
      </w:pPr>
    </w:p>
    <w:p w14:paraId="5130103D" w14:textId="77777777" w:rsidR="007874FC" w:rsidRPr="00F66201" w:rsidRDefault="007874FC" w:rsidP="007874FC">
      <w:pPr>
        <w:spacing w:line="276" w:lineRule="auto"/>
        <w:jc w:val="both"/>
        <w:rPr>
          <w:rStyle w:val="af8"/>
          <w:sz w:val="28"/>
          <w:szCs w:val="28"/>
        </w:rPr>
      </w:pPr>
    </w:p>
    <w:p w14:paraId="3BEBD352" w14:textId="77777777" w:rsidR="007874FC" w:rsidRPr="00F66201" w:rsidRDefault="007874FC" w:rsidP="007874FC">
      <w:pPr>
        <w:spacing w:line="276" w:lineRule="auto"/>
        <w:jc w:val="both"/>
        <w:rPr>
          <w:rStyle w:val="af8"/>
          <w:sz w:val="28"/>
          <w:szCs w:val="28"/>
        </w:rPr>
      </w:pPr>
    </w:p>
    <w:p w14:paraId="6116BE7D" w14:textId="77777777" w:rsidR="007874FC" w:rsidRPr="00F66201" w:rsidRDefault="007874FC" w:rsidP="007874FC">
      <w:pPr>
        <w:spacing w:line="276" w:lineRule="auto"/>
        <w:jc w:val="both"/>
        <w:rPr>
          <w:rStyle w:val="af8"/>
          <w:sz w:val="28"/>
          <w:szCs w:val="28"/>
        </w:rPr>
      </w:pPr>
    </w:p>
    <w:p w14:paraId="4096A91C" w14:textId="77777777" w:rsidR="007874FC" w:rsidRPr="00F66201" w:rsidRDefault="007874FC" w:rsidP="007874FC">
      <w:pPr>
        <w:spacing w:line="276" w:lineRule="auto"/>
        <w:jc w:val="both"/>
        <w:rPr>
          <w:rStyle w:val="af8"/>
          <w:sz w:val="28"/>
          <w:szCs w:val="28"/>
        </w:rPr>
      </w:pPr>
    </w:p>
    <w:p w14:paraId="6EE27FFE" w14:textId="77777777" w:rsidR="007874FC" w:rsidRPr="00F66201" w:rsidRDefault="007874FC" w:rsidP="007874FC">
      <w:pPr>
        <w:spacing w:line="276" w:lineRule="auto"/>
        <w:jc w:val="both"/>
        <w:rPr>
          <w:rStyle w:val="af8"/>
          <w:sz w:val="28"/>
          <w:szCs w:val="28"/>
        </w:rPr>
      </w:pPr>
    </w:p>
    <w:p w14:paraId="025537E7" w14:textId="77777777" w:rsidR="007874FC" w:rsidRPr="00F66201" w:rsidRDefault="007874FC" w:rsidP="007874FC">
      <w:pPr>
        <w:spacing w:line="276" w:lineRule="auto"/>
        <w:jc w:val="both"/>
        <w:rPr>
          <w:rStyle w:val="af8"/>
          <w:sz w:val="28"/>
          <w:szCs w:val="28"/>
        </w:rPr>
      </w:pPr>
    </w:p>
    <w:p w14:paraId="1A4E3984" w14:textId="77777777" w:rsidR="007874FC" w:rsidRPr="00F66201" w:rsidRDefault="007874FC" w:rsidP="007874FC">
      <w:pPr>
        <w:spacing w:line="276" w:lineRule="auto"/>
        <w:jc w:val="both"/>
        <w:rPr>
          <w:rStyle w:val="af8"/>
          <w:sz w:val="28"/>
          <w:szCs w:val="28"/>
        </w:rPr>
      </w:pPr>
    </w:p>
    <w:p w14:paraId="460130F5" w14:textId="77777777" w:rsidR="007874FC" w:rsidRPr="00F66201" w:rsidRDefault="007874FC" w:rsidP="007874FC">
      <w:pPr>
        <w:spacing w:line="276" w:lineRule="auto"/>
        <w:jc w:val="both"/>
        <w:rPr>
          <w:rStyle w:val="af8"/>
          <w:sz w:val="28"/>
          <w:szCs w:val="28"/>
        </w:rPr>
      </w:pPr>
    </w:p>
    <w:p w14:paraId="36BFF3BB" w14:textId="77777777" w:rsidR="007874FC" w:rsidRPr="00F66201" w:rsidRDefault="007874FC" w:rsidP="007874FC">
      <w:pPr>
        <w:spacing w:line="276" w:lineRule="auto"/>
        <w:jc w:val="both"/>
        <w:rPr>
          <w:rStyle w:val="af8"/>
          <w:sz w:val="28"/>
          <w:szCs w:val="28"/>
        </w:rPr>
      </w:pPr>
    </w:p>
    <w:p w14:paraId="7CF626C5" w14:textId="77777777" w:rsidR="007874FC" w:rsidRPr="00F66201" w:rsidRDefault="007874FC" w:rsidP="007874FC">
      <w:pPr>
        <w:spacing w:line="276" w:lineRule="auto"/>
        <w:jc w:val="both"/>
        <w:rPr>
          <w:rStyle w:val="af8"/>
          <w:sz w:val="28"/>
          <w:szCs w:val="28"/>
        </w:rPr>
      </w:pPr>
    </w:p>
    <w:p w14:paraId="0A3A4B9B" w14:textId="77777777" w:rsidR="007874FC" w:rsidRPr="00F66201" w:rsidRDefault="007874FC" w:rsidP="007874FC">
      <w:pPr>
        <w:spacing w:line="276" w:lineRule="auto"/>
        <w:jc w:val="both"/>
        <w:rPr>
          <w:rStyle w:val="af8"/>
          <w:sz w:val="28"/>
          <w:szCs w:val="28"/>
        </w:rPr>
      </w:pPr>
    </w:p>
    <w:p w14:paraId="79732C7B" w14:textId="77777777" w:rsidR="007874FC" w:rsidRPr="00F66201" w:rsidRDefault="007874FC" w:rsidP="007874FC">
      <w:pPr>
        <w:spacing w:line="276" w:lineRule="auto"/>
        <w:jc w:val="both"/>
        <w:rPr>
          <w:rStyle w:val="af8"/>
          <w:sz w:val="28"/>
          <w:szCs w:val="28"/>
        </w:rPr>
      </w:pPr>
    </w:p>
    <w:p w14:paraId="527E6D35" w14:textId="77777777" w:rsidR="007874FC" w:rsidRPr="00F66201" w:rsidRDefault="007874FC" w:rsidP="007874FC">
      <w:pPr>
        <w:spacing w:line="276" w:lineRule="auto"/>
        <w:jc w:val="both"/>
        <w:rPr>
          <w:rStyle w:val="af8"/>
          <w:sz w:val="28"/>
          <w:szCs w:val="28"/>
        </w:rPr>
      </w:pPr>
    </w:p>
    <w:p w14:paraId="57307447" w14:textId="77777777" w:rsidR="007874FC" w:rsidRPr="00F66201" w:rsidRDefault="007874FC" w:rsidP="007874FC">
      <w:pPr>
        <w:spacing w:line="276" w:lineRule="auto"/>
        <w:jc w:val="both"/>
        <w:rPr>
          <w:rStyle w:val="af8"/>
          <w:sz w:val="28"/>
          <w:szCs w:val="28"/>
        </w:rPr>
      </w:pPr>
    </w:p>
    <w:p w14:paraId="78E9A274" w14:textId="77777777" w:rsidR="007874FC" w:rsidRPr="00F66201" w:rsidRDefault="007874FC" w:rsidP="007874FC">
      <w:pPr>
        <w:spacing w:line="276" w:lineRule="auto"/>
        <w:jc w:val="both"/>
        <w:rPr>
          <w:rStyle w:val="af8"/>
          <w:sz w:val="28"/>
          <w:szCs w:val="28"/>
        </w:rPr>
      </w:pPr>
    </w:p>
    <w:p w14:paraId="360A341A" w14:textId="77777777" w:rsidR="007874FC" w:rsidRPr="00F66201" w:rsidRDefault="007874FC" w:rsidP="007874FC">
      <w:pPr>
        <w:spacing w:line="276" w:lineRule="auto"/>
        <w:jc w:val="both"/>
        <w:rPr>
          <w:rStyle w:val="af8"/>
          <w:sz w:val="28"/>
          <w:szCs w:val="28"/>
        </w:rPr>
      </w:pPr>
    </w:p>
    <w:p w14:paraId="407D9BF1" w14:textId="77777777" w:rsidR="007874FC" w:rsidRPr="00F66201" w:rsidRDefault="007874FC" w:rsidP="007874FC">
      <w:pPr>
        <w:spacing w:line="276" w:lineRule="auto"/>
        <w:jc w:val="both"/>
        <w:rPr>
          <w:rStyle w:val="af8"/>
          <w:sz w:val="28"/>
          <w:szCs w:val="28"/>
        </w:rPr>
      </w:pPr>
    </w:p>
    <w:p w14:paraId="2DD445DE" w14:textId="77777777" w:rsidR="007874FC" w:rsidRPr="00F66201" w:rsidRDefault="007874FC" w:rsidP="007874FC">
      <w:pPr>
        <w:spacing w:line="276" w:lineRule="auto"/>
        <w:jc w:val="both"/>
        <w:rPr>
          <w:rStyle w:val="af8"/>
          <w:sz w:val="28"/>
          <w:szCs w:val="28"/>
        </w:rPr>
      </w:pPr>
    </w:p>
    <w:p w14:paraId="43891CE8" w14:textId="77777777" w:rsidR="007874FC" w:rsidRPr="00F66201" w:rsidRDefault="007874FC" w:rsidP="007874FC">
      <w:pPr>
        <w:spacing w:line="276" w:lineRule="auto"/>
        <w:jc w:val="both"/>
        <w:rPr>
          <w:rStyle w:val="af8"/>
          <w:sz w:val="28"/>
          <w:szCs w:val="28"/>
        </w:rPr>
      </w:pPr>
    </w:p>
    <w:p w14:paraId="7E26C027" w14:textId="77777777" w:rsidR="007874FC" w:rsidRPr="00F66201" w:rsidRDefault="007874FC" w:rsidP="007874FC">
      <w:pPr>
        <w:spacing w:line="276" w:lineRule="auto"/>
        <w:jc w:val="both"/>
        <w:rPr>
          <w:rStyle w:val="af8"/>
          <w:sz w:val="28"/>
          <w:szCs w:val="28"/>
        </w:rPr>
      </w:pPr>
    </w:p>
    <w:p w14:paraId="2FA68A23" w14:textId="77777777" w:rsidR="007874FC" w:rsidRPr="00F66201" w:rsidRDefault="007874FC" w:rsidP="007874FC">
      <w:pPr>
        <w:spacing w:line="276" w:lineRule="auto"/>
        <w:jc w:val="both"/>
        <w:rPr>
          <w:rStyle w:val="af8"/>
          <w:sz w:val="28"/>
          <w:szCs w:val="28"/>
        </w:rPr>
      </w:pPr>
    </w:p>
    <w:p w14:paraId="230E1ED5" w14:textId="77777777" w:rsidR="007874FC" w:rsidRPr="00F66201" w:rsidRDefault="007874FC" w:rsidP="007874FC">
      <w:pPr>
        <w:spacing w:line="276" w:lineRule="auto"/>
        <w:jc w:val="both"/>
        <w:rPr>
          <w:rStyle w:val="af8"/>
          <w:sz w:val="28"/>
          <w:szCs w:val="28"/>
        </w:rPr>
      </w:pPr>
    </w:p>
    <w:p w14:paraId="6FC19B1B" w14:textId="77777777" w:rsidR="007874FC" w:rsidRPr="00F66201" w:rsidRDefault="007874FC" w:rsidP="007874FC">
      <w:pPr>
        <w:spacing w:line="276" w:lineRule="auto"/>
        <w:jc w:val="both"/>
        <w:rPr>
          <w:rStyle w:val="af8"/>
          <w:sz w:val="28"/>
          <w:szCs w:val="28"/>
        </w:rPr>
      </w:pPr>
    </w:p>
    <w:p w14:paraId="716850D1" w14:textId="77777777" w:rsidR="007874FC" w:rsidRPr="00F66201" w:rsidRDefault="007874FC" w:rsidP="007874FC">
      <w:pPr>
        <w:spacing w:line="276" w:lineRule="auto"/>
        <w:jc w:val="both"/>
        <w:rPr>
          <w:rStyle w:val="af8"/>
          <w:sz w:val="28"/>
          <w:szCs w:val="28"/>
        </w:rPr>
      </w:pPr>
    </w:p>
    <w:p w14:paraId="49F1656D" w14:textId="77777777" w:rsidR="008A1D89" w:rsidRPr="00F66201" w:rsidRDefault="008A1D89" w:rsidP="008A1D89">
      <w:pPr>
        <w:spacing w:line="276" w:lineRule="auto"/>
        <w:jc w:val="center"/>
        <w:rPr>
          <w:rStyle w:val="af8"/>
          <w:b/>
          <w:bCs/>
          <w:sz w:val="28"/>
          <w:szCs w:val="28"/>
        </w:rPr>
      </w:pPr>
      <w:r w:rsidRPr="00F66201">
        <w:rPr>
          <w:rStyle w:val="af8"/>
          <w:b/>
          <w:bCs/>
          <w:sz w:val="28"/>
          <w:szCs w:val="28"/>
        </w:rPr>
        <w:lastRenderedPageBreak/>
        <w:t>Нотариально заверенная копия перевода на русский язык</w:t>
      </w:r>
    </w:p>
    <w:p w14:paraId="4CCCD80B" w14:textId="77777777" w:rsidR="008A1D89" w:rsidRPr="00F66201" w:rsidRDefault="008A1D89" w:rsidP="008A1D89">
      <w:pPr>
        <w:spacing w:line="276" w:lineRule="auto"/>
        <w:jc w:val="center"/>
        <w:rPr>
          <w:rStyle w:val="af8"/>
          <w:b/>
          <w:bCs/>
          <w:sz w:val="28"/>
          <w:szCs w:val="28"/>
        </w:rPr>
      </w:pPr>
      <w:r w:rsidRPr="00F66201">
        <w:rPr>
          <w:rStyle w:val="af8"/>
          <w:b/>
          <w:bCs/>
          <w:sz w:val="28"/>
          <w:szCs w:val="28"/>
        </w:rPr>
        <w:t>Свидетельства Патентного поверенного Республики Узбекистан</w:t>
      </w:r>
    </w:p>
    <w:p w14:paraId="698908D7" w14:textId="77777777" w:rsidR="008A1D89" w:rsidRPr="00F66201" w:rsidRDefault="008A1D89" w:rsidP="008A1D89">
      <w:pPr>
        <w:spacing w:line="276" w:lineRule="auto"/>
        <w:jc w:val="center"/>
        <w:rPr>
          <w:rStyle w:val="af8"/>
          <w:b/>
          <w:bCs/>
          <w:sz w:val="28"/>
          <w:szCs w:val="28"/>
        </w:rPr>
      </w:pPr>
      <w:r w:rsidRPr="00F66201">
        <w:rPr>
          <w:rStyle w:val="af8"/>
          <w:b/>
          <w:bCs/>
          <w:sz w:val="28"/>
          <w:szCs w:val="28"/>
        </w:rPr>
        <w:t>Муминова Санджара Файзуллаевича</w:t>
      </w:r>
    </w:p>
    <w:p w14:paraId="4925210F" w14:textId="77777777" w:rsidR="007874FC" w:rsidRPr="00F66201" w:rsidRDefault="007874FC" w:rsidP="007874FC">
      <w:pPr>
        <w:spacing w:line="276" w:lineRule="auto"/>
        <w:jc w:val="both"/>
        <w:rPr>
          <w:rStyle w:val="af8"/>
          <w:sz w:val="28"/>
          <w:szCs w:val="28"/>
        </w:rPr>
      </w:pPr>
    </w:p>
    <w:p w14:paraId="30720714" w14:textId="77777777" w:rsidR="008A1D89" w:rsidRPr="00F66201" w:rsidRDefault="004A6E7B" w:rsidP="008A1D89">
      <w:pPr>
        <w:spacing w:line="276" w:lineRule="auto"/>
        <w:jc w:val="center"/>
        <w:rPr>
          <w:rStyle w:val="af8"/>
          <w:sz w:val="28"/>
          <w:szCs w:val="28"/>
        </w:rPr>
      </w:pPr>
      <w:r w:rsidRPr="00F66201">
        <w:rPr>
          <w:rStyle w:val="af8"/>
          <w:noProof/>
          <w:sz w:val="28"/>
          <w:szCs w:val="28"/>
          <w:lang w:eastAsia="ru-RU" w:bidi="ar-SA"/>
        </w:rPr>
        <w:drawing>
          <wp:inline distT="0" distB="0" distL="0" distR="0" wp14:anchorId="6F6C1FE4" wp14:editId="2210565B">
            <wp:extent cx="6115050" cy="43338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115050" cy="4333875"/>
                    </a:xfrm>
                    <a:prstGeom prst="rect">
                      <a:avLst/>
                    </a:prstGeom>
                    <a:noFill/>
                    <a:ln>
                      <a:noFill/>
                    </a:ln>
                  </pic:spPr>
                </pic:pic>
              </a:graphicData>
            </a:graphic>
          </wp:inline>
        </w:drawing>
      </w:r>
    </w:p>
    <w:p w14:paraId="218660CF" w14:textId="77777777" w:rsidR="008A1D89" w:rsidRPr="00F66201" w:rsidRDefault="008A1D89" w:rsidP="007874FC">
      <w:pPr>
        <w:spacing w:line="276" w:lineRule="auto"/>
        <w:jc w:val="both"/>
        <w:rPr>
          <w:rStyle w:val="af8"/>
          <w:sz w:val="28"/>
          <w:szCs w:val="28"/>
        </w:rPr>
      </w:pPr>
    </w:p>
    <w:p w14:paraId="3B3CB72C" w14:textId="77777777" w:rsidR="008A1D89" w:rsidRPr="00F66201" w:rsidRDefault="008A1D89" w:rsidP="008A1D89">
      <w:pPr>
        <w:spacing w:line="276" w:lineRule="auto"/>
        <w:jc w:val="center"/>
        <w:rPr>
          <w:rStyle w:val="af8"/>
          <w:sz w:val="28"/>
          <w:szCs w:val="28"/>
        </w:rPr>
      </w:pPr>
    </w:p>
    <w:p w14:paraId="234BE1E3" w14:textId="77777777" w:rsidR="008A1D89" w:rsidRPr="00F66201" w:rsidRDefault="008A1D89" w:rsidP="007874FC">
      <w:pPr>
        <w:spacing w:line="276" w:lineRule="auto"/>
        <w:jc w:val="both"/>
        <w:rPr>
          <w:rStyle w:val="af8"/>
          <w:sz w:val="28"/>
          <w:szCs w:val="28"/>
        </w:rPr>
      </w:pPr>
    </w:p>
    <w:p w14:paraId="31257F35" w14:textId="77777777" w:rsidR="007874FC" w:rsidRPr="00F66201" w:rsidRDefault="007874FC" w:rsidP="007874FC">
      <w:pPr>
        <w:spacing w:line="276" w:lineRule="auto"/>
        <w:jc w:val="both"/>
        <w:rPr>
          <w:rStyle w:val="af8"/>
          <w:sz w:val="28"/>
          <w:szCs w:val="28"/>
        </w:rPr>
      </w:pPr>
    </w:p>
    <w:p w14:paraId="068DE182" w14:textId="77777777" w:rsidR="007874FC" w:rsidRPr="00F66201" w:rsidRDefault="007874FC" w:rsidP="007874FC">
      <w:pPr>
        <w:spacing w:line="276" w:lineRule="auto"/>
        <w:jc w:val="both"/>
        <w:rPr>
          <w:rStyle w:val="af8"/>
          <w:sz w:val="28"/>
          <w:szCs w:val="28"/>
        </w:rPr>
      </w:pPr>
    </w:p>
    <w:p w14:paraId="0C10F61F" w14:textId="77777777" w:rsidR="008A1D89" w:rsidRPr="00F66201" w:rsidRDefault="004A6E7B" w:rsidP="008A1D89">
      <w:pPr>
        <w:spacing w:line="276" w:lineRule="auto"/>
        <w:jc w:val="center"/>
        <w:rPr>
          <w:rStyle w:val="af8"/>
          <w:sz w:val="28"/>
          <w:szCs w:val="28"/>
        </w:rPr>
      </w:pPr>
      <w:r w:rsidRPr="00F66201">
        <w:rPr>
          <w:rStyle w:val="af8"/>
          <w:noProof/>
          <w:sz w:val="28"/>
          <w:szCs w:val="28"/>
          <w:lang w:eastAsia="ru-RU" w:bidi="ar-SA"/>
        </w:rPr>
        <w:lastRenderedPageBreak/>
        <w:drawing>
          <wp:inline distT="0" distB="0" distL="0" distR="0" wp14:anchorId="67CDA385" wp14:editId="57070393">
            <wp:extent cx="6115050" cy="475297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115050" cy="4752975"/>
                    </a:xfrm>
                    <a:prstGeom prst="rect">
                      <a:avLst/>
                    </a:prstGeom>
                    <a:noFill/>
                    <a:ln>
                      <a:noFill/>
                    </a:ln>
                  </pic:spPr>
                </pic:pic>
              </a:graphicData>
            </a:graphic>
          </wp:inline>
        </w:drawing>
      </w:r>
    </w:p>
    <w:p w14:paraId="01BEB817" w14:textId="77777777" w:rsidR="008A1D89" w:rsidRPr="00F66201" w:rsidRDefault="008A1D89" w:rsidP="007874FC">
      <w:pPr>
        <w:spacing w:line="276" w:lineRule="auto"/>
        <w:jc w:val="both"/>
        <w:rPr>
          <w:rStyle w:val="af8"/>
          <w:sz w:val="28"/>
          <w:szCs w:val="28"/>
        </w:rPr>
      </w:pPr>
    </w:p>
    <w:p w14:paraId="0CA90002" w14:textId="77777777" w:rsidR="007874FC" w:rsidRPr="00F66201" w:rsidRDefault="007874FC" w:rsidP="007874FC">
      <w:pPr>
        <w:spacing w:line="276" w:lineRule="auto"/>
        <w:jc w:val="both"/>
        <w:rPr>
          <w:rStyle w:val="af8"/>
          <w:sz w:val="28"/>
          <w:szCs w:val="28"/>
        </w:rPr>
      </w:pPr>
    </w:p>
    <w:p w14:paraId="4A72024D" w14:textId="77777777" w:rsidR="00B95ABA" w:rsidRPr="00F66201" w:rsidRDefault="00B95ABA" w:rsidP="007874FC">
      <w:pPr>
        <w:spacing w:line="276" w:lineRule="auto"/>
        <w:jc w:val="both"/>
        <w:rPr>
          <w:rStyle w:val="af8"/>
          <w:sz w:val="28"/>
          <w:szCs w:val="28"/>
        </w:rPr>
      </w:pPr>
    </w:p>
    <w:p w14:paraId="12CF2FF0" w14:textId="77777777" w:rsidR="00B95ABA" w:rsidRPr="00F66201" w:rsidRDefault="00B95ABA" w:rsidP="007874FC">
      <w:pPr>
        <w:spacing w:line="276" w:lineRule="auto"/>
        <w:jc w:val="both"/>
        <w:rPr>
          <w:rStyle w:val="af8"/>
          <w:sz w:val="28"/>
          <w:szCs w:val="28"/>
        </w:rPr>
      </w:pPr>
    </w:p>
    <w:p w14:paraId="316ECAED" w14:textId="77777777" w:rsidR="00B95ABA" w:rsidRPr="00F66201" w:rsidRDefault="00B95ABA" w:rsidP="007874FC">
      <w:pPr>
        <w:spacing w:line="276" w:lineRule="auto"/>
        <w:jc w:val="both"/>
        <w:rPr>
          <w:rStyle w:val="af8"/>
          <w:sz w:val="28"/>
          <w:szCs w:val="28"/>
        </w:rPr>
      </w:pPr>
    </w:p>
    <w:p w14:paraId="026BBD8B" w14:textId="77777777" w:rsidR="00B95ABA" w:rsidRPr="00F66201" w:rsidRDefault="00B95ABA" w:rsidP="007874FC">
      <w:pPr>
        <w:spacing w:line="276" w:lineRule="auto"/>
        <w:jc w:val="both"/>
        <w:rPr>
          <w:rStyle w:val="af8"/>
          <w:sz w:val="28"/>
          <w:szCs w:val="28"/>
        </w:rPr>
      </w:pPr>
    </w:p>
    <w:p w14:paraId="7A532FFF" w14:textId="77777777" w:rsidR="00B95ABA" w:rsidRPr="00F66201" w:rsidRDefault="00B95ABA" w:rsidP="007874FC">
      <w:pPr>
        <w:spacing w:line="276" w:lineRule="auto"/>
        <w:jc w:val="both"/>
        <w:rPr>
          <w:rStyle w:val="af8"/>
          <w:sz w:val="28"/>
          <w:szCs w:val="28"/>
        </w:rPr>
      </w:pPr>
    </w:p>
    <w:p w14:paraId="646533D0" w14:textId="77777777" w:rsidR="00B95ABA" w:rsidRPr="00F66201" w:rsidRDefault="004A6E7B" w:rsidP="008A1D89">
      <w:pPr>
        <w:spacing w:line="276" w:lineRule="auto"/>
        <w:jc w:val="center"/>
        <w:rPr>
          <w:rStyle w:val="af8"/>
          <w:sz w:val="28"/>
          <w:szCs w:val="28"/>
        </w:rPr>
      </w:pPr>
      <w:r w:rsidRPr="00F66201">
        <w:rPr>
          <w:rStyle w:val="af8"/>
          <w:noProof/>
          <w:sz w:val="28"/>
          <w:szCs w:val="28"/>
          <w:lang w:eastAsia="ru-RU" w:bidi="ar-SA"/>
        </w:rPr>
        <w:lastRenderedPageBreak/>
        <w:drawing>
          <wp:inline distT="0" distB="0" distL="0" distR="0" wp14:anchorId="43210B93" wp14:editId="65C5D2D4">
            <wp:extent cx="6115050" cy="456247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115050" cy="4562475"/>
                    </a:xfrm>
                    <a:prstGeom prst="rect">
                      <a:avLst/>
                    </a:prstGeom>
                    <a:noFill/>
                    <a:ln>
                      <a:noFill/>
                    </a:ln>
                  </pic:spPr>
                </pic:pic>
              </a:graphicData>
            </a:graphic>
          </wp:inline>
        </w:drawing>
      </w:r>
    </w:p>
    <w:p w14:paraId="19818BCE" w14:textId="77777777" w:rsidR="00B95ABA" w:rsidRPr="00F66201" w:rsidRDefault="00B95ABA" w:rsidP="007874FC">
      <w:pPr>
        <w:spacing w:line="276" w:lineRule="auto"/>
        <w:jc w:val="both"/>
        <w:rPr>
          <w:rStyle w:val="af8"/>
          <w:sz w:val="28"/>
          <w:szCs w:val="28"/>
        </w:rPr>
      </w:pPr>
    </w:p>
    <w:p w14:paraId="19DD1E21" w14:textId="77777777" w:rsidR="00B95ABA" w:rsidRPr="00F66201" w:rsidRDefault="00B95ABA" w:rsidP="007874FC">
      <w:pPr>
        <w:spacing w:line="276" w:lineRule="auto"/>
        <w:jc w:val="both"/>
        <w:rPr>
          <w:rStyle w:val="af8"/>
          <w:sz w:val="28"/>
          <w:szCs w:val="28"/>
        </w:rPr>
      </w:pPr>
    </w:p>
    <w:p w14:paraId="52D9859E" w14:textId="77777777" w:rsidR="00B95ABA" w:rsidRPr="00F66201" w:rsidRDefault="00B95ABA" w:rsidP="007874FC">
      <w:pPr>
        <w:spacing w:line="276" w:lineRule="auto"/>
        <w:jc w:val="both"/>
        <w:rPr>
          <w:rStyle w:val="af8"/>
          <w:sz w:val="28"/>
          <w:szCs w:val="28"/>
        </w:rPr>
      </w:pPr>
    </w:p>
    <w:p w14:paraId="7DE7EFFC" w14:textId="77777777" w:rsidR="00B95ABA" w:rsidRPr="00F66201" w:rsidRDefault="00B95ABA" w:rsidP="007874FC">
      <w:pPr>
        <w:spacing w:line="276" w:lineRule="auto"/>
        <w:jc w:val="both"/>
        <w:rPr>
          <w:rStyle w:val="af8"/>
          <w:sz w:val="28"/>
          <w:szCs w:val="28"/>
        </w:rPr>
      </w:pPr>
    </w:p>
    <w:p w14:paraId="45EEA4D6" w14:textId="77777777" w:rsidR="00B95ABA" w:rsidRPr="00F66201" w:rsidRDefault="00B95ABA" w:rsidP="007874FC">
      <w:pPr>
        <w:spacing w:line="276" w:lineRule="auto"/>
        <w:jc w:val="both"/>
        <w:rPr>
          <w:rStyle w:val="af8"/>
          <w:sz w:val="28"/>
          <w:szCs w:val="28"/>
        </w:rPr>
      </w:pPr>
    </w:p>
    <w:p w14:paraId="6F367D2E" w14:textId="77777777" w:rsidR="00B95ABA" w:rsidRPr="00F66201" w:rsidRDefault="00B95ABA" w:rsidP="007874FC">
      <w:pPr>
        <w:spacing w:line="276" w:lineRule="auto"/>
        <w:jc w:val="both"/>
        <w:rPr>
          <w:rStyle w:val="af8"/>
          <w:sz w:val="28"/>
          <w:szCs w:val="28"/>
        </w:rPr>
      </w:pPr>
    </w:p>
    <w:p w14:paraId="186D4CF1" w14:textId="77777777" w:rsidR="00B95ABA" w:rsidRPr="00F66201" w:rsidRDefault="00B95ABA" w:rsidP="007874FC">
      <w:pPr>
        <w:spacing w:line="276" w:lineRule="auto"/>
        <w:jc w:val="both"/>
        <w:rPr>
          <w:rStyle w:val="af8"/>
          <w:sz w:val="28"/>
          <w:szCs w:val="28"/>
        </w:rPr>
      </w:pPr>
    </w:p>
    <w:p w14:paraId="342D7D83" w14:textId="77777777" w:rsidR="00B95ABA" w:rsidRPr="00F66201" w:rsidRDefault="00B95ABA" w:rsidP="007874FC">
      <w:pPr>
        <w:spacing w:line="276" w:lineRule="auto"/>
        <w:jc w:val="both"/>
        <w:rPr>
          <w:rStyle w:val="af8"/>
          <w:sz w:val="28"/>
          <w:szCs w:val="28"/>
        </w:rPr>
      </w:pPr>
    </w:p>
    <w:p w14:paraId="5034DAC3" w14:textId="77777777" w:rsidR="00B95ABA" w:rsidRPr="00F66201" w:rsidRDefault="004A6E7B" w:rsidP="008A1D89">
      <w:pPr>
        <w:spacing w:line="276" w:lineRule="auto"/>
        <w:jc w:val="center"/>
        <w:rPr>
          <w:rStyle w:val="af8"/>
          <w:sz w:val="28"/>
          <w:szCs w:val="28"/>
        </w:rPr>
      </w:pPr>
      <w:r w:rsidRPr="00F66201">
        <w:rPr>
          <w:rStyle w:val="af8"/>
          <w:noProof/>
          <w:sz w:val="28"/>
          <w:szCs w:val="28"/>
          <w:lang w:eastAsia="ru-RU" w:bidi="ar-SA"/>
        </w:rPr>
        <w:lastRenderedPageBreak/>
        <w:drawing>
          <wp:inline distT="0" distB="0" distL="0" distR="0" wp14:anchorId="7135F358" wp14:editId="3DC55920">
            <wp:extent cx="6115050" cy="442912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115050" cy="4429125"/>
                    </a:xfrm>
                    <a:prstGeom prst="rect">
                      <a:avLst/>
                    </a:prstGeom>
                    <a:noFill/>
                    <a:ln>
                      <a:noFill/>
                    </a:ln>
                  </pic:spPr>
                </pic:pic>
              </a:graphicData>
            </a:graphic>
          </wp:inline>
        </w:drawing>
      </w:r>
    </w:p>
    <w:p w14:paraId="16B95252" w14:textId="77777777" w:rsidR="00B95ABA" w:rsidRPr="00F66201" w:rsidRDefault="00B95ABA" w:rsidP="007874FC">
      <w:pPr>
        <w:spacing w:line="276" w:lineRule="auto"/>
        <w:jc w:val="both"/>
        <w:rPr>
          <w:rStyle w:val="af8"/>
          <w:sz w:val="28"/>
          <w:szCs w:val="28"/>
        </w:rPr>
      </w:pPr>
    </w:p>
    <w:p w14:paraId="5E97C158" w14:textId="77777777" w:rsidR="00B95ABA" w:rsidRPr="00F66201" w:rsidRDefault="00B95ABA" w:rsidP="007874FC">
      <w:pPr>
        <w:spacing w:line="276" w:lineRule="auto"/>
        <w:jc w:val="both"/>
        <w:rPr>
          <w:rStyle w:val="af8"/>
          <w:sz w:val="28"/>
          <w:szCs w:val="28"/>
        </w:rPr>
      </w:pPr>
    </w:p>
    <w:p w14:paraId="7EE13797" w14:textId="77777777" w:rsidR="00B95ABA" w:rsidRPr="00F66201" w:rsidRDefault="00B95ABA" w:rsidP="007874FC">
      <w:pPr>
        <w:spacing w:line="276" w:lineRule="auto"/>
        <w:jc w:val="both"/>
        <w:rPr>
          <w:rStyle w:val="af8"/>
          <w:sz w:val="28"/>
          <w:szCs w:val="28"/>
        </w:rPr>
      </w:pPr>
    </w:p>
    <w:p w14:paraId="211E87E7" w14:textId="77777777" w:rsidR="00B95ABA" w:rsidRPr="00F66201" w:rsidRDefault="00B95ABA" w:rsidP="007874FC">
      <w:pPr>
        <w:spacing w:line="276" w:lineRule="auto"/>
        <w:jc w:val="both"/>
        <w:rPr>
          <w:rStyle w:val="af8"/>
          <w:sz w:val="28"/>
          <w:szCs w:val="28"/>
        </w:rPr>
      </w:pPr>
    </w:p>
    <w:p w14:paraId="2B508010" w14:textId="77777777" w:rsidR="00B95ABA" w:rsidRPr="00F66201" w:rsidRDefault="00B95ABA" w:rsidP="007874FC">
      <w:pPr>
        <w:spacing w:line="276" w:lineRule="auto"/>
        <w:jc w:val="both"/>
        <w:rPr>
          <w:rStyle w:val="af8"/>
          <w:sz w:val="28"/>
          <w:szCs w:val="28"/>
        </w:rPr>
      </w:pPr>
    </w:p>
    <w:p w14:paraId="4A4DA2CE" w14:textId="77777777" w:rsidR="00B95ABA" w:rsidRPr="00F66201" w:rsidRDefault="00B95ABA" w:rsidP="007874FC">
      <w:pPr>
        <w:spacing w:line="276" w:lineRule="auto"/>
        <w:jc w:val="both"/>
        <w:rPr>
          <w:rStyle w:val="af8"/>
          <w:sz w:val="28"/>
          <w:szCs w:val="28"/>
        </w:rPr>
      </w:pPr>
    </w:p>
    <w:p w14:paraId="1F6B8D22" w14:textId="77777777" w:rsidR="00B95ABA" w:rsidRPr="00F66201" w:rsidRDefault="00B95ABA" w:rsidP="007874FC">
      <w:pPr>
        <w:spacing w:line="276" w:lineRule="auto"/>
        <w:jc w:val="both"/>
        <w:rPr>
          <w:rStyle w:val="af8"/>
          <w:sz w:val="28"/>
          <w:szCs w:val="28"/>
        </w:rPr>
      </w:pPr>
    </w:p>
    <w:p w14:paraId="7C121216" w14:textId="77777777" w:rsidR="00B14719" w:rsidRPr="00F66201" w:rsidRDefault="004A6E7B" w:rsidP="00B95ABA">
      <w:pPr>
        <w:spacing w:line="276" w:lineRule="auto"/>
        <w:jc w:val="center"/>
        <w:rPr>
          <w:rFonts w:ascii="Calibri" w:eastAsia="Malgun Gothic" w:hAnsi="Calibri" w:cs="Times New Roman"/>
          <w:sz w:val="20"/>
          <w:szCs w:val="20"/>
          <w:lang w:eastAsia="ko-KR"/>
        </w:rPr>
      </w:pPr>
      <w:r w:rsidRPr="00F66201">
        <w:rPr>
          <w:rStyle w:val="af8"/>
          <w:noProof/>
          <w:sz w:val="28"/>
          <w:szCs w:val="28"/>
          <w:lang w:eastAsia="ru-RU" w:bidi="ar-SA"/>
        </w:rPr>
        <w:lastRenderedPageBreak/>
        <w:drawing>
          <wp:inline distT="0" distB="0" distL="0" distR="0" wp14:anchorId="56F8F8AA" wp14:editId="28687C02">
            <wp:extent cx="4857750" cy="654367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857750" cy="6543675"/>
                    </a:xfrm>
                    <a:prstGeom prst="rect">
                      <a:avLst/>
                    </a:prstGeom>
                    <a:noFill/>
                    <a:ln>
                      <a:noFill/>
                    </a:ln>
                  </pic:spPr>
                </pic:pic>
              </a:graphicData>
            </a:graphic>
          </wp:inline>
        </w:drawing>
      </w:r>
    </w:p>
    <w:sectPr w:rsidR="00B14719" w:rsidRPr="00F66201" w:rsidSect="00C036DC">
      <w:headerReference w:type="even" r:id="rId25"/>
      <w:headerReference w:type="default" r:id="rId26"/>
      <w:footerReference w:type="even" r:id="rId27"/>
      <w:footerReference w:type="default" r:id="rId28"/>
      <w:headerReference w:type="first" r:id="rId29"/>
      <w:footerReference w:type="first" r:id="rId30"/>
      <w:pgSz w:w="11906" w:h="16838"/>
      <w:pgMar w:top="1661" w:right="1134" w:bottom="284" w:left="1134" w:header="720" w:footer="270" w:gutter="0"/>
      <w:cols w:space="72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BF7ECE" w14:textId="77777777" w:rsidR="0031751F" w:rsidRDefault="0031751F" w:rsidP="00085273">
      <w:r>
        <w:separator/>
      </w:r>
    </w:p>
  </w:endnote>
  <w:endnote w:type="continuationSeparator" w:id="0">
    <w:p w14:paraId="7A0B5E3C" w14:textId="77777777" w:rsidR="0031751F" w:rsidRDefault="0031751F" w:rsidP="000852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Yu Gothic"/>
    <w:charset w:val="80"/>
    <w:family w:val="auto"/>
    <w:pitch w:val="default"/>
  </w:font>
  <w:font w:name="Malgun Gothic">
    <w:panose1 w:val="020B0503020000020004"/>
    <w:charset w:val="81"/>
    <w:family w:val="swiss"/>
    <w:pitch w:val="variable"/>
    <w:sig w:usb0="9000002F" w:usb1="29D77CFB" w:usb2="00000012" w:usb3="00000000" w:csb0="00080001" w:csb1="00000000"/>
  </w:font>
  <w:font w:name="SimSun">
    <w:altName w:val="宋体"/>
    <w:panose1 w:val="02010600030101010101"/>
    <w:charset w:val="86"/>
    <w:family w:val="auto"/>
    <w:pitch w:val="variable"/>
    <w:sig w:usb0="00000003" w:usb1="288F0000" w:usb2="00000016" w:usb3="00000000" w:csb0="00040001"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Mangal">
    <w:altName w:val="Courier New"/>
    <w:panose1 w:val="00000400000000000000"/>
    <w:charset w:val="00"/>
    <w:family w:val="roman"/>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Georgia">
    <w:panose1 w:val="02040502050405020303"/>
    <w:charset w:val="CC"/>
    <w:family w:val="roman"/>
    <w:pitch w:val="variable"/>
    <w:sig w:usb0="00000287" w:usb1="00000000" w:usb2="00000000" w:usb3="00000000" w:csb0="0000009F" w:csb1="00000000"/>
  </w:font>
  <w:font w:name="Helvetica Neue">
    <w:altName w:val="Arial"/>
    <w:charset w:val="00"/>
    <w:family w:val="auto"/>
    <w:pitch w:val="variable"/>
    <w:sig w:usb0="E50002FF" w:usb1="500079DB" w:usb2="00000010" w:usb3="00000000" w:csb0="00000001"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E0AED4" w14:textId="77777777" w:rsidR="00A64632" w:rsidRDefault="00A64632">
    <w:pPr>
      <w:pStyle w:val="ae"/>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546B46" w14:textId="0A5D1613" w:rsidR="00AE5546" w:rsidRDefault="00A64632" w:rsidP="00A64632">
    <w:pPr>
      <w:pStyle w:val="ae"/>
      <w:jc w:val="center"/>
      <w:rPr>
        <w:rFonts w:ascii="Arial" w:eastAsia="Malgun Gothic" w:hAnsi="Arial" w:cs="Arial"/>
        <w:sz w:val="20"/>
        <w:szCs w:val="20"/>
        <w:lang w:eastAsia="ko-KR"/>
      </w:rPr>
    </w:pPr>
    <w:bookmarkStart w:id="3" w:name="_GoBack"/>
    <w:r>
      <w:rPr>
        <w:noProof/>
        <w:lang w:eastAsia="ru-RU" w:bidi="ar-SA"/>
      </w:rPr>
      <w:drawing>
        <wp:inline distT="0" distB="0" distL="0" distR="0" wp14:anchorId="3F3A3458" wp14:editId="1489405E">
          <wp:extent cx="866775" cy="866775"/>
          <wp:effectExtent l="0" t="0" r="9525" b="9525"/>
          <wp:docPr id="3" name="Рисунок 3" descr="http://qrcoder.ru/code/?https%3A%2F%2Finteroco.com%2Fall-materials%2Fwork-of-science%2F4027-2022-07-31-19-14-54.html&amp;4&am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qrcoder.ru/code/?https%3A%2F%2Finteroco.com%2Fall-materials%2Fwork-of-science%2F4027-2022-07-31-19-14-54.html&amp;4&amp;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66775" cy="866775"/>
                  </a:xfrm>
                  <a:prstGeom prst="rect">
                    <a:avLst/>
                  </a:prstGeom>
                  <a:noFill/>
                  <a:ln>
                    <a:noFill/>
                  </a:ln>
                </pic:spPr>
              </pic:pic>
            </a:graphicData>
          </a:graphic>
        </wp:inline>
      </w:drawing>
    </w:r>
    <w:bookmarkEnd w:id="3"/>
  </w:p>
  <w:p w14:paraId="607427D4" w14:textId="77777777" w:rsidR="00AE5546" w:rsidRDefault="00AE5546">
    <w:pPr>
      <w:pStyle w:val="ae"/>
      <w:jc w:val="center"/>
      <w:rPr>
        <w:rFonts w:ascii="Arial" w:eastAsia="Malgun Gothic" w:hAnsi="Arial" w:cs="Arial"/>
        <w:sz w:val="20"/>
        <w:szCs w:val="20"/>
        <w:lang w:eastAsia="ko-KR"/>
      </w:rPr>
    </w:pPr>
  </w:p>
  <w:p w14:paraId="6328CFCF" w14:textId="3F0BCE4D" w:rsidR="00AE5546" w:rsidRPr="00B709ED" w:rsidRDefault="00AE5546">
    <w:pPr>
      <w:pStyle w:val="ae"/>
      <w:jc w:val="center"/>
      <w:rPr>
        <w:rFonts w:ascii="Arial" w:hAnsi="Arial" w:cs="Arial"/>
        <w:sz w:val="16"/>
        <w:szCs w:val="16"/>
      </w:rPr>
    </w:pPr>
    <w:r w:rsidRPr="00B709ED">
      <w:rPr>
        <w:rFonts w:ascii="Arial" w:hAnsi="Arial" w:cs="Arial"/>
        <w:sz w:val="16"/>
        <w:szCs w:val="16"/>
      </w:rPr>
      <w:fldChar w:fldCharType="begin"/>
    </w:r>
    <w:r w:rsidRPr="00B709ED">
      <w:rPr>
        <w:rFonts w:ascii="Arial" w:hAnsi="Arial" w:cs="Arial"/>
        <w:sz w:val="16"/>
        <w:szCs w:val="16"/>
      </w:rPr>
      <w:instrText>PAGE</w:instrText>
    </w:r>
    <w:r w:rsidRPr="00B709ED">
      <w:rPr>
        <w:rFonts w:ascii="Arial" w:hAnsi="Arial" w:cs="Arial"/>
        <w:sz w:val="16"/>
        <w:szCs w:val="16"/>
      </w:rPr>
      <w:fldChar w:fldCharType="separate"/>
    </w:r>
    <w:r w:rsidR="00A64632">
      <w:rPr>
        <w:rFonts w:ascii="Arial" w:hAnsi="Arial" w:cs="Arial"/>
        <w:noProof/>
        <w:sz w:val="16"/>
        <w:szCs w:val="16"/>
      </w:rPr>
      <w:t>1</w:t>
    </w:r>
    <w:r w:rsidRPr="00B709ED">
      <w:rPr>
        <w:rFonts w:ascii="Arial" w:hAnsi="Arial" w:cs="Arial"/>
        <w:sz w:val="16"/>
        <w:szCs w:val="16"/>
      </w:rPr>
      <w:fldChar w:fldCharType="end"/>
    </w:r>
    <w:r w:rsidRPr="00B709ED">
      <w:rPr>
        <w:rFonts w:ascii="Arial" w:hAnsi="Arial" w:cs="Arial"/>
        <w:sz w:val="16"/>
        <w:szCs w:val="16"/>
        <w:lang w:val="ko-KR"/>
      </w:rPr>
      <w:t xml:space="preserve"> / </w:t>
    </w:r>
    <w:r w:rsidRPr="00B709ED">
      <w:rPr>
        <w:rFonts w:ascii="Arial" w:hAnsi="Arial" w:cs="Arial"/>
        <w:sz w:val="16"/>
        <w:szCs w:val="16"/>
      </w:rPr>
      <w:fldChar w:fldCharType="begin"/>
    </w:r>
    <w:r w:rsidRPr="00B709ED">
      <w:rPr>
        <w:rFonts w:ascii="Arial" w:hAnsi="Arial" w:cs="Arial"/>
        <w:sz w:val="16"/>
        <w:szCs w:val="16"/>
      </w:rPr>
      <w:instrText>NUMPAGES</w:instrText>
    </w:r>
    <w:r w:rsidRPr="00B709ED">
      <w:rPr>
        <w:rFonts w:ascii="Arial" w:hAnsi="Arial" w:cs="Arial"/>
        <w:sz w:val="16"/>
        <w:szCs w:val="16"/>
      </w:rPr>
      <w:fldChar w:fldCharType="separate"/>
    </w:r>
    <w:r w:rsidR="00A64632">
      <w:rPr>
        <w:rFonts w:ascii="Arial" w:hAnsi="Arial" w:cs="Arial"/>
        <w:noProof/>
        <w:sz w:val="16"/>
        <w:szCs w:val="16"/>
      </w:rPr>
      <w:t>42</w:t>
    </w:r>
    <w:r w:rsidRPr="00B709ED">
      <w:rPr>
        <w:rFonts w:ascii="Arial" w:hAnsi="Arial" w:cs="Arial"/>
        <w:sz w:val="16"/>
        <w:szCs w:val="16"/>
      </w:rPr>
      <w:fldChar w:fldCharType="end"/>
    </w:r>
  </w:p>
  <w:p w14:paraId="2FB92DFD" w14:textId="77777777" w:rsidR="00AE5546" w:rsidRPr="007F0B30" w:rsidRDefault="00AE5546">
    <w:pPr>
      <w:pStyle w:val="ae"/>
      <w:rPr>
        <w:rFonts w:ascii="Arial" w:hAnsi="Arial" w:cs="Arial"/>
        <w:sz w:val="20"/>
        <w:szCs w:val="2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F091FB" w14:textId="77777777" w:rsidR="00A64632" w:rsidRDefault="00A64632">
    <w:pPr>
      <w:pStyle w:val="a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815DF2" w14:textId="77777777" w:rsidR="0031751F" w:rsidRDefault="0031751F" w:rsidP="00085273">
      <w:r>
        <w:separator/>
      </w:r>
    </w:p>
  </w:footnote>
  <w:footnote w:type="continuationSeparator" w:id="0">
    <w:p w14:paraId="42A1F8CA" w14:textId="77777777" w:rsidR="0031751F" w:rsidRDefault="0031751F" w:rsidP="0008527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175652" w14:textId="77777777" w:rsidR="00A64632" w:rsidRDefault="00A64632">
    <w:pPr>
      <w:pStyle w:val="ac"/>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58A27F" w14:textId="2F539856" w:rsidR="00AE5546" w:rsidRDefault="00EF5094" w:rsidP="006165E4">
    <w:pPr>
      <w:pStyle w:val="ac"/>
      <w:rPr>
        <w:rFonts w:eastAsia="Malgun Gothic"/>
        <w:lang w:eastAsia="ko-KR"/>
      </w:rPr>
    </w:pPr>
    <w:r>
      <w:rPr>
        <w:rFonts w:eastAsia="Malgun Gothic"/>
        <w:noProof/>
        <w:lang w:eastAsia="ru-RU" w:bidi="ar-SA"/>
      </w:rPr>
      <mc:AlternateContent>
        <mc:Choice Requires="wps">
          <w:drawing>
            <wp:anchor distT="0" distB="0" distL="114300" distR="114300" simplePos="0" relativeHeight="251658240" behindDoc="1" locked="0" layoutInCell="1" allowOverlap="1" wp14:anchorId="7F514193" wp14:editId="1EA15C03">
              <wp:simplePos x="0" y="0"/>
              <wp:positionH relativeFrom="column">
                <wp:posOffset>3808095</wp:posOffset>
              </wp:positionH>
              <wp:positionV relativeFrom="paragraph">
                <wp:posOffset>53340</wp:posOffset>
              </wp:positionV>
              <wp:extent cx="2404745" cy="840740"/>
              <wp:effectExtent l="0" t="0" r="0" b="0"/>
              <wp:wrapNone/>
              <wp:docPr id="2"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4745" cy="840740"/>
                      </a:xfrm>
                      <a:prstGeom prst="rect">
                        <a:avLst/>
                      </a:prstGeom>
                      <a:noFill/>
                      <a:ln>
                        <a:noFill/>
                      </a:ln>
                    </wps:spPr>
                    <wps:txbx>
                      <w:txbxContent>
                        <w:p w14:paraId="2C188023" w14:textId="77777777" w:rsidR="00AE5546" w:rsidRPr="006165E4" w:rsidRDefault="00AE5546" w:rsidP="006165E4">
                          <w:pPr>
                            <w:jc w:val="right"/>
                            <w:rPr>
                              <w:rFonts w:ascii="Arial" w:hAnsi="Arial" w:cs="Arial"/>
                              <w:sz w:val="22"/>
                              <w:szCs w:val="22"/>
                              <w:lang w:val="de-DE"/>
                            </w:rPr>
                          </w:pPr>
                          <w:r w:rsidRPr="006165E4">
                            <w:rPr>
                              <w:rFonts w:ascii="Arial" w:hAnsi="Arial" w:cs="Arial"/>
                              <w:sz w:val="22"/>
                              <w:szCs w:val="22"/>
                              <w:lang w:val="de-DE"/>
                            </w:rPr>
                            <w:t>ATTACHMENT</w:t>
                          </w:r>
                        </w:p>
                        <w:p w14:paraId="42F89542" w14:textId="436DC71C" w:rsidR="00AE5546" w:rsidRPr="008E47BF" w:rsidRDefault="00A64632" w:rsidP="006165E4">
                          <w:pPr>
                            <w:jc w:val="right"/>
                            <w:rPr>
                              <w:rFonts w:ascii="Arial" w:hAnsi="Arial" w:cs="Arial"/>
                              <w:sz w:val="22"/>
                              <w:szCs w:val="22"/>
                              <w:lang w:val="en-US"/>
                            </w:rPr>
                          </w:pPr>
                          <w:r>
                            <w:rPr>
                              <w:rFonts w:ascii="Arial" w:hAnsi="Arial" w:cs="Arial"/>
                              <w:sz w:val="22"/>
                              <w:szCs w:val="22"/>
                              <w:lang w:val="de-DE"/>
                            </w:rPr>
                            <w:t xml:space="preserve">Certificate № </w:t>
                          </w:r>
                          <w:r w:rsidRPr="00A64632">
                            <w:rPr>
                              <w:rFonts w:ascii="Arial" w:hAnsi="Arial" w:cs="Arial"/>
                              <w:sz w:val="22"/>
                              <w:szCs w:val="22"/>
                              <w:lang w:val="de-DE"/>
                            </w:rPr>
                            <w:t>EC-01-003693</w:t>
                          </w:r>
                        </w:p>
                        <w:p w14:paraId="5582D6F2" w14:textId="540F7BF2" w:rsidR="00AE5546" w:rsidRPr="008E47BF" w:rsidRDefault="00AE5546" w:rsidP="006165E4">
                          <w:pPr>
                            <w:jc w:val="right"/>
                            <w:rPr>
                              <w:rFonts w:ascii="Arial" w:hAnsi="Arial" w:cs="Arial"/>
                              <w:sz w:val="22"/>
                              <w:szCs w:val="22"/>
                              <w:lang w:val="de-DE"/>
                            </w:rPr>
                          </w:pPr>
                          <w:r w:rsidRPr="008E47BF">
                            <w:rPr>
                              <w:rFonts w:ascii="Arial" w:hAnsi="Arial" w:cs="Arial" w:hint="eastAsia"/>
                              <w:sz w:val="22"/>
                              <w:szCs w:val="22"/>
                              <w:lang w:val="de-DE"/>
                            </w:rPr>
                            <w:t>of</w:t>
                          </w:r>
                          <w:r w:rsidRPr="008E47BF">
                            <w:rPr>
                              <w:rFonts w:ascii="Arial" w:hAnsi="Arial" w:cs="Arial"/>
                              <w:sz w:val="22"/>
                              <w:szCs w:val="22"/>
                              <w:lang w:val="de-DE"/>
                            </w:rPr>
                            <w:t xml:space="preserve"> </w:t>
                          </w:r>
                          <w:r w:rsidR="00A64632">
                            <w:rPr>
                              <w:rFonts w:ascii="Arial" w:hAnsi="Arial" w:cs="Arial"/>
                              <w:sz w:val="22"/>
                              <w:szCs w:val="22"/>
                              <w:lang w:val="de-DE"/>
                            </w:rPr>
                            <w:t>July</w:t>
                          </w:r>
                          <w:r>
                            <w:rPr>
                              <w:rFonts w:ascii="Arial" w:hAnsi="Arial" w:cs="Arial"/>
                              <w:sz w:val="22"/>
                              <w:szCs w:val="22"/>
                              <w:lang w:val="de-DE"/>
                            </w:rPr>
                            <w:t xml:space="preserve"> </w:t>
                          </w:r>
                          <w:r w:rsidR="00A64632">
                            <w:rPr>
                              <w:rFonts w:ascii="Arial" w:hAnsi="Arial" w:cs="Arial"/>
                              <w:sz w:val="22"/>
                              <w:szCs w:val="22"/>
                            </w:rPr>
                            <w:t>30</w:t>
                          </w:r>
                          <w:r w:rsidRPr="008E47BF">
                            <w:rPr>
                              <w:rFonts w:ascii="Arial" w:hAnsi="Arial" w:cs="Arial"/>
                              <w:sz w:val="22"/>
                              <w:szCs w:val="22"/>
                              <w:lang w:val="de-DE"/>
                            </w:rPr>
                            <w:t>, 20</w:t>
                          </w:r>
                          <w:r w:rsidRPr="008E47BF">
                            <w:rPr>
                              <w:rFonts w:ascii="Arial" w:hAnsi="Arial" w:cs="Arial" w:hint="eastAsia"/>
                              <w:sz w:val="22"/>
                              <w:szCs w:val="22"/>
                              <w:lang w:val="de-DE"/>
                            </w:rPr>
                            <w:t>2</w:t>
                          </w:r>
                          <w:r w:rsidR="00A64632">
                            <w:rPr>
                              <w:rFonts w:ascii="Arial" w:hAnsi="Arial" w:cs="Arial"/>
                              <w:sz w:val="22"/>
                              <w:szCs w:val="22"/>
                              <w:lang w:val="de-DE"/>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F514193" id="_x0000_t202" coordsize="21600,21600" o:spt="202" path="m,l,21600r21600,l21600,xe">
              <v:stroke joinstyle="miter"/>
              <v:path gradientshapeok="t" o:connecttype="rect"/>
            </v:shapetype>
            <v:shape id="Text Box 17" o:spid="_x0000_s1026" type="#_x0000_t202" style="position:absolute;margin-left:299.85pt;margin-top:4.2pt;width:189.35pt;height:66.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" filled="f" stroked="f">
              <v:textbox>
                <w:txbxContent>
                  <w:p w14:paraId="2C188023" w14:textId="77777777" w:rsidR="00AE5546" w:rsidRPr="006165E4" w:rsidRDefault="00AE5546" w:rsidP="006165E4">
                    <w:pPr>
                      <w:jc w:val="right"/>
                      <w:rPr>
                        <w:rFonts w:ascii="Arial" w:hAnsi="Arial" w:cs="Arial"/>
                        <w:sz w:val="22"/>
                        <w:szCs w:val="22"/>
                        <w:lang w:val="de-DE"/>
                      </w:rPr>
                    </w:pPr>
                    <w:r w:rsidRPr="006165E4">
                      <w:rPr>
                        <w:rFonts w:ascii="Arial" w:hAnsi="Arial" w:cs="Arial"/>
                        <w:sz w:val="22"/>
                        <w:szCs w:val="22"/>
                        <w:lang w:val="de-DE"/>
                      </w:rPr>
                      <w:t>ATTACHMENT</w:t>
                    </w:r>
                  </w:p>
                  <w:p w14:paraId="42F89542" w14:textId="436DC71C" w:rsidR="00AE5546" w:rsidRPr="008E47BF" w:rsidRDefault="00A64632" w:rsidP="006165E4">
                    <w:pPr>
                      <w:jc w:val="right"/>
                      <w:rPr>
                        <w:rFonts w:ascii="Arial" w:hAnsi="Arial" w:cs="Arial"/>
                        <w:sz w:val="22"/>
                        <w:szCs w:val="22"/>
                        <w:lang w:val="en-US"/>
                      </w:rPr>
                    </w:pPr>
                    <w:r>
                      <w:rPr>
                        <w:rFonts w:ascii="Arial" w:hAnsi="Arial" w:cs="Arial"/>
                        <w:sz w:val="22"/>
                        <w:szCs w:val="22"/>
                        <w:lang w:val="de-DE"/>
                      </w:rPr>
                      <w:t xml:space="preserve">Certificate № </w:t>
                    </w:r>
                    <w:r w:rsidRPr="00A64632">
                      <w:rPr>
                        <w:rFonts w:ascii="Arial" w:hAnsi="Arial" w:cs="Arial"/>
                        <w:sz w:val="22"/>
                        <w:szCs w:val="22"/>
                        <w:lang w:val="de-DE"/>
                      </w:rPr>
                      <w:t>EC-01-003693</w:t>
                    </w:r>
                  </w:p>
                  <w:p w14:paraId="5582D6F2" w14:textId="540F7BF2" w:rsidR="00AE5546" w:rsidRPr="008E47BF" w:rsidRDefault="00AE5546" w:rsidP="006165E4">
                    <w:pPr>
                      <w:jc w:val="right"/>
                      <w:rPr>
                        <w:rFonts w:ascii="Arial" w:hAnsi="Arial" w:cs="Arial"/>
                        <w:sz w:val="22"/>
                        <w:szCs w:val="22"/>
                        <w:lang w:val="de-DE"/>
                      </w:rPr>
                    </w:pPr>
                    <w:r w:rsidRPr="008E47BF">
                      <w:rPr>
                        <w:rFonts w:ascii="Arial" w:hAnsi="Arial" w:cs="Arial" w:hint="eastAsia"/>
                        <w:sz w:val="22"/>
                        <w:szCs w:val="22"/>
                        <w:lang w:val="de-DE"/>
                      </w:rPr>
                      <w:t>of</w:t>
                    </w:r>
                    <w:r w:rsidRPr="008E47BF">
                      <w:rPr>
                        <w:rFonts w:ascii="Arial" w:hAnsi="Arial" w:cs="Arial"/>
                        <w:sz w:val="22"/>
                        <w:szCs w:val="22"/>
                        <w:lang w:val="de-DE"/>
                      </w:rPr>
                      <w:t xml:space="preserve"> </w:t>
                    </w:r>
                    <w:r w:rsidR="00A64632">
                      <w:rPr>
                        <w:rFonts w:ascii="Arial" w:hAnsi="Arial" w:cs="Arial"/>
                        <w:sz w:val="22"/>
                        <w:szCs w:val="22"/>
                        <w:lang w:val="de-DE"/>
                      </w:rPr>
                      <w:t>July</w:t>
                    </w:r>
                    <w:r>
                      <w:rPr>
                        <w:rFonts w:ascii="Arial" w:hAnsi="Arial" w:cs="Arial"/>
                        <w:sz w:val="22"/>
                        <w:szCs w:val="22"/>
                        <w:lang w:val="de-DE"/>
                      </w:rPr>
                      <w:t xml:space="preserve"> </w:t>
                    </w:r>
                    <w:r w:rsidR="00A64632">
                      <w:rPr>
                        <w:rFonts w:ascii="Arial" w:hAnsi="Arial" w:cs="Arial"/>
                        <w:sz w:val="22"/>
                        <w:szCs w:val="22"/>
                      </w:rPr>
                      <w:t>30</w:t>
                    </w:r>
                    <w:r w:rsidRPr="008E47BF">
                      <w:rPr>
                        <w:rFonts w:ascii="Arial" w:hAnsi="Arial" w:cs="Arial"/>
                        <w:sz w:val="22"/>
                        <w:szCs w:val="22"/>
                        <w:lang w:val="de-DE"/>
                      </w:rPr>
                      <w:t>, 20</w:t>
                    </w:r>
                    <w:r w:rsidRPr="008E47BF">
                      <w:rPr>
                        <w:rFonts w:ascii="Arial" w:hAnsi="Arial" w:cs="Arial" w:hint="eastAsia"/>
                        <w:sz w:val="22"/>
                        <w:szCs w:val="22"/>
                        <w:lang w:val="de-DE"/>
                      </w:rPr>
                      <w:t>2</w:t>
                    </w:r>
                    <w:r w:rsidR="00A64632">
                      <w:rPr>
                        <w:rFonts w:ascii="Arial" w:hAnsi="Arial" w:cs="Arial"/>
                        <w:sz w:val="22"/>
                        <w:szCs w:val="22"/>
                        <w:lang w:val="de-DE"/>
                      </w:rPr>
                      <w:t>2</w:t>
                    </w:r>
                  </w:p>
                </w:txbxContent>
              </v:textbox>
            </v:shape>
          </w:pict>
        </mc:Fallback>
      </mc:AlternateContent>
    </w:r>
    <w:r w:rsidR="00AE5546">
      <w:rPr>
        <w:noProof/>
        <w:lang w:eastAsia="ru-RU" w:bidi="ar-SA"/>
      </w:rPr>
      <w:drawing>
        <wp:anchor distT="0" distB="0" distL="114300" distR="114300" simplePos="0" relativeHeight="251657216" behindDoc="0" locked="0" layoutInCell="1" allowOverlap="1" wp14:anchorId="6B4D9B3C" wp14:editId="1B49504C">
          <wp:simplePos x="0" y="0"/>
          <wp:positionH relativeFrom="column">
            <wp:posOffset>-17780</wp:posOffset>
          </wp:positionH>
          <wp:positionV relativeFrom="paragraph">
            <wp:posOffset>93980</wp:posOffset>
          </wp:positionV>
          <wp:extent cx="781050" cy="800100"/>
          <wp:effectExtent l="0" t="0" r="0" b="0"/>
          <wp:wrapNone/>
          <wp:docPr id="14" name="Рисунок 5" descr="logo-intero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logo-interoco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1050" cy="800100"/>
                  </a:xfrm>
                  <a:prstGeom prst="rect">
                    <a:avLst/>
                  </a:prstGeom>
                  <a:noFill/>
                  <a:ln>
                    <a:noFill/>
                  </a:ln>
                </pic:spPr>
              </pic:pic>
            </a:graphicData>
          </a:graphic>
        </wp:anchor>
      </w:drawing>
    </w:r>
  </w:p>
  <w:p w14:paraId="585ECBEF" w14:textId="10673DAC" w:rsidR="00AE5546" w:rsidRDefault="00EF5094" w:rsidP="006165E4">
    <w:pPr>
      <w:pStyle w:val="ac"/>
      <w:rPr>
        <w:rFonts w:eastAsia="Malgun Gothic"/>
        <w:lang w:eastAsia="ko-KR"/>
      </w:rPr>
    </w:pPr>
    <w:r>
      <w:rPr>
        <w:noProof/>
        <w:lang w:eastAsia="ru-RU" w:bidi="ar-SA"/>
      </w:rPr>
      <mc:AlternateContent>
        <mc:Choice Requires="wps">
          <w:drawing>
            <wp:anchor distT="0" distB="0" distL="114300" distR="114300" simplePos="0" relativeHeight="251656192" behindDoc="1" locked="0" layoutInCell="1" allowOverlap="1" wp14:anchorId="669A450E" wp14:editId="093D515E">
              <wp:simplePos x="0" y="0"/>
              <wp:positionH relativeFrom="column">
                <wp:posOffset>804545</wp:posOffset>
              </wp:positionH>
              <wp:positionV relativeFrom="paragraph">
                <wp:posOffset>-88900</wp:posOffset>
              </wp:positionV>
              <wp:extent cx="1275080" cy="840740"/>
              <wp:effectExtent l="0" t="0" r="0" b="0"/>
              <wp:wrapNone/>
              <wp:docPr id="1"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5080" cy="840740"/>
                      </a:xfrm>
                      <a:prstGeom prst="rect">
                        <a:avLst/>
                      </a:prstGeom>
                      <a:noFill/>
                      <a:ln>
                        <a:noFill/>
                      </a:ln>
                    </wps:spPr>
                    <wps:txbx>
                      <w:txbxContent>
                        <w:p w14:paraId="30235D74" w14:textId="77777777" w:rsidR="00AE5546" w:rsidRPr="007F0B30" w:rsidRDefault="00AE5546"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57C4F864" w14:textId="77777777" w:rsidR="00AE5546" w:rsidRPr="007F0B30" w:rsidRDefault="00AE5546"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3A79F895" w14:textId="77777777" w:rsidR="00AE5546" w:rsidRPr="007F0B30" w:rsidRDefault="00AE5546"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74424750" w14:textId="77777777" w:rsidR="00AE5546" w:rsidRPr="007F0B30" w:rsidRDefault="00AE5546" w:rsidP="006165E4">
                          <w:pPr>
                            <w:pStyle w:val="ac"/>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9A450E" id="Text Box 13" o:spid="_x0000_s1027" type="#_x0000_t202" style="position:absolute;margin-left:63.35pt;margin-top:-7pt;width:100.4pt;height:66.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" filled="f" stroked="f">
              <v:textbox>
                <w:txbxContent>
                  <w:p w14:paraId="30235D74" w14:textId="77777777" w:rsidR="00AE5546" w:rsidRPr="007F0B30" w:rsidRDefault="00AE5546"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57C4F864" w14:textId="77777777" w:rsidR="00AE5546" w:rsidRPr="007F0B30" w:rsidRDefault="00AE5546"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3A79F895" w14:textId="77777777" w:rsidR="00AE5546" w:rsidRPr="007F0B30" w:rsidRDefault="00AE5546"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74424750" w14:textId="77777777" w:rsidR="00AE5546" w:rsidRPr="007F0B30" w:rsidRDefault="00AE5546" w:rsidP="006165E4">
                    <w:pPr>
                      <w:pStyle w:val="ac"/>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v:textbox>
            </v:shape>
          </w:pict>
        </mc:Fallback>
      </mc:AlternateContent>
    </w:r>
  </w:p>
  <w:p w14:paraId="47C27BF2" w14:textId="77777777" w:rsidR="00AE5546" w:rsidRDefault="00AE5546" w:rsidP="00CD2C13">
    <w:pPr>
      <w:pStyle w:val="ac"/>
      <w:tabs>
        <w:tab w:val="clear" w:pos="4680"/>
        <w:tab w:val="clear" w:pos="9360"/>
        <w:tab w:val="left" w:pos="8334"/>
        <w:tab w:val="right" w:pos="9638"/>
      </w:tabs>
      <w:rPr>
        <w:rFonts w:eastAsia="Malgun Gothic"/>
        <w:lang w:eastAsia="ko-KR"/>
      </w:rPr>
    </w:pPr>
    <w:r>
      <w:rPr>
        <w:rFonts w:eastAsia="Malgun Gothic"/>
        <w:lang w:eastAsia="ko-KR"/>
      </w:rPr>
      <w:tab/>
    </w:r>
  </w:p>
  <w:p w14:paraId="0B19D0E1" w14:textId="77777777" w:rsidR="00AE5546" w:rsidRDefault="00AE5546" w:rsidP="006165E4">
    <w:pPr>
      <w:pStyle w:val="ac"/>
      <w:rPr>
        <w:rFonts w:eastAsia="Malgun Gothic"/>
        <w:lang w:eastAsia="ko-KR"/>
      </w:rPr>
    </w:pPr>
  </w:p>
  <w:p w14:paraId="786EF2AB" w14:textId="77777777" w:rsidR="00AE5546" w:rsidRDefault="00AE5546" w:rsidP="006165E4">
    <w:pPr>
      <w:pStyle w:val="ac"/>
      <w:rPr>
        <w:rFonts w:eastAsia="Malgun Gothic"/>
        <w:lang w:eastAsia="ko-KR"/>
      </w:rPr>
    </w:pPr>
  </w:p>
  <w:p w14:paraId="53608D65" w14:textId="77777777" w:rsidR="00AE5546" w:rsidRDefault="00AE5546" w:rsidP="006165E4">
    <w:pPr>
      <w:pStyle w:val="ac"/>
      <w:rPr>
        <w:rFonts w:eastAsia="Malgun Gothic"/>
        <w:lang w:eastAsia="ko-KR"/>
      </w:rPr>
    </w:pPr>
  </w:p>
  <w:tbl>
    <w:tblPr>
      <w:tblW w:w="9639" w:type="dxa"/>
      <w:tblInd w:w="108" w:type="dxa"/>
      <w:tblLook w:val="04A0" w:firstRow="1" w:lastRow="0" w:firstColumn="1" w:lastColumn="0" w:noHBand="0" w:noVBand="1"/>
    </w:tblPr>
    <w:tblGrid>
      <w:gridCol w:w="2410"/>
      <w:gridCol w:w="7229"/>
    </w:tblGrid>
    <w:tr w:rsidR="00AE5546" w:rsidRPr="00A64632" w14:paraId="556F1F96" w14:textId="77777777" w:rsidTr="001228F1">
      <w:trPr>
        <w:trHeight w:val="475"/>
      </w:trPr>
      <w:tc>
        <w:tcPr>
          <w:tcW w:w="2410" w:type="dxa"/>
        </w:tcPr>
        <w:p w14:paraId="3A1D3E86" w14:textId="77777777" w:rsidR="00AE5546" w:rsidRPr="003D1EB4" w:rsidRDefault="00AE5546" w:rsidP="00CD2C13">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Name of copyright object</w:t>
          </w:r>
          <w:r w:rsidRPr="003D1EB4">
            <w:rPr>
              <w:rFonts w:ascii="Arial" w:eastAsia="Malgun Gothic" w:hAnsi="Arial" w:cs="Arial"/>
              <w:noProof w:val="0"/>
              <w:sz w:val="18"/>
              <w:szCs w:val="18"/>
              <w:shd w:val="clear" w:color="auto" w:fill="FFFFFF"/>
              <w:lang w:val="en-GB" w:eastAsia="ko-KR"/>
            </w:rPr>
            <w:t>:</w:t>
          </w:r>
        </w:p>
      </w:tc>
      <w:tc>
        <w:tcPr>
          <w:tcW w:w="7229" w:type="dxa"/>
        </w:tcPr>
        <w:p w14:paraId="0EF46490" w14:textId="77777777" w:rsidR="00AE5546" w:rsidRPr="004D026B" w:rsidRDefault="00AE5546" w:rsidP="001228F1">
          <w:pPr>
            <w:rPr>
              <w:rFonts w:ascii="Arial" w:hAnsi="Arial" w:cs="Arial"/>
              <w:sz w:val="20"/>
              <w:szCs w:val="20"/>
            </w:rPr>
          </w:pPr>
          <w:r w:rsidRPr="00AE5546">
            <w:rPr>
              <w:rFonts w:ascii="Arial" w:eastAsia="Times New Roman" w:hAnsi="Arial" w:cs="Arial"/>
              <w:color w:val="111111"/>
              <w:sz w:val="20"/>
              <w:szCs w:val="20"/>
            </w:rPr>
            <w:t>Способ изготовления самоклеящейся стеновой формованной панели ПВХ с ребрами жесткости</w:t>
          </w:r>
        </w:p>
        <w:p w14:paraId="50C29F89" w14:textId="77777777" w:rsidR="00AE5546" w:rsidRPr="004D026B" w:rsidRDefault="00AE5546" w:rsidP="00F70910">
          <w:pPr>
            <w:rPr>
              <w:lang w:val="en-US"/>
            </w:rPr>
          </w:pPr>
          <w:r w:rsidRPr="004D026B">
            <w:rPr>
              <w:rFonts w:ascii="Arial" w:hAnsi="Arial" w:cs="Arial"/>
              <w:sz w:val="18"/>
              <w:szCs w:val="18"/>
              <w:lang w:val="en-US"/>
            </w:rPr>
            <w:t>(</w:t>
          </w:r>
          <w:r w:rsidRPr="00AE5546">
            <w:rPr>
              <w:rFonts w:ascii="Arial" w:eastAsia="Times New Roman" w:hAnsi="Arial" w:cs="Arial"/>
              <w:color w:val="111111"/>
              <w:sz w:val="20"/>
              <w:szCs w:val="20"/>
              <w:lang w:val="en-US"/>
            </w:rPr>
            <w:t>Method for manufacturing a self-adhesive molded PVC wall panel with stiffeners</w:t>
          </w:r>
          <w:r w:rsidRPr="004D026B">
            <w:rPr>
              <w:rFonts w:ascii="Arial" w:hAnsi="Arial" w:cs="Arial"/>
              <w:sz w:val="18"/>
              <w:szCs w:val="18"/>
              <w:lang w:val="en-US"/>
            </w:rPr>
            <w:t>)</w:t>
          </w:r>
        </w:p>
      </w:tc>
    </w:tr>
    <w:tr w:rsidR="00AE5546" w:rsidRPr="00CE473A" w14:paraId="758DD50F" w14:textId="77777777" w:rsidTr="006F1C14">
      <w:trPr>
        <w:trHeight w:val="318"/>
      </w:trPr>
      <w:tc>
        <w:tcPr>
          <w:tcW w:w="2410" w:type="dxa"/>
        </w:tcPr>
        <w:p w14:paraId="231BAF03" w14:textId="77777777" w:rsidR="00AE5546" w:rsidRPr="003D1EB4" w:rsidRDefault="00AE5546" w:rsidP="00A46B72">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Rightholder(s):</w:t>
          </w:r>
        </w:p>
      </w:tc>
      <w:tc>
        <w:tcPr>
          <w:tcW w:w="7229" w:type="dxa"/>
        </w:tcPr>
        <w:p w14:paraId="7815C0AE" w14:textId="77777777" w:rsidR="00AE5546" w:rsidRPr="00AE5546" w:rsidRDefault="00AE5546" w:rsidP="004D026B">
          <w:pPr>
            <w:pStyle w:val="numbertext1"/>
            <w:spacing w:after="0"/>
            <w:jc w:val="both"/>
            <w:rPr>
              <w:rFonts w:ascii="Arial" w:eastAsia="Malgun Gothic" w:hAnsi="Arial" w:cs="Arial"/>
              <w:noProof w:val="0"/>
              <w:sz w:val="20"/>
              <w:shd w:val="clear" w:color="auto" w:fill="FFFFFF"/>
              <w:lang w:val="en-GB" w:eastAsia="ko-KR"/>
            </w:rPr>
          </w:pPr>
          <w:r w:rsidRPr="00AE5546">
            <w:rPr>
              <w:rFonts w:ascii="Arial" w:hAnsi="Arial" w:cs="Arial"/>
              <w:color w:val="111111"/>
              <w:sz w:val="20"/>
            </w:rPr>
            <w:t>Кирилл Бунчук</w:t>
          </w:r>
          <w:r w:rsidRPr="00AE5546">
            <w:rPr>
              <w:rFonts w:ascii="Arial" w:eastAsia="Malgun Gothic" w:hAnsi="Arial" w:cs="Arial"/>
              <w:bCs/>
              <w:sz w:val="20"/>
              <w:lang w:val="en-GB" w:eastAsia="ko-KR"/>
            </w:rPr>
            <w:t xml:space="preserve">/ </w:t>
          </w:r>
          <w:r w:rsidRPr="00AE5546">
            <w:rPr>
              <w:rFonts w:ascii="Arial" w:eastAsia="Malgun Gothic" w:hAnsi="Arial" w:cs="Arial"/>
              <w:bCs/>
              <w:sz w:val="20"/>
              <w:lang w:eastAsia="ko-KR"/>
            </w:rPr>
            <w:t>Kirill Bunchuk</w:t>
          </w:r>
        </w:p>
      </w:tc>
    </w:tr>
    <w:tr w:rsidR="00AE5546" w:rsidRPr="00A64632" w14:paraId="5E535AE4" w14:textId="77777777" w:rsidTr="00CD2C13">
      <w:trPr>
        <w:trHeight w:val="302"/>
      </w:trPr>
      <w:tc>
        <w:tcPr>
          <w:tcW w:w="2410" w:type="dxa"/>
        </w:tcPr>
        <w:p w14:paraId="5D339868" w14:textId="77777777" w:rsidR="00AE5546" w:rsidRPr="003D1EB4" w:rsidRDefault="00AE5546" w:rsidP="00CD2C13">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noProof w:val="0"/>
              <w:sz w:val="18"/>
              <w:szCs w:val="18"/>
              <w:shd w:val="clear" w:color="auto" w:fill="FFFFFF"/>
              <w:lang w:val="en-GB" w:eastAsia="ko-KR"/>
            </w:rPr>
            <w:t>Web-address:</w:t>
          </w:r>
        </w:p>
      </w:tc>
      <w:tc>
        <w:tcPr>
          <w:tcW w:w="7229" w:type="dxa"/>
        </w:tcPr>
        <w:p w14:paraId="1F6AC6A5" w14:textId="2A926F30" w:rsidR="00AE5546" w:rsidRPr="000A20B1" w:rsidRDefault="00A64632" w:rsidP="000A20B1">
          <w:pPr>
            <w:jc w:val="both"/>
            <w:rPr>
              <w:rFonts w:ascii="Arial" w:eastAsia="Malgun Gothic" w:hAnsi="Arial" w:cs="Arial"/>
              <w:sz w:val="18"/>
              <w:szCs w:val="18"/>
              <w:shd w:val="clear" w:color="auto" w:fill="FFFFFF"/>
              <w:lang w:val="en-GB" w:eastAsia="ko-KR"/>
            </w:rPr>
          </w:pPr>
          <w:r w:rsidRPr="00A64632">
            <w:rPr>
              <w:rFonts w:ascii="Arial" w:eastAsia="Malgun Gothic" w:hAnsi="Arial" w:cs="Arial"/>
              <w:sz w:val="18"/>
              <w:szCs w:val="18"/>
              <w:shd w:val="clear" w:color="auto" w:fill="FFFFFF"/>
              <w:lang w:val="en-GB" w:eastAsia="ko-KR"/>
            </w:rPr>
            <w:t>https://interoco.com/all-materials/work-of-science/4027-2022-07-31-19-14-54.html</w:t>
          </w:r>
        </w:p>
      </w:tc>
    </w:tr>
  </w:tbl>
  <w:p w14:paraId="3ED2CA73" w14:textId="77777777" w:rsidR="00AE5546" w:rsidRPr="00A46B72" w:rsidRDefault="00AE5546" w:rsidP="006165E4">
    <w:pPr>
      <w:pStyle w:val="ac"/>
      <w:rPr>
        <w:rFonts w:eastAsia="Malgun Gothic"/>
        <w:lang w:val="en-GB" w:eastAsia="ko-KR"/>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955A9C" w14:textId="77777777" w:rsidR="00A64632" w:rsidRDefault="00A64632">
    <w:pPr>
      <w:pStyle w:val="ac"/>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0644A96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1"/>
    <w:multiLevelType w:val="multilevel"/>
    <w:tmpl w:val="0000000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2" w15:restartNumberingAfterBreak="0">
    <w:nsid w:val="00000002"/>
    <w:multiLevelType w:val="multilevel"/>
    <w:tmpl w:val="0000000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3" w15:restartNumberingAfterBreak="0">
    <w:nsid w:val="000D2472"/>
    <w:multiLevelType w:val="hybridMultilevel"/>
    <w:tmpl w:val="DF625B18"/>
    <w:lvl w:ilvl="0" w:tplc="04090001">
      <w:start w:val="1"/>
      <w:numFmt w:val="bullet"/>
      <w:lvlText w:val=""/>
      <w:lvlJc w:val="left"/>
      <w:pPr>
        <w:ind w:left="1426" w:hanging="360"/>
      </w:pPr>
      <w:rPr>
        <w:rFonts w:ascii="Symbol" w:hAnsi="Symbol" w:hint="default"/>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4" w15:restartNumberingAfterBreak="0">
    <w:nsid w:val="0878101B"/>
    <w:multiLevelType w:val="hybridMultilevel"/>
    <w:tmpl w:val="C35641E4"/>
    <w:lvl w:ilvl="0" w:tplc="8572FA9C">
      <w:start w:val="1"/>
      <w:numFmt w:val="bullet"/>
      <w:lvlText w:val="-"/>
      <w:lvlJc w:val="left"/>
      <w:pPr>
        <w:ind w:left="720" w:hanging="360"/>
      </w:pPr>
      <w:rPr>
        <w:rFonts w:ascii="Times New Roman" w:eastAsia="Malgun Gothic"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C57204C"/>
    <w:multiLevelType w:val="hybridMultilevel"/>
    <w:tmpl w:val="2856D4E8"/>
    <w:lvl w:ilvl="0" w:tplc="7252228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F45A54"/>
    <w:multiLevelType w:val="hybridMultilevel"/>
    <w:tmpl w:val="48E25890"/>
    <w:lvl w:ilvl="0" w:tplc="DB86352C">
      <w:start w:val="7"/>
      <w:numFmt w:val="bullet"/>
      <w:lvlText w:val="-"/>
      <w:lvlJc w:val="left"/>
      <w:pPr>
        <w:ind w:left="1069" w:hanging="360"/>
      </w:pPr>
      <w:rPr>
        <w:rFonts w:ascii="Times New Roman" w:eastAsia="SimSu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7" w15:restartNumberingAfterBreak="0">
    <w:nsid w:val="229E4E0A"/>
    <w:multiLevelType w:val="hybridMultilevel"/>
    <w:tmpl w:val="2D40378E"/>
    <w:lvl w:ilvl="0" w:tplc="124C657E">
      <w:start w:val="1"/>
      <w:numFmt w:val="decimal"/>
      <w:lvlText w:val="%1)"/>
      <w:lvlJc w:val="left"/>
      <w:pPr>
        <w:ind w:left="1066" w:hanging="360"/>
      </w:pPr>
      <w:rPr>
        <w:rFonts w:hint="default"/>
      </w:rPr>
    </w:lvl>
    <w:lvl w:ilvl="1" w:tplc="04190019" w:tentative="1">
      <w:start w:val="1"/>
      <w:numFmt w:val="lowerLetter"/>
      <w:lvlText w:val="%2."/>
      <w:lvlJc w:val="left"/>
      <w:pPr>
        <w:ind w:left="1786" w:hanging="360"/>
      </w:pPr>
    </w:lvl>
    <w:lvl w:ilvl="2" w:tplc="0419001B" w:tentative="1">
      <w:start w:val="1"/>
      <w:numFmt w:val="lowerRoman"/>
      <w:lvlText w:val="%3."/>
      <w:lvlJc w:val="right"/>
      <w:pPr>
        <w:ind w:left="2506" w:hanging="180"/>
      </w:pPr>
    </w:lvl>
    <w:lvl w:ilvl="3" w:tplc="0419000F" w:tentative="1">
      <w:start w:val="1"/>
      <w:numFmt w:val="decimal"/>
      <w:lvlText w:val="%4."/>
      <w:lvlJc w:val="left"/>
      <w:pPr>
        <w:ind w:left="3226" w:hanging="360"/>
      </w:pPr>
    </w:lvl>
    <w:lvl w:ilvl="4" w:tplc="04190019" w:tentative="1">
      <w:start w:val="1"/>
      <w:numFmt w:val="lowerLetter"/>
      <w:lvlText w:val="%5."/>
      <w:lvlJc w:val="left"/>
      <w:pPr>
        <w:ind w:left="3946" w:hanging="360"/>
      </w:pPr>
    </w:lvl>
    <w:lvl w:ilvl="5" w:tplc="0419001B" w:tentative="1">
      <w:start w:val="1"/>
      <w:numFmt w:val="lowerRoman"/>
      <w:lvlText w:val="%6."/>
      <w:lvlJc w:val="right"/>
      <w:pPr>
        <w:ind w:left="4666" w:hanging="180"/>
      </w:pPr>
    </w:lvl>
    <w:lvl w:ilvl="6" w:tplc="0419000F" w:tentative="1">
      <w:start w:val="1"/>
      <w:numFmt w:val="decimal"/>
      <w:lvlText w:val="%7."/>
      <w:lvlJc w:val="left"/>
      <w:pPr>
        <w:ind w:left="5386" w:hanging="360"/>
      </w:pPr>
    </w:lvl>
    <w:lvl w:ilvl="7" w:tplc="04190019" w:tentative="1">
      <w:start w:val="1"/>
      <w:numFmt w:val="lowerLetter"/>
      <w:lvlText w:val="%8."/>
      <w:lvlJc w:val="left"/>
      <w:pPr>
        <w:ind w:left="6106" w:hanging="360"/>
      </w:pPr>
    </w:lvl>
    <w:lvl w:ilvl="8" w:tplc="0419001B" w:tentative="1">
      <w:start w:val="1"/>
      <w:numFmt w:val="lowerRoman"/>
      <w:lvlText w:val="%9."/>
      <w:lvlJc w:val="right"/>
      <w:pPr>
        <w:ind w:left="6826" w:hanging="180"/>
      </w:pPr>
    </w:lvl>
  </w:abstractNum>
  <w:abstractNum w:abstractNumId="8" w15:restartNumberingAfterBreak="0">
    <w:nsid w:val="23E25E46"/>
    <w:multiLevelType w:val="hybridMultilevel"/>
    <w:tmpl w:val="C85E6E36"/>
    <w:lvl w:ilvl="0" w:tplc="0419000D">
      <w:start w:val="1"/>
      <w:numFmt w:val="bullet"/>
      <w:lvlText w:val=""/>
      <w:lvlJc w:val="left"/>
      <w:rPr>
        <w:rFonts w:ascii="Wingdings" w:hAnsi="Wingdings" w:hint="default"/>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 w15:restartNumberingAfterBreak="0">
    <w:nsid w:val="2C3D62F7"/>
    <w:multiLevelType w:val="hybridMultilevel"/>
    <w:tmpl w:val="69BA6DC8"/>
    <w:lvl w:ilvl="0" w:tplc="6F3A99B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0" w15:restartNumberingAfterBreak="0">
    <w:nsid w:val="310413A7"/>
    <w:multiLevelType w:val="hybridMultilevel"/>
    <w:tmpl w:val="2AAA0A7E"/>
    <w:lvl w:ilvl="0" w:tplc="04190001">
      <w:start w:val="1"/>
      <w:numFmt w:val="bullet"/>
      <w:lvlText w:val=""/>
      <w:lvlJc w:val="left"/>
      <w:pPr>
        <w:ind w:left="1426" w:hanging="360"/>
      </w:pPr>
      <w:rPr>
        <w:rFonts w:ascii="Symbol" w:hAnsi="Symbol" w:hint="default"/>
      </w:rPr>
    </w:lvl>
    <w:lvl w:ilvl="1" w:tplc="04190003" w:tentative="1">
      <w:start w:val="1"/>
      <w:numFmt w:val="bullet"/>
      <w:lvlText w:val="o"/>
      <w:lvlJc w:val="left"/>
      <w:pPr>
        <w:ind w:left="2146" w:hanging="360"/>
      </w:pPr>
      <w:rPr>
        <w:rFonts w:ascii="Courier New" w:hAnsi="Courier New" w:cs="Courier New" w:hint="default"/>
      </w:rPr>
    </w:lvl>
    <w:lvl w:ilvl="2" w:tplc="04190005" w:tentative="1">
      <w:start w:val="1"/>
      <w:numFmt w:val="bullet"/>
      <w:lvlText w:val=""/>
      <w:lvlJc w:val="left"/>
      <w:pPr>
        <w:ind w:left="2866" w:hanging="360"/>
      </w:pPr>
      <w:rPr>
        <w:rFonts w:ascii="Wingdings" w:hAnsi="Wingdings" w:hint="default"/>
      </w:rPr>
    </w:lvl>
    <w:lvl w:ilvl="3" w:tplc="04190001" w:tentative="1">
      <w:start w:val="1"/>
      <w:numFmt w:val="bullet"/>
      <w:lvlText w:val=""/>
      <w:lvlJc w:val="left"/>
      <w:pPr>
        <w:ind w:left="3586" w:hanging="360"/>
      </w:pPr>
      <w:rPr>
        <w:rFonts w:ascii="Symbol" w:hAnsi="Symbol" w:hint="default"/>
      </w:rPr>
    </w:lvl>
    <w:lvl w:ilvl="4" w:tplc="04190003" w:tentative="1">
      <w:start w:val="1"/>
      <w:numFmt w:val="bullet"/>
      <w:lvlText w:val="o"/>
      <w:lvlJc w:val="left"/>
      <w:pPr>
        <w:ind w:left="4306" w:hanging="360"/>
      </w:pPr>
      <w:rPr>
        <w:rFonts w:ascii="Courier New" w:hAnsi="Courier New" w:cs="Courier New" w:hint="default"/>
      </w:rPr>
    </w:lvl>
    <w:lvl w:ilvl="5" w:tplc="04190005" w:tentative="1">
      <w:start w:val="1"/>
      <w:numFmt w:val="bullet"/>
      <w:lvlText w:val=""/>
      <w:lvlJc w:val="left"/>
      <w:pPr>
        <w:ind w:left="5026" w:hanging="360"/>
      </w:pPr>
      <w:rPr>
        <w:rFonts w:ascii="Wingdings" w:hAnsi="Wingdings" w:hint="default"/>
      </w:rPr>
    </w:lvl>
    <w:lvl w:ilvl="6" w:tplc="04190001" w:tentative="1">
      <w:start w:val="1"/>
      <w:numFmt w:val="bullet"/>
      <w:lvlText w:val=""/>
      <w:lvlJc w:val="left"/>
      <w:pPr>
        <w:ind w:left="5746" w:hanging="360"/>
      </w:pPr>
      <w:rPr>
        <w:rFonts w:ascii="Symbol" w:hAnsi="Symbol" w:hint="default"/>
      </w:rPr>
    </w:lvl>
    <w:lvl w:ilvl="7" w:tplc="04190003" w:tentative="1">
      <w:start w:val="1"/>
      <w:numFmt w:val="bullet"/>
      <w:lvlText w:val="o"/>
      <w:lvlJc w:val="left"/>
      <w:pPr>
        <w:ind w:left="6466" w:hanging="360"/>
      </w:pPr>
      <w:rPr>
        <w:rFonts w:ascii="Courier New" w:hAnsi="Courier New" w:cs="Courier New" w:hint="default"/>
      </w:rPr>
    </w:lvl>
    <w:lvl w:ilvl="8" w:tplc="04190005" w:tentative="1">
      <w:start w:val="1"/>
      <w:numFmt w:val="bullet"/>
      <w:lvlText w:val=""/>
      <w:lvlJc w:val="left"/>
      <w:pPr>
        <w:ind w:left="7186" w:hanging="360"/>
      </w:pPr>
      <w:rPr>
        <w:rFonts w:ascii="Wingdings" w:hAnsi="Wingdings" w:hint="default"/>
      </w:rPr>
    </w:lvl>
  </w:abstractNum>
  <w:abstractNum w:abstractNumId="11" w15:restartNumberingAfterBreak="0">
    <w:nsid w:val="3D5365E6"/>
    <w:multiLevelType w:val="hybridMultilevel"/>
    <w:tmpl w:val="48BE0A3C"/>
    <w:lvl w:ilvl="0" w:tplc="FFE80CA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F4B6B78"/>
    <w:multiLevelType w:val="hybridMultilevel"/>
    <w:tmpl w:val="0668444E"/>
    <w:lvl w:ilvl="0" w:tplc="41C69CFC">
      <w:start w:val="1"/>
      <w:numFmt w:val="bullet"/>
      <w:lvlText w:val="-"/>
      <w:lvlJc w:val="left"/>
      <w:pPr>
        <w:ind w:left="720" w:hanging="360"/>
      </w:pPr>
      <w:rPr>
        <w:rFonts w:ascii="Times New Roman" w:eastAsia="Malgun Gothic"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422428CF"/>
    <w:multiLevelType w:val="hybridMultilevel"/>
    <w:tmpl w:val="AD7A9AB8"/>
    <w:lvl w:ilvl="0" w:tplc="ED160F06">
      <w:start w:val="1"/>
      <w:numFmt w:val="bullet"/>
      <w:lvlText w:val="·"/>
      <w:lvlJc w:val="left"/>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D78A6DF0">
      <w:start w:val="1"/>
      <w:numFmt w:val="bullet"/>
      <w:lvlText w:val="o"/>
      <w:lvlJc w:val="left"/>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31108DF4">
      <w:start w:val="1"/>
      <w:numFmt w:val="bullet"/>
      <w:lvlText w:val="▪"/>
      <w:lvlJc w:val="left"/>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544095DA">
      <w:start w:val="1"/>
      <w:numFmt w:val="bullet"/>
      <w:lvlText w:val="·"/>
      <w:lvlJc w:val="left"/>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60B20300">
      <w:start w:val="1"/>
      <w:numFmt w:val="bullet"/>
      <w:lvlText w:val="o"/>
      <w:lvlJc w:val="left"/>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973C7D1C">
      <w:start w:val="1"/>
      <w:numFmt w:val="bullet"/>
      <w:lvlText w:val="▪"/>
      <w:lvlJc w:val="left"/>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1764CDD0">
      <w:start w:val="1"/>
      <w:numFmt w:val="bullet"/>
      <w:lvlText w:val="·"/>
      <w:lvlJc w:val="left"/>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5F7EF6BA">
      <w:start w:val="1"/>
      <w:numFmt w:val="bullet"/>
      <w:lvlText w:val="o"/>
      <w:lvlJc w:val="left"/>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D7568842">
      <w:start w:val="1"/>
      <w:numFmt w:val="bullet"/>
      <w:lvlText w:val="▪"/>
      <w:lvlJc w:val="left"/>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4" w15:restartNumberingAfterBreak="0">
    <w:nsid w:val="42F97C5D"/>
    <w:multiLevelType w:val="hybridMultilevel"/>
    <w:tmpl w:val="15E452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439206B6"/>
    <w:multiLevelType w:val="hybridMultilevel"/>
    <w:tmpl w:val="18248DBA"/>
    <w:lvl w:ilvl="0" w:tplc="1E447932">
      <w:start w:val="1"/>
      <w:numFmt w:val="bullet"/>
      <w:lvlText w:val="-"/>
      <w:lvlJc w:val="left"/>
      <w:pPr>
        <w:ind w:left="720" w:hanging="360"/>
      </w:pPr>
      <w:rPr>
        <w:rFonts w:ascii="Times New Roman" w:eastAsia="Malgun Gothic"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44773E40"/>
    <w:multiLevelType w:val="hybridMultilevel"/>
    <w:tmpl w:val="EB6074D2"/>
    <w:lvl w:ilvl="0" w:tplc="14DCB24E">
      <w:start w:val="1"/>
      <w:numFmt w:val="decimal"/>
      <w:lvlText w:val="%1)"/>
      <w:lvlJc w:val="left"/>
      <w:pPr>
        <w:ind w:left="1080" w:hanging="360"/>
      </w:pPr>
      <w:rPr>
        <w:rFonts w:ascii="Times New Roman" w:eastAsia="SimSun" w:hAnsi="Times New Roman" w:cs="Times New Roman"/>
        <w:b w:val="0"/>
        <w:sz w:val="20"/>
        <w:szCs w:val="2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7" w15:restartNumberingAfterBreak="0">
    <w:nsid w:val="449A0776"/>
    <w:multiLevelType w:val="hybridMultilevel"/>
    <w:tmpl w:val="F91C3682"/>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15:restartNumberingAfterBreak="0">
    <w:nsid w:val="44C46637"/>
    <w:multiLevelType w:val="hybridMultilevel"/>
    <w:tmpl w:val="F69ECCAA"/>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46DD4015"/>
    <w:multiLevelType w:val="hybridMultilevel"/>
    <w:tmpl w:val="6032F7E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475E24D8"/>
    <w:multiLevelType w:val="hybridMultilevel"/>
    <w:tmpl w:val="4260F29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1" w15:restartNumberingAfterBreak="0">
    <w:nsid w:val="48D60324"/>
    <w:multiLevelType w:val="hybridMultilevel"/>
    <w:tmpl w:val="63AC5038"/>
    <w:lvl w:ilvl="0" w:tplc="9C22562C">
      <w:start w:val="1"/>
      <w:numFmt w:val="bullet"/>
      <w:lvlText w:val="-"/>
      <w:lvlJc w:val="left"/>
      <w:pPr>
        <w:ind w:left="720" w:hanging="360"/>
      </w:pPr>
      <w:rPr>
        <w:rFonts w:ascii="Times New Roman" w:eastAsia="Malgun Gothic"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4CCD0914"/>
    <w:multiLevelType w:val="hybridMultilevel"/>
    <w:tmpl w:val="CC3CC0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4DAB6A5D"/>
    <w:multiLevelType w:val="hybridMultilevel"/>
    <w:tmpl w:val="5F00DA9C"/>
    <w:lvl w:ilvl="0" w:tplc="FBEAC514">
      <w:start w:val="1"/>
      <w:numFmt w:val="bullet"/>
      <w:lvlText w:val="·"/>
      <w:lvlJc w:val="left"/>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8FACEC4">
      <w:start w:val="1"/>
      <w:numFmt w:val="bullet"/>
      <w:lvlText w:val="o"/>
      <w:lvlJc w:val="left"/>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B624F566">
      <w:start w:val="1"/>
      <w:numFmt w:val="bullet"/>
      <w:lvlText w:val="▪"/>
      <w:lvlJc w:val="left"/>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DC22A972">
      <w:start w:val="1"/>
      <w:numFmt w:val="bullet"/>
      <w:lvlText w:val="·"/>
      <w:lvlJc w:val="left"/>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FB30F3F6">
      <w:start w:val="1"/>
      <w:numFmt w:val="bullet"/>
      <w:lvlText w:val="o"/>
      <w:lvlJc w:val="left"/>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C98C98BE">
      <w:start w:val="1"/>
      <w:numFmt w:val="bullet"/>
      <w:lvlText w:val="▪"/>
      <w:lvlJc w:val="left"/>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1C06903E">
      <w:start w:val="1"/>
      <w:numFmt w:val="bullet"/>
      <w:lvlText w:val="·"/>
      <w:lvlJc w:val="left"/>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16089988">
      <w:start w:val="1"/>
      <w:numFmt w:val="bullet"/>
      <w:lvlText w:val="o"/>
      <w:lvlJc w:val="left"/>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81924F3E">
      <w:start w:val="1"/>
      <w:numFmt w:val="bullet"/>
      <w:lvlText w:val="▪"/>
      <w:lvlJc w:val="left"/>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4" w15:restartNumberingAfterBreak="0">
    <w:nsid w:val="4F46009D"/>
    <w:multiLevelType w:val="hybridMultilevel"/>
    <w:tmpl w:val="7E3A164E"/>
    <w:lvl w:ilvl="0" w:tplc="002CFA9A">
      <w:start w:val="1"/>
      <w:numFmt w:val="bullet"/>
      <w:lvlText w:val="-"/>
      <w:lvlJc w:val="left"/>
      <w:pPr>
        <w:ind w:left="495" w:hanging="360"/>
      </w:pPr>
      <w:rPr>
        <w:rFonts w:ascii="Times New Roman" w:eastAsia="Malgun Gothic" w:hAnsi="Times New Roman" w:cs="Times New Roman" w:hint="default"/>
      </w:rPr>
    </w:lvl>
    <w:lvl w:ilvl="1" w:tplc="04190003" w:tentative="1">
      <w:start w:val="1"/>
      <w:numFmt w:val="bullet"/>
      <w:lvlText w:val="o"/>
      <w:lvlJc w:val="left"/>
      <w:pPr>
        <w:ind w:left="1215" w:hanging="360"/>
      </w:pPr>
      <w:rPr>
        <w:rFonts w:ascii="Courier New" w:hAnsi="Courier New" w:cs="Courier New" w:hint="default"/>
      </w:rPr>
    </w:lvl>
    <w:lvl w:ilvl="2" w:tplc="04190005" w:tentative="1">
      <w:start w:val="1"/>
      <w:numFmt w:val="bullet"/>
      <w:lvlText w:val=""/>
      <w:lvlJc w:val="left"/>
      <w:pPr>
        <w:ind w:left="1935" w:hanging="360"/>
      </w:pPr>
      <w:rPr>
        <w:rFonts w:ascii="Wingdings" w:hAnsi="Wingdings" w:hint="default"/>
      </w:rPr>
    </w:lvl>
    <w:lvl w:ilvl="3" w:tplc="04190001" w:tentative="1">
      <w:start w:val="1"/>
      <w:numFmt w:val="bullet"/>
      <w:lvlText w:val=""/>
      <w:lvlJc w:val="left"/>
      <w:pPr>
        <w:ind w:left="2655" w:hanging="360"/>
      </w:pPr>
      <w:rPr>
        <w:rFonts w:ascii="Symbol" w:hAnsi="Symbol" w:hint="default"/>
      </w:rPr>
    </w:lvl>
    <w:lvl w:ilvl="4" w:tplc="04190003" w:tentative="1">
      <w:start w:val="1"/>
      <w:numFmt w:val="bullet"/>
      <w:lvlText w:val="o"/>
      <w:lvlJc w:val="left"/>
      <w:pPr>
        <w:ind w:left="3375" w:hanging="360"/>
      </w:pPr>
      <w:rPr>
        <w:rFonts w:ascii="Courier New" w:hAnsi="Courier New" w:cs="Courier New" w:hint="default"/>
      </w:rPr>
    </w:lvl>
    <w:lvl w:ilvl="5" w:tplc="04190005" w:tentative="1">
      <w:start w:val="1"/>
      <w:numFmt w:val="bullet"/>
      <w:lvlText w:val=""/>
      <w:lvlJc w:val="left"/>
      <w:pPr>
        <w:ind w:left="4095" w:hanging="360"/>
      </w:pPr>
      <w:rPr>
        <w:rFonts w:ascii="Wingdings" w:hAnsi="Wingdings" w:hint="default"/>
      </w:rPr>
    </w:lvl>
    <w:lvl w:ilvl="6" w:tplc="04190001" w:tentative="1">
      <w:start w:val="1"/>
      <w:numFmt w:val="bullet"/>
      <w:lvlText w:val=""/>
      <w:lvlJc w:val="left"/>
      <w:pPr>
        <w:ind w:left="4815" w:hanging="360"/>
      </w:pPr>
      <w:rPr>
        <w:rFonts w:ascii="Symbol" w:hAnsi="Symbol" w:hint="default"/>
      </w:rPr>
    </w:lvl>
    <w:lvl w:ilvl="7" w:tplc="04190003" w:tentative="1">
      <w:start w:val="1"/>
      <w:numFmt w:val="bullet"/>
      <w:lvlText w:val="o"/>
      <w:lvlJc w:val="left"/>
      <w:pPr>
        <w:ind w:left="5535" w:hanging="360"/>
      </w:pPr>
      <w:rPr>
        <w:rFonts w:ascii="Courier New" w:hAnsi="Courier New" w:cs="Courier New" w:hint="default"/>
      </w:rPr>
    </w:lvl>
    <w:lvl w:ilvl="8" w:tplc="04190005" w:tentative="1">
      <w:start w:val="1"/>
      <w:numFmt w:val="bullet"/>
      <w:lvlText w:val=""/>
      <w:lvlJc w:val="left"/>
      <w:pPr>
        <w:ind w:left="6255" w:hanging="360"/>
      </w:pPr>
      <w:rPr>
        <w:rFonts w:ascii="Wingdings" w:hAnsi="Wingdings" w:hint="default"/>
      </w:rPr>
    </w:lvl>
  </w:abstractNum>
  <w:abstractNum w:abstractNumId="25" w15:restartNumberingAfterBreak="0">
    <w:nsid w:val="502A28B5"/>
    <w:multiLevelType w:val="hybridMultilevel"/>
    <w:tmpl w:val="CDBC1A9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55FA25DF"/>
    <w:multiLevelType w:val="hybridMultilevel"/>
    <w:tmpl w:val="FCCA7244"/>
    <w:lvl w:ilvl="0" w:tplc="13920E0A">
      <w:start w:val="1"/>
      <w:numFmt w:val="decimal"/>
      <w:lvlText w:val="%1."/>
      <w:lvlJc w:val="left"/>
      <w:pPr>
        <w:ind w:left="1429" w:hanging="360"/>
      </w:pPr>
      <w:rPr>
        <w:rFonts w:hint="default"/>
        <w:b w:val="0"/>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7" w15:restartNumberingAfterBreak="0">
    <w:nsid w:val="591D6671"/>
    <w:multiLevelType w:val="hybridMultilevel"/>
    <w:tmpl w:val="B2284100"/>
    <w:lvl w:ilvl="0" w:tplc="FBEAC514">
      <w:start w:val="1"/>
      <w:numFmt w:val="bullet"/>
      <w:lvlText w:val="·"/>
      <w:lvlJc w:val="left"/>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8" w15:restartNumberingAfterBreak="0">
    <w:nsid w:val="5D93111E"/>
    <w:multiLevelType w:val="hybridMultilevel"/>
    <w:tmpl w:val="C6D6B876"/>
    <w:lvl w:ilvl="0" w:tplc="42CE28A6">
      <w:start w:val="1"/>
      <w:numFmt w:val="bullet"/>
      <w:lvlText w:val="-"/>
      <w:lvlJc w:val="left"/>
      <w:pPr>
        <w:ind w:left="720" w:hanging="360"/>
      </w:pPr>
      <w:rPr>
        <w:rFonts w:ascii="Times New Roman" w:eastAsia="Malgun Gothic" w:hAnsi="Times New Roman" w:cs="Times New Roman" w:hint="default"/>
        <w:sz w:val="2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5F4A5989"/>
    <w:multiLevelType w:val="hybridMultilevel"/>
    <w:tmpl w:val="C7186BB6"/>
    <w:lvl w:ilvl="0" w:tplc="B976591A">
      <w:start w:val="1"/>
      <w:numFmt w:val="bullet"/>
      <w:lvlText w:val="-"/>
      <w:lvlJc w:val="left"/>
      <w:pPr>
        <w:ind w:left="720" w:hanging="360"/>
      </w:pPr>
      <w:rPr>
        <w:rFonts w:ascii="Times New Roman" w:eastAsia="Malgun Gothic"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5FA33291"/>
    <w:multiLevelType w:val="hybridMultilevel"/>
    <w:tmpl w:val="087E49AC"/>
    <w:lvl w:ilvl="0" w:tplc="13A03CBA">
      <w:start w:val="1"/>
      <w:numFmt w:val="bullet"/>
      <w:lvlText w:val="-"/>
      <w:lvlJc w:val="left"/>
      <w:pPr>
        <w:ind w:left="720" w:hanging="360"/>
      </w:pPr>
      <w:rPr>
        <w:rFonts w:ascii="Times New Roman" w:eastAsia="Malgun Gothic"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601D1126"/>
    <w:multiLevelType w:val="hybridMultilevel"/>
    <w:tmpl w:val="64128FA6"/>
    <w:lvl w:ilvl="0" w:tplc="FE34DF5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612F1E90"/>
    <w:multiLevelType w:val="hybridMultilevel"/>
    <w:tmpl w:val="17E872FE"/>
    <w:lvl w:ilvl="0" w:tplc="30466460">
      <w:start w:val="7"/>
      <w:numFmt w:val="bullet"/>
      <w:lvlText w:val="-"/>
      <w:lvlJc w:val="left"/>
      <w:pPr>
        <w:ind w:left="1069" w:hanging="360"/>
      </w:pPr>
      <w:rPr>
        <w:rFonts w:ascii="Times New Roman" w:eastAsia="SimSu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3" w15:restartNumberingAfterBreak="0">
    <w:nsid w:val="658559DB"/>
    <w:multiLevelType w:val="hybridMultilevel"/>
    <w:tmpl w:val="E80CA828"/>
    <w:lvl w:ilvl="0" w:tplc="8DEABD4A">
      <w:start w:val="1"/>
      <w:numFmt w:val="bullet"/>
      <w:lvlText w:val="·"/>
      <w:lvlJc w:val="left"/>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14418E8">
      <w:start w:val="1"/>
      <w:numFmt w:val="bullet"/>
      <w:lvlText w:val="o"/>
      <w:lvlJc w:val="left"/>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C182535E">
      <w:start w:val="1"/>
      <w:numFmt w:val="bullet"/>
      <w:lvlText w:val="▪"/>
      <w:lvlJc w:val="left"/>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A0C054A0">
      <w:start w:val="1"/>
      <w:numFmt w:val="bullet"/>
      <w:lvlText w:val="·"/>
      <w:lvlJc w:val="left"/>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D210334C">
      <w:start w:val="1"/>
      <w:numFmt w:val="bullet"/>
      <w:lvlText w:val="o"/>
      <w:lvlJc w:val="left"/>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376A4CA6">
      <w:start w:val="1"/>
      <w:numFmt w:val="bullet"/>
      <w:lvlText w:val="▪"/>
      <w:lvlJc w:val="left"/>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CC48625E">
      <w:start w:val="1"/>
      <w:numFmt w:val="bullet"/>
      <w:lvlText w:val="·"/>
      <w:lvlJc w:val="left"/>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35F8E35C">
      <w:start w:val="1"/>
      <w:numFmt w:val="bullet"/>
      <w:lvlText w:val="o"/>
      <w:lvlJc w:val="left"/>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DBA4DF9A">
      <w:start w:val="1"/>
      <w:numFmt w:val="bullet"/>
      <w:lvlText w:val="▪"/>
      <w:lvlJc w:val="left"/>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4" w15:restartNumberingAfterBreak="0">
    <w:nsid w:val="658C742E"/>
    <w:multiLevelType w:val="hybridMultilevel"/>
    <w:tmpl w:val="D7C084FC"/>
    <w:lvl w:ilvl="0" w:tplc="255828C8">
      <w:start w:val="1"/>
      <w:numFmt w:val="bullet"/>
      <w:lvlText w:val="-"/>
      <w:lvlJc w:val="left"/>
      <w:pPr>
        <w:ind w:left="720" w:hanging="360"/>
      </w:pPr>
      <w:rPr>
        <w:rFonts w:ascii="Times New Roman" w:eastAsia="Malgun Gothic"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6624410E"/>
    <w:multiLevelType w:val="hybridMultilevel"/>
    <w:tmpl w:val="DEFC0E96"/>
    <w:lvl w:ilvl="0" w:tplc="04190001">
      <w:start w:val="1"/>
      <w:numFmt w:val="bullet"/>
      <w:lvlText w:val=""/>
      <w:lvlJc w:val="left"/>
      <w:pPr>
        <w:ind w:left="720" w:hanging="360"/>
      </w:pPr>
      <w:rPr>
        <w:rFonts w:ascii="Symbol" w:hAnsi="Symbol"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6A9A72D8"/>
    <w:multiLevelType w:val="hybridMultilevel"/>
    <w:tmpl w:val="20966D02"/>
    <w:styleLink w:val="1"/>
    <w:lvl w:ilvl="0" w:tplc="4B0EBCA2">
      <w:start w:val="1"/>
      <w:numFmt w:val="upperRoman"/>
      <w:lvlText w:val="%1."/>
      <w:lvlJc w:val="left"/>
      <w:pPr>
        <w:tabs>
          <w:tab w:val="num" w:pos="708"/>
        </w:tabs>
        <w:ind w:left="1080" w:hanging="720"/>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1" w:tplc="199AAC40">
      <w:start w:val="1"/>
      <w:numFmt w:val="lowerLetter"/>
      <w:lvlText w:val="%2."/>
      <w:lvlJc w:val="left"/>
      <w:pPr>
        <w:tabs>
          <w:tab w:val="left" w:pos="708"/>
          <w:tab w:val="num" w:pos="1416"/>
        </w:tabs>
        <w:ind w:left="178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2" w:tplc="AD30937C">
      <w:start w:val="1"/>
      <w:numFmt w:val="lowerLetter"/>
      <w:lvlText w:val="%3."/>
      <w:lvlJc w:val="left"/>
      <w:pPr>
        <w:tabs>
          <w:tab w:val="left" w:pos="708"/>
          <w:tab w:val="num" w:pos="2496"/>
        </w:tabs>
        <w:ind w:left="286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3" w:tplc="757C9578">
      <w:start w:val="1"/>
      <w:numFmt w:val="lowerLetter"/>
      <w:lvlText w:val="%4."/>
      <w:lvlJc w:val="left"/>
      <w:pPr>
        <w:tabs>
          <w:tab w:val="left" w:pos="708"/>
          <w:tab w:val="num" w:pos="3576"/>
        </w:tabs>
        <w:ind w:left="394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4" w:tplc="9E3E2F4C">
      <w:start w:val="1"/>
      <w:numFmt w:val="lowerLetter"/>
      <w:lvlText w:val="%5."/>
      <w:lvlJc w:val="left"/>
      <w:pPr>
        <w:tabs>
          <w:tab w:val="left" w:pos="708"/>
          <w:tab w:val="num" w:pos="4656"/>
        </w:tabs>
        <w:ind w:left="502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5" w:tplc="E494A314">
      <w:start w:val="1"/>
      <w:numFmt w:val="lowerLetter"/>
      <w:lvlText w:val="%6."/>
      <w:lvlJc w:val="left"/>
      <w:pPr>
        <w:tabs>
          <w:tab w:val="left" w:pos="708"/>
          <w:tab w:val="num" w:pos="5736"/>
        </w:tabs>
        <w:ind w:left="610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6" w:tplc="DE2CD19E">
      <w:start w:val="1"/>
      <w:numFmt w:val="lowerLetter"/>
      <w:lvlText w:val="%7."/>
      <w:lvlJc w:val="left"/>
      <w:pPr>
        <w:tabs>
          <w:tab w:val="left" w:pos="708"/>
          <w:tab w:val="num" w:pos="6816"/>
        </w:tabs>
        <w:ind w:left="718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7" w:tplc="3E966828">
      <w:start w:val="1"/>
      <w:numFmt w:val="lowerLetter"/>
      <w:lvlText w:val="%8."/>
      <w:lvlJc w:val="left"/>
      <w:pPr>
        <w:tabs>
          <w:tab w:val="left" w:pos="708"/>
          <w:tab w:val="num" w:pos="7896"/>
        </w:tabs>
        <w:ind w:left="826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8" w:tplc="22D48814">
      <w:start w:val="1"/>
      <w:numFmt w:val="lowerLetter"/>
      <w:lvlText w:val="%9."/>
      <w:lvlJc w:val="left"/>
      <w:pPr>
        <w:tabs>
          <w:tab w:val="left" w:pos="708"/>
          <w:tab w:val="num" w:pos="8976"/>
        </w:tabs>
        <w:ind w:left="934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abstractNum>
  <w:abstractNum w:abstractNumId="37" w15:restartNumberingAfterBreak="0">
    <w:nsid w:val="6FB82FC9"/>
    <w:multiLevelType w:val="hybridMultilevel"/>
    <w:tmpl w:val="D058597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70065CFE"/>
    <w:multiLevelType w:val="hybridMultilevel"/>
    <w:tmpl w:val="710C4C5E"/>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9" w15:restartNumberingAfterBreak="0">
    <w:nsid w:val="73AE1D33"/>
    <w:multiLevelType w:val="hybridMultilevel"/>
    <w:tmpl w:val="873CB1B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15:restartNumberingAfterBreak="0">
    <w:nsid w:val="76CE001C"/>
    <w:multiLevelType w:val="hybridMultilevel"/>
    <w:tmpl w:val="20966D02"/>
    <w:numStyleLink w:val="1"/>
  </w:abstractNum>
  <w:abstractNum w:abstractNumId="41" w15:restartNumberingAfterBreak="0">
    <w:nsid w:val="786B0218"/>
    <w:multiLevelType w:val="hybridMultilevel"/>
    <w:tmpl w:val="EBB4E1AC"/>
    <w:lvl w:ilvl="0" w:tplc="388CBF70">
      <w:start w:val="1"/>
      <w:numFmt w:val="decimal"/>
      <w:lvlText w:val="%1."/>
      <w:lvlJc w:val="left"/>
      <w:pPr>
        <w:ind w:left="1069" w:hanging="360"/>
      </w:pPr>
      <w:rPr>
        <w:rFonts w:hint="default"/>
        <w:b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2" w15:restartNumberingAfterBreak="0">
    <w:nsid w:val="7EB078E2"/>
    <w:multiLevelType w:val="hybridMultilevel"/>
    <w:tmpl w:val="EF88BDDE"/>
    <w:lvl w:ilvl="0" w:tplc="ECF4D80C">
      <w:start w:val="1"/>
      <w:numFmt w:val="bullet"/>
      <w:lvlText w:val="-"/>
      <w:lvlJc w:val="left"/>
      <w:pPr>
        <w:ind w:left="720" w:hanging="360"/>
      </w:pPr>
      <w:rPr>
        <w:rFonts w:ascii="Times New Roman" w:eastAsia="Malgun Gothic"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18"/>
  </w:num>
  <w:num w:numId="4">
    <w:abstractNumId w:val="22"/>
  </w:num>
  <w:num w:numId="5">
    <w:abstractNumId w:val="16"/>
  </w:num>
  <w:num w:numId="6">
    <w:abstractNumId w:val="14"/>
  </w:num>
  <w:num w:numId="7">
    <w:abstractNumId w:val="35"/>
  </w:num>
  <w:num w:numId="8">
    <w:abstractNumId w:val="39"/>
  </w:num>
  <w:num w:numId="9">
    <w:abstractNumId w:val="19"/>
  </w:num>
  <w:num w:numId="10">
    <w:abstractNumId w:val="37"/>
  </w:num>
  <w:num w:numId="11">
    <w:abstractNumId w:val="25"/>
  </w:num>
  <w:num w:numId="12">
    <w:abstractNumId w:val="0"/>
  </w:num>
  <w:num w:numId="13">
    <w:abstractNumId w:val="36"/>
  </w:num>
  <w:num w:numId="14">
    <w:abstractNumId w:val="40"/>
  </w:num>
  <w:num w:numId="15">
    <w:abstractNumId w:val="5"/>
  </w:num>
  <w:num w:numId="16">
    <w:abstractNumId w:val="11"/>
  </w:num>
  <w:num w:numId="17">
    <w:abstractNumId w:val="41"/>
  </w:num>
  <w:num w:numId="18">
    <w:abstractNumId w:val="9"/>
  </w:num>
  <w:num w:numId="19">
    <w:abstractNumId w:val="6"/>
  </w:num>
  <w:num w:numId="20">
    <w:abstractNumId w:val="32"/>
  </w:num>
  <w:num w:numId="21">
    <w:abstractNumId w:val="26"/>
  </w:num>
  <w:num w:numId="22">
    <w:abstractNumId w:val="3"/>
  </w:num>
  <w:num w:numId="23">
    <w:abstractNumId w:val="34"/>
  </w:num>
  <w:num w:numId="24">
    <w:abstractNumId w:val="12"/>
  </w:num>
  <w:num w:numId="25">
    <w:abstractNumId w:val="29"/>
  </w:num>
  <w:num w:numId="26">
    <w:abstractNumId w:val="15"/>
  </w:num>
  <w:num w:numId="27">
    <w:abstractNumId w:val="24"/>
  </w:num>
  <w:num w:numId="28">
    <w:abstractNumId w:val="28"/>
  </w:num>
  <w:num w:numId="29">
    <w:abstractNumId w:val="42"/>
  </w:num>
  <w:num w:numId="30">
    <w:abstractNumId w:val="4"/>
  </w:num>
  <w:num w:numId="31">
    <w:abstractNumId w:val="30"/>
  </w:num>
  <w:num w:numId="32">
    <w:abstractNumId w:val="21"/>
  </w:num>
  <w:num w:numId="33">
    <w:abstractNumId w:val="7"/>
  </w:num>
  <w:num w:numId="34">
    <w:abstractNumId w:val="10"/>
  </w:num>
  <w:num w:numId="35">
    <w:abstractNumId w:val="31"/>
  </w:num>
  <w:num w:numId="36">
    <w:abstractNumId w:val="33"/>
  </w:num>
  <w:num w:numId="37">
    <w:abstractNumId w:val="33"/>
    <w:lvlOverride w:ilvl="0">
      <w:lvl w:ilvl="0" w:tplc="8DEABD4A">
        <w:start w:val="1"/>
        <w:numFmt w:val="bullet"/>
        <w:lvlText w:val="·"/>
        <w:lvlJc w:val="left"/>
        <w:pPr>
          <w:tabs>
            <w:tab w:val="left" w:pos="1134"/>
            <w:tab w:val="left" w:pos="1416"/>
            <w:tab w:val="left" w:pos="2124"/>
            <w:tab w:val="left" w:pos="2832"/>
            <w:tab w:val="left" w:pos="3540"/>
            <w:tab w:val="left" w:pos="4248"/>
            <w:tab w:val="left" w:pos="4956"/>
            <w:tab w:val="left" w:pos="5664"/>
            <w:tab w:val="left" w:pos="6372"/>
          </w:tabs>
          <w:ind w:left="579" w:hanging="295"/>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414418E8">
        <w:start w:val="1"/>
        <w:numFmt w:val="bullet"/>
        <w:lvlText w:val="o"/>
        <w:lvlJc w:val="left"/>
        <w:pPr>
          <w:tabs>
            <w:tab w:val="left" w:pos="1134"/>
            <w:tab w:val="left" w:pos="1416"/>
            <w:tab w:val="left" w:pos="2124"/>
            <w:tab w:val="left" w:pos="2832"/>
            <w:tab w:val="left" w:pos="3540"/>
            <w:tab w:val="left" w:pos="4248"/>
            <w:tab w:val="left" w:pos="4956"/>
            <w:tab w:val="left" w:pos="5664"/>
            <w:tab w:val="left" w:pos="6372"/>
          </w:tabs>
          <w:ind w:left="1090" w:hanging="398"/>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C182535E">
        <w:start w:val="1"/>
        <w:numFmt w:val="bullet"/>
        <w:lvlText w:val="▪"/>
        <w:lvlJc w:val="left"/>
        <w:pPr>
          <w:tabs>
            <w:tab w:val="left" w:pos="1134"/>
            <w:tab w:val="left" w:pos="1416"/>
            <w:tab w:val="left" w:pos="2124"/>
            <w:tab w:val="left" w:pos="2832"/>
            <w:tab w:val="left" w:pos="3540"/>
            <w:tab w:val="left" w:pos="4248"/>
            <w:tab w:val="left" w:pos="4956"/>
            <w:tab w:val="left" w:pos="5664"/>
            <w:tab w:val="left" w:pos="6372"/>
          </w:tabs>
          <w:ind w:left="2097" w:hanging="67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A0C054A0">
        <w:start w:val="1"/>
        <w:numFmt w:val="bullet"/>
        <w:lvlText w:val="·"/>
        <w:lvlJc w:val="left"/>
        <w:pPr>
          <w:tabs>
            <w:tab w:val="left" w:pos="1134"/>
            <w:tab w:val="left" w:pos="1416"/>
            <w:tab w:val="left" w:pos="2124"/>
            <w:tab w:val="left" w:pos="2832"/>
            <w:tab w:val="left" w:pos="3540"/>
            <w:tab w:val="left" w:pos="4248"/>
            <w:tab w:val="left" w:pos="4956"/>
            <w:tab w:val="left" w:pos="5664"/>
            <w:tab w:val="left" w:pos="6372"/>
          </w:tabs>
          <w:ind w:left="2818" w:hanging="662"/>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D210334C">
        <w:start w:val="1"/>
        <w:numFmt w:val="bullet"/>
        <w:lvlText w:val="o"/>
        <w:lvlJc w:val="left"/>
        <w:pPr>
          <w:tabs>
            <w:tab w:val="left" w:pos="1134"/>
            <w:tab w:val="left" w:pos="1416"/>
            <w:tab w:val="left" w:pos="2124"/>
            <w:tab w:val="left" w:pos="2832"/>
            <w:tab w:val="left" w:pos="4248"/>
            <w:tab w:val="left" w:pos="4956"/>
            <w:tab w:val="left" w:pos="5664"/>
            <w:tab w:val="left" w:pos="6372"/>
          </w:tabs>
          <w:ind w:left="3540" w:hanging="65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376A4CA6">
        <w:start w:val="1"/>
        <w:numFmt w:val="bullet"/>
        <w:lvlText w:val="▪"/>
        <w:lvlJc w:val="left"/>
        <w:pPr>
          <w:tabs>
            <w:tab w:val="left" w:pos="1134"/>
            <w:tab w:val="left" w:pos="1416"/>
            <w:tab w:val="left" w:pos="2124"/>
            <w:tab w:val="left" w:pos="2832"/>
            <w:tab w:val="left" w:pos="3540"/>
            <w:tab w:val="left" w:pos="4956"/>
            <w:tab w:val="left" w:pos="5664"/>
            <w:tab w:val="left" w:pos="6372"/>
          </w:tabs>
          <w:ind w:left="4261" w:hanging="641"/>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CC48625E">
        <w:start w:val="1"/>
        <w:numFmt w:val="bullet"/>
        <w:lvlText w:val="·"/>
        <w:lvlJc w:val="left"/>
        <w:pPr>
          <w:tabs>
            <w:tab w:val="left" w:pos="1134"/>
            <w:tab w:val="left" w:pos="1416"/>
            <w:tab w:val="left" w:pos="2124"/>
            <w:tab w:val="left" w:pos="2832"/>
            <w:tab w:val="left" w:pos="3540"/>
            <w:tab w:val="left" w:pos="4248"/>
            <w:tab w:val="left" w:pos="5664"/>
            <w:tab w:val="left" w:pos="6372"/>
          </w:tabs>
          <w:ind w:left="4982" w:hanging="63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35F8E35C">
        <w:start w:val="1"/>
        <w:numFmt w:val="bullet"/>
        <w:lvlText w:val="o"/>
        <w:lvlJc w:val="left"/>
        <w:pPr>
          <w:tabs>
            <w:tab w:val="left" w:pos="1134"/>
            <w:tab w:val="left" w:pos="1416"/>
            <w:tab w:val="left" w:pos="2124"/>
            <w:tab w:val="left" w:pos="2832"/>
            <w:tab w:val="left" w:pos="3540"/>
            <w:tab w:val="left" w:pos="4248"/>
            <w:tab w:val="left" w:pos="4956"/>
            <w:tab w:val="left" w:pos="6372"/>
          </w:tabs>
          <w:ind w:left="5703" w:hanging="61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DBA4DF9A">
        <w:start w:val="1"/>
        <w:numFmt w:val="bullet"/>
        <w:lvlText w:val="▪"/>
        <w:lvlJc w:val="left"/>
        <w:pPr>
          <w:tabs>
            <w:tab w:val="left" w:pos="1134"/>
            <w:tab w:val="left" w:pos="1416"/>
            <w:tab w:val="left" w:pos="2124"/>
            <w:tab w:val="left" w:pos="2832"/>
            <w:tab w:val="left" w:pos="3540"/>
            <w:tab w:val="left" w:pos="4248"/>
            <w:tab w:val="left" w:pos="4956"/>
            <w:tab w:val="left" w:pos="5664"/>
          </w:tabs>
          <w:ind w:left="6424" w:hanging="608"/>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38">
    <w:abstractNumId w:val="23"/>
  </w:num>
  <w:num w:numId="39">
    <w:abstractNumId w:val="13"/>
  </w:num>
  <w:num w:numId="40">
    <w:abstractNumId w:val="27"/>
  </w:num>
  <w:num w:numId="41">
    <w:abstractNumId w:val="8"/>
  </w:num>
  <w:num w:numId="42">
    <w:abstractNumId w:val="20"/>
  </w:num>
  <w:num w:numId="43">
    <w:abstractNumId w:val="38"/>
  </w:num>
  <w:num w:numId="4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hideSpellingErrors/>
  <w:hideGrammaticalErrors/>
  <w:defaultTabStop w:val="709"/>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49"/>
  </w:hdrShapeDefaults>
  <w:footnotePr>
    <w:footnote w:id="-1"/>
    <w:footnote w:id="0"/>
  </w:footnotePr>
  <w:endnotePr>
    <w:endnote w:id="-1"/>
    <w:endnote w:id="0"/>
  </w:endnotePr>
  <w:compat>
    <w:spaceForUL/>
    <w:balanceSingleByteDoubleByteWidth/>
    <w:doNotLeaveBackslashAlone/>
    <w:ulTrailSpace/>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636A"/>
    <w:rsid w:val="00004F35"/>
    <w:rsid w:val="00011945"/>
    <w:rsid w:val="000148FC"/>
    <w:rsid w:val="000162EF"/>
    <w:rsid w:val="00016A95"/>
    <w:rsid w:val="00017A88"/>
    <w:rsid w:val="00017AA7"/>
    <w:rsid w:val="000243A4"/>
    <w:rsid w:val="000306E4"/>
    <w:rsid w:val="00030FA9"/>
    <w:rsid w:val="00031D16"/>
    <w:rsid w:val="000321CD"/>
    <w:rsid w:val="00033BF4"/>
    <w:rsid w:val="00040B6B"/>
    <w:rsid w:val="00042C09"/>
    <w:rsid w:val="00043C2D"/>
    <w:rsid w:val="00043D2E"/>
    <w:rsid w:val="0004794F"/>
    <w:rsid w:val="00061FF5"/>
    <w:rsid w:val="000672F1"/>
    <w:rsid w:val="00076E40"/>
    <w:rsid w:val="00085273"/>
    <w:rsid w:val="00096E9C"/>
    <w:rsid w:val="000A20B1"/>
    <w:rsid w:val="000A5893"/>
    <w:rsid w:val="000D0B21"/>
    <w:rsid w:val="000E37F3"/>
    <w:rsid w:val="000E6020"/>
    <w:rsid w:val="000F606C"/>
    <w:rsid w:val="001047BB"/>
    <w:rsid w:val="001114C7"/>
    <w:rsid w:val="001228F1"/>
    <w:rsid w:val="00122D84"/>
    <w:rsid w:val="001260B9"/>
    <w:rsid w:val="0013677B"/>
    <w:rsid w:val="001403E3"/>
    <w:rsid w:val="0014314F"/>
    <w:rsid w:val="001438BD"/>
    <w:rsid w:val="0014700C"/>
    <w:rsid w:val="001477CF"/>
    <w:rsid w:val="0015438F"/>
    <w:rsid w:val="00154BF6"/>
    <w:rsid w:val="00157695"/>
    <w:rsid w:val="001633E7"/>
    <w:rsid w:val="00166ABF"/>
    <w:rsid w:val="001710DE"/>
    <w:rsid w:val="00172B92"/>
    <w:rsid w:val="00175FB1"/>
    <w:rsid w:val="0017649C"/>
    <w:rsid w:val="001907A2"/>
    <w:rsid w:val="00193BEA"/>
    <w:rsid w:val="001A2BBB"/>
    <w:rsid w:val="001A3ECC"/>
    <w:rsid w:val="001A4C41"/>
    <w:rsid w:val="001B33F0"/>
    <w:rsid w:val="001C2B24"/>
    <w:rsid w:val="001C5AE3"/>
    <w:rsid w:val="001D348D"/>
    <w:rsid w:val="001E3394"/>
    <w:rsid w:val="001F108E"/>
    <w:rsid w:val="001F45B6"/>
    <w:rsid w:val="001F6201"/>
    <w:rsid w:val="001F77CA"/>
    <w:rsid w:val="00202C52"/>
    <w:rsid w:val="002052A1"/>
    <w:rsid w:val="00205E2D"/>
    <w:rsid w:val="00217C13"/>
    <w:rsid w:val="00225259"/>
    <w:rsid w:val="00227704"/>
    <w:rsid w:val="00230C2F"/>
    <w:rsid w:val="00231C93"/>
    <w:rsid w:val="002341E3"/>
    <w:rsid w:val="00235600"/>
    <w:rsid w:val="00240374"/>
    <w:rsid w:val="00251E5A"/>
    <w:rsid w:val="00257AE7"/>
    <w:rsid w:val="00260461"/>
    <w:rsid w:val="00261652"/>
    <w:rsid w:val="00270531"/>
    <w:rsid w:val="00272594"/>
    <w:rsid w:val="00273754"/>
    <w:rsid w:val="002739A3"/>
    <w:rsid w:val="0027751B"/>
    <w:rsid w:val="00277B56"/>
    <w:rsid w:val="002937DC"/>
    <w:rsid w:val="00294F12"/>
    <w:rsid w:val="00296461"/>
    <w:rsid w:val="002A0838"/>
    <w:rsid w:val="002A44AF"/>
    <w:rsid w:val="002A4CEF"/>
    <w:rsid w:val="002A7223"/>
    <w:rsid w:val="002B04F6"/>
    <w:rsid w:val="002B1AF6"/>
    <w:rsid w:val="002C286E"/>
    <w:rsid w:val="002D1114"/>
    <w:rsid w:val="002D19A2"/>
    <w:rsid w:val="002D76DA"/>
    <w:rsid w:val="002E0D41"/>
    <w:rsid w:val="002F00B2"/>
    <w:rsid w:val="002F72B8"/>
    <w:rsid w:val="00305281"/>
    <w:rsid w:val="00311063"/>
    <w:rsid w:val="00315641"/>
    <w:rsid w:val="0031751F"/>
    <w:rsid w:val="00317DDE"/>
    <w:rsid w:val="00324E38"/>
    <w:rsid w:val="003311DA"/>
    <w:rsid w:val="003326BB"/>
    <w:rsid w:val="00332F58"/>
    <w:rsid w:val="00346C01"/>
    <w:rsid w:val="00353FC5"/>
    <w:rsid w:val="00354D6E"/>
    <w:rsid w:val="00355ECF"/>
    <w:rsid w:val="003603B7"/>
    <w:rsid w:val="003606EC"/>
    <w:rsid w:val="00365A47"/>
    <w:rsid w:val="00370FA2"/>
    <w:rsid w:val="003760D9"/>
    <w:rsid w:val="00381473"/>
    <w:rsid w:val="0038490B"/>
    <w:rsid w:val="00394C6D"/>
    <w:rsid w:val="003956D5"/>
    <w:rsid w:val="003A325B"/>
    <w:rsid w:val="003A60B4"/>
    <w:rsid w:val="003A7EF6"/>
    <w:rsid w:val="003B1FC0"/>
    <w:rsid w:val="003B276C"/>
    <w:rsid w:val="003D07F4"/>
    <w:rsid w:val="003D0B7C"/>
    <w:rsid w:val="003D1EB4"/>
    <w:rsid w:val="003D6CB6"/>
    <w:rsid w:val="003E2AED"/>
    <w:rsid w:val="003F3DF1"/>
    <w:rsid w:val="003F5CA7"/>
    <w:rsid w:val="003F6BFF"/>
    <w:rsid w:val="00401DAC"/>
    <w:rsid w:val="0040218E"/>
    <w:rsid w:val="004064C5"/>
    <w:rsid w:val="00407A57"/>
    <w:rsid w:val="0041036F"/>
    <w:rsid w:val="0041683C"/>
    <w:rsid w:val="00421819"/>
    <w:rsid w:val="00425FB0"/>
    <w:rsid w:val="00427CD5"/>
    <w:rsid w:val="0043190B"/>
    <w:rsid w:val="004360F8"/>
    <w:rsid w:val="004501B5"/>
    <w:rsid w:val="004518B5"/>
    <w:rsid w:val="004540F2"/>
    <w:rsid w:val="00472AC5"/>
    <w:rsid w:val="00473028"/>
    <w:rsid w:val="00496DCE"/>
    <w:rsid w:val="004A5E34"/>
    <w:rsid w:val="004A6E7B"/>
    <w:rsid w:val="004C5626"/>
    <w:rsid w:val="004C5F94"/>
    <w:rsid w:val="004D026B"/>
    <w:rsid w:val="004D34E3"/>
    <w:rsid w:val="0051126F"/>
    <w:rsid w:val="00511DD6"/>
    <w:rsid w:val="005142AB"/>
    <w:rsid w:val="00531C54"/>
    <w:rsid w:val="00533876"/>
    <w:rsid w:val="00540EC8"/>
    <w:rsid w:val="00542777"/>
    <w:rsid w:val="005453C1"/>
    <w:rsid w:val="00552392"/>
    <w:rsid w:val="00561F6A"/>
    <w:rsid w:val="00567218"/>
    <w:rsid w:val="005677F1"/>
    <w:rsid w:val="005816C9"/>
    <w:rsid w:val="00593AFA"/>
    <w:rsid w:val="00597E17"/>
    <w:rsid w:val="005A1C64"/>
    <w:rsid w:val="005B1949"/>
    <w:rsid w:val="005B4553"/>
    <w:rsid w:val="005B7365"/>
    <w:rsid w:val="005C0E13"/>
    <w:rsid w:val="005C26B6"/>
    <w:rsid w:val="005C305F"/>
    <w:rsid w:val="005C7736"/>
    <w:rsid w:val="005D2DF8"/>
    <w:rsid w:val="005E2A83"/>
    <w:rsid w:val="005F486B"/>
    <w:rsid w:val="00601AE7"/>
    <w:rsid w:val="00611AD3"/>
    <w:rsid w:val="00615C05"/>
    <w:rsid w:val="006165E4"/>
    <w:rsid w:val="006203AD"/>
    <w:rsid w:val="0062099D"/>
    <w:rsid w:val="00627753"/>
    <w:rsid w:val="0063107D"/>
    <w:rsid w:val="00640BC4"/>
    <w:rsid w:val="00643124"/>
    <w:rsid w:val="00647054"/>
    <w:rsid w:val="006604E6"/>
    <w:rsid w:val="00660D17"/>
    <w:rsid w:val="0066721F"/>
    <w:rsid w:val="00682AB1"/>
    <w:rsid w:val="00682AD6"/>
    <w:rsid w:val="00683451"/>
    <w:rsid w:val="00683CDF"/>
    <w:rsid w:val="006B05F2"/>
    <w:rsid w:val="006B7B9D"/>
    <w:rsid w:val="006C39CA"/>
    <w:rsid w:val="006C5971"/>
    <w:rsid w:val="006D0D12"/>
    <w:rsid w:val="006D0F6A"/>
    <w:rsid w:val="006D16E4"/>
    <w:rsid w:val="006D61CD"/>
    <w:rsid w:val="006D67B6"/>
    <w:rsid w:val="006E0A72"/>
    <w:rsid w:val="006E18D4"/>
    <w:rsid w:val="006E495D"/>
    <w:rsid w:val="006E6B3F"/>
    <w:rsid w:val="006F1C14"/>
    <w:rsid w:val="006F63B6"/>
    <w:rsid w:val="006F7A0C"/>
    <w:rsid w:val="0071045D"/>
    <w:rsid w:val="00716F18"/>
    <w:rsid w:val="0072030F"/>
    <w:rsid w:val="007318D4"/>
    <w:rsid w:val="0073540F"/>
    <w:rsid w:val="007475EE"/>
    <w:rsid w:val="007526C5"/>
    <w:rsid w:val="00764340"/>
    <w:rsid w:val="00774B6A"/>
    <w:rsid w:val="0077515F"/>
    <w:rsid w:val="007860DC"/>
    <w:rsid w:val="007874FC"/>
    <w:rsid w:val="0079694A"/>
    <w:rsid w:val="007A16C5"/>
    <w:rsid w:val="007A5738"/>
    <w:rsid w:val="007A6ED9"/>
    <w:rsid w:val="007B3B7D"/>
    <w:rsid w:val="007B464B"/>
    <w:rsid w:val="007B54C4"/>
    <w:rsid w:val="007C2762"/>
    <w:rsid w:val="007C382B"/>
    <w:rsid w:val="007C6412"/>
    <w:rsid w:val="007C6D44"/>
    <w:rsid w:val="007D7D1E"/>
    <w:rsid w:val="007E2A9F"/>
    <w:rsid w:val="007E5F10"/>
    <w:rsid w:val="007E6C19"/>
    <w:rsid w:val="007F0B30"/>
    <w:rsid w:val="007F6A4B"/>
    <w:rsid w:val="00810E8B"/>
    <w:rsid w:val="00811357"/>
    <w:rsid w:val="00811565"/>
    <w:rsid w:val="00811D27"/>
    <w:rsid w:val="00821F12"/>
    <w:rsid w:val="00823843"/>
    <w:rsid w:val="00826C4A"/>
    <w:rsid w:val="0082704A"/>
    <w:rsid w:val="00834A20"/>
    <w:rsid w:val="00840106"/>
    <w:rsid w:val="008403C9"/>
    <w:rsid w:val="00845D86"/>
    <w:rsid w:val="00850386"/>
    <w:rsid w:val="00867400"/>
    <w:rsid w:val="00870239"/>
    <w:rsid w:val="0088164B"/>
    <w:rsid w:val="00886E50"/>
    <w:rsid w:val="0089239C"/>
    <w:rsid w:val="00893E4B"/>
    <w:rsid w:val="00896AAB"/>
    <w:rsid w:val="008A1D89"/>
    <w:rsid w:val="008A3441"/>
    <w:rsid w:val="008A517F"/>
    <w:rsid w:val="008A67D9"/>
    <w:rsid w:val="008B4DCC"/>
    <w:rsid w:val="008B7176"/>
    <w:rsid w:val="008B7E55"/>
    <w:rsid w:val="008B7F48"/>
    <w:rsid w:val="008C3CE5"/>
    <w:rsid w:val="008C4819"/>
    <w:rsid w:val="008C5747"/>
    <w:rsid w:val="008D47D1"/>
    <w:rsid w:val="008D7C9F"/>
    <w:rsid w:val="008D7E20"/>
    <w:rsid w:val="008E215F"/>
    <w:rsid w:val="008E3D7C"/>
    <w:rsid w:val="008E47BF"/>
    <w:rsid w:val="008F1509"/>
    <w:rsid w:val="008F7774"/>
    <w:rsid w:val="00913DE2"/>
    <w:rsid w:val="00914E40"/>
    <w:rsid w:val="00921BFA"/>
    <w:rsid w:val="009261B0"/>
    <w:rsid w:val="009270B2"/>
    <w:rsid w:val="009321D7"/>
    <w:rsid w:val="00932DA4"/>
    <w:rsid w:val="009353AF"/>
    <w:rsid w:val="00946C6C"/>
    <w:rsid w:val="009506A0"/>
    <w:rsid w:val="00951883"/>
    <w:rsid w:val="00963C25"/>
    <w:rsid w:val="0096509B"/>
    <w:rsid w:val="00965871"/>
    <w:rsid w:val="00971E28"/>
    <w:rsid w:val="00975326"/>
    <w:rsid w:val="00976D1A"/>
    <w:rsid w:val="00981D86"/>
    <w:rsid w:val="0098763B"/>
    <w:rsid w:val="00990FD1"/>
    <w:rsid w:val="00992EE1"/>
    <w:rsid w:val="00994884"/>
    <w:rsid w:val="009A0686"/>
    <w:rsid w:val="009A1A08"/>
    <w:rsid w:val="009A1E0F"/>
    <w:rsid w:val="009A47D2"/>
    <w:rsid w:val="009B1ED5"/>
    <w:rsid w:val="009C67CE"/>
    <w:rsid w:val="009D10B1"/>
    <w:rsid w:val="009D1963"/>
    <w:rsid w:val="009D5DC9"/>
    <w:rsid w:val="009E0A0A"/>
    <w:rsid w:val="00A01254"/>
    <w:rsid w:val="00A05166"/>
    <w:rsid w:val="00A0680E"/>
    <w:rsid w:val="00A07580"/>
    <w:rsid w:val="00A151C4"/>
    <w:rsid w:val="00A2225C"/>
    <w:rsid w:val="00A22C22"/>
    <w:rsid w:val="00A244F4"/>
    <w:rsid w:val="00A30A7A"/>
    <w:rsid w:val="00A32768"/>
    <w:rsid w:val="00A46B72"/>
    <w:rsid w:val="00A56D10"/>
    <w:rsid w:val="00A57A6A"/>
    <w:rsid w:val="00A64632"/>
    <w:rsid w:val="00A73A04"/>
    <w:rsid w:val="00A92E4B"/>
    <w:rsid w:val="00AA6AAC"/>
    <w:rsid w:val="00AA7541"/>
    <w:rsid w:val="00AB373D"/>
    <w:rsid w:val="00AC5B60"/>
    <w:rsid w:val="00AC6720"/>
    <w:rsid w:val="00AC6A68"/>
    <w:rsid w:val="00AD0046"/>
    <w:rsid w:val="00AD4195"/>
    <w:rsid w:val="00AD7CBA"/>
    <w:rsid w:val="00AE38F2"/>
    <w:rsid w:val="00AE5546"/>
    <w:rsid w:val="00B04B48"/>
    <w:rsid w:val="00B069B8"/>
    <w:rsid w:val="00B06B20"/>
    <w:rsid w:val="00B11589"/>
    <w:rsid w:val="00B14719"/>
    <w:rsid w:val="00B20148"/>
    <w:rsid w:val="00B230BF"/>
    <w:rsid w:val="00B3194A"/>
    <w:rsid w:val="00B360C0"/>
    <w:rsid w:val="00B479C5"/>
    <w:rsid w:val="00B5499E"/>
    <w:rsid w:val="00B56CF3"/>
    <w:rsid w:val="00B64DF7"/>
    <w:rsid w:val="00B673EF"/>
    <w:rsid w:val="00B709ED"/>
    <w:rsid w:val="00B73024"/>
    <w:rsid w:val="00B7439B"/>
    <w:rsid w:val="00B75734"/>
    <w:rsid w:val="00B82B8B"/>
    <w:rsid w:val="00B84C75"/>
    <w:rsid w:val="00B94655"/>
    <w:rsid w:val="00B95ABA"/>
    <w:rsid w:val="00B96C25"/>
    <w:rsid w:val="00BA03D5"/>
    <w:rsid w:val="00BA2279"/>
    <w:rsid w:val="00BA2B1D"/>
    <w:rsid w:val="00BB4FCD"/>
    <w:rsid w:val="00BC2F9D"/>
    <w:rsid w:val="00BD0C05"/>
    <w:rsid w:val="00BD4B96"/>
    <w:rsid w:val="00BE1109"/>
    <w:rsid w:val="00BF46E2"/>
    <w:rsid w:val="00C036DC"/>
    <w:rsid w:val="00C064BE"/>
    <w:rsid w:val="00C13E82"/>
    <w:rsid w:val="00C23F46"/>
    <w:rsid w:val="00C31E55"/>
    <w:rsid w:val="00C41D11"/>
    <w:rsid w:val="00C4267E"/>
    <w:rsid w:val="00C441B1"/>
    <w:rsid w:val="00C460CF"/>
    <w:rsid w:val="00C516A6"/>
    <w:rsid w:val="00C522E0"/>
    <w:rsid w:val="00C523F9"/>
    <w:rsid w:val="00C551A5"/>
    <w:rsid w:val="00C572A5"/>
    <w:rsid w:val="00C605B8"/>
    <w:rsid w:val="00C61752"/>
    <w:rsid w:val="00C61F4C"/>
    <w:rsid w:val="00C65760"/>
    <w:rsid w:val="00C67EEA"/>
    <w:rsid w:val="00C724DB"/>
    <w:rsid w:val="00C737AE"/>
    <w:rsid w:val="00C7539B"/>
    <w:rsid w:val="00C75E81"/>
    <w:rsid w:val="00C92B01"/>
    <w:rsid w:val="00C96945"/>
    <w:rsid w:val="00CA1665"/>
    <w:rsid w:val="00CA1E9F"/>
    <w:rsid w:val="00CA5140"/>
    <w:rsid w:val="00CA7104"/>
    <w:rsid w:val="00CA76C6"/>
    <w:rsid w:val="00CA7C41"/>
    <w:rsid w:val="00CB0D68"/>
    <w:rsid w:val="00CB76BC"/>
    <w:rsid w:val="00CD2C13"/>
    <w:rsid w:val="00CD636A"/>
    <w:rsid w:val="00CD7447"/>
    <w:rsid w:val="00CD7735"/>
    <w:rsid w:val="00CE08B4"/>
    <w:rsid w:val="00CE473A"/>
    <w:rsid w:val="00CE7D7C"/>
    <w:rsid w:val="00CF1C37"/>
    <w:rsid w:val="00CF460F"/>
    <w:rsid w:val="00D03B4F"/>
    <w:rsid w:val="00D07F87"/>
    <w:rsid w:val="00D12B50"/>
    <w:rsid w:val="00D1402C"/>
    <w:rsid w:val="00D146CE"/>
    <w:rsid w:val="00D161A6"/>
    <w:rsid w:val="00D17521"/>
    <w:rsid w:val="00D23707"/>
    <w:rsid w:val="00D24928"/>
    <w:rsid w:val="00D425A4"/>
    <w:rsid w:val="00D44981"/>
    <w:rsid w:val="00D45A2F"/>
    <w:rsid w:val="00D56FA4"/>
    <w:rsid w:val="00D57D53"/>
    <w:rsid w:val="00D65738"/>
    <w:rsid w:val="00D7683B"/>
    <w:rsid w:val="00D92087"/>
    <w:rsid w:val="00D929ED"/>
    <w:rsid w:val="00D94008"/>
    <w:rsid w:val="00DA4404"/>
    <w:rsid w:val="00DB10DB"/>
    <w:rsid w:val="00DB3241"/>
    <w:rsid w:val="00DB715E"/>
    <w:rsid w:val="00DC6A3F"/>
    <w:rsid w:val="00DC6E22"/>
    <w:rsid w:val="00DC771E"/>
    <w:rsid w:val="00DE667A"/>
    <w:rsid w:val="00DE740D"/>
    <w:rsid w:val="00DF0352"/>
    <w:rsid w:val="00DF2B6E"/>
    <w:rsid w:val="00DF3145"/>
    <w:rsid w:val="00DF5B17"/>
    <w:rsid w:val="00DF68DC"/>
    <w:rsid w:val="00E008E3"/>
    <w:rsid w:val="00E20844"/>
    <w:rsid w:val="00E25439"/>
    <w:rsid w:val="00E44FF9"/>
    <w:rsid w:val="00E5126D"/>
    <w:rsid w:val="00E55F59"/>
    <w:rsid w:val="00E56750"/>
    <w:rsid w:val="00E57AAD"/>
    <w:rsid w:val="00E60DDA"/>
    <w:rsid w:val="00E82E7E"/>
    <w:rsid w:val="00E90AF5"/>
    <w:rsid w:val="00E922D7"/>
    <w:rsid w:val="00E965CF"/>
    <w:rsid w:val="00EA14A9"/>
    <w:rsid w:val="00EA662F"/>
    <w:rsid w:val="00EB19C8"/>
    <w:rsid w:val="00EB31EF"/>
    <w:rsid w:val="00EB50A3"/>
    <w:rsid w:val="00EC5332"/>
    <w:rsid w:val="00EC7603"/>
    <w:rsid w:val="00ED270C"/>
    <w:rsid w:val="00EF5094"/>
    <w:rsid w:val="00F043B0"/>
    <w:rsid w:val="00F1585F"/>
    <w:rsid w:val="00F160F9"/>
    <w:rsid w:val="00F16C71"/>
    <w:rsid w:val="00F16D4E"/>
    <w:rsid w:val="00F17E25"/>
    <w:rsid w:val="00F26286"/>
    <w:rsid w:val="00F367B2"/>
    <w:rsid w:val="00F506AF"/>
    <w:rsid w:val="00F55205"/>
    <w:rsid w:val="00F55EE2"/>
    <w:rsid w:val="00F56185"/>
    <w:rsid w:val="00F659A1"/>
    <w:rsid w:val="00F65DEA"/>
    <w:rsid w:val="00F66201"/>
    <w:rsid w:val="00F66307"/>
    <w:rsid w:val="00F66E76"/>
    <w:rsid w:val="00F70910"/>
    <w:rsid w:val="00F70F03"/>
    <w:rsid w:val="00F7206F"/>
    <w:rsid w:val="00F735CD"/>
    <w:rsid w:val="00F8500B"/>
    <w:rsid w:val="00F90CC1"/>
    <w:rsid w:val="00F91026"/>
    <w:rsid w:val="00F928CD"/>
    <w:rsid w:val="00FA2364"/>
    <w:rsid w:val="00FC7331"/>
    <w:rsid w:val="00FD5437"/>
    <w:rsid w:val="00FD6D1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4:docId w14:val="26E55ACF"/>
  <w15:docId w15:val="{8CB79328-1D4C-481F-9A4C-49F5DE96DB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Malgun Gothic"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160F9"/>
    <w:pPr>
      <w:widowControl w:val="0"/>
      <w:suppressAutoHyphens/>
    </w:pPr>
    <w:rPr>
      <w:rFonts w:eastAsia="SimSun" w:cs="Mangal"/>
      <w:kern w:val="1"/>
      <w:sz w:val="24"/>
      <w:szCs w:val="24"/>
      <w:lang w:val="ru-RU" w:eastAsia="hi-IN" w:bidi="hi-IN"/>
    </w:rPr>
  </w:style>
  <w:style w:type="paragraph" w:styleId="10">
    <w:name w:val="heading 1"/>
    <w:basedOn w:val="Normal1"/>
    <w:next w:val="Normal1"/>
    <w:link w:val="11"/>
    <w:rsid w:val="00511DD6"/>
    <w:pPr>
      <w:keepNext/>
      <w:keepLines/>
      <w:spacing w:before="480" w:after="120"/>
      <w:outlineLvl w:val="0"/>
    </w:pPr>
    <w:rPr>
      <w:b/>
      <w:sz w:val="48"/>
      <w:szCs w:val="48"/>
    </w:rPr>
  </w:style>
  <w:style w:type="paragraph" w:styleId="2">
    <w:name w:val="heading 2"/>
    <w:basedOn w:val="Normal1"/>
    <w:next w:val="Normal1"/>
    <w:link w:val="20"/>
    <w:rsid w:val="00511DD6"/>
    <w:pPr>
      <w:keepNext/>
      <w:keepLines/>
      <w:spacing w:before="360" w:after="80"/>
      <w:outlineLvl w:val="1"/>
    </w:pPr>
    <w:rPr>
      <w:b/>
      <w:sz w:val="36"/>
      <w:szCs w:val="36"/>
    </w:rPr>
  </w:style>
  <w:style w:type="paragraph" w:styleId="3">
    <w:name w:val="heading 3"/>
    <w:basedOn w:val="Normal1"/>
    <w:next w:val="Normal1"/>
    <w:link w:val="30"/>
    <w:rsid w:val="00511DD6"/>
    <w:pPr>
      <w:keepNext/>
      <w:keepLines/>
      <w:spacing w:before="280" w:after="80"/>
      <w:outlineLvl w:val="2"/>
    </w:pPr>
    <w:rPr>
      <w:b/>
      <w:sz w:val="28"/>
      <w:szCs w:val="28"/>
    </w:rPr>
  </w:style>
  <w:style w:type="paragraph" w:styleId="4">
    <w:name w:val="heading 4"/>
    <w:basedOn w:val="Normal1"/>
    <w:next w:val="Normal1"/>
    <w:link w:val="40"/>
    <w:rsid w:val="00511DD6"/>
    <w:pPr>
      <w:keepNext/>
      <w:keepLines/>
      <w:spacing w:before="240" w:after="40"/>
      <w:outlineLvl w:val="3"/>
    </w:pPr>
    <w:rPr>
      <w:b/>
      <w:sz w:val="24"/>
      <w:szCs w:val="24"/>
    </w:rPr>
  </w:style>
  <w:style w:type="paragraph" w:styleId="5">
    <w:name w:val="heading 5"/>
    <w:basedOn w:val="Normal1"/>
    <w:next w:val="Normal1"/>
    <w:link w:val="50"/>
    <w:rsid w:val="00511DD6"/>
    <w:pPr>
      <w:keepNext/>
      <w:keepLines/>
      <w:spacing w:before="220" w:after="40"/>
      <w:outlineLvl w:val="4"/>
    </w:pPr>
    <w:rPr>
      <w:b/>
      <w:sz w:val="22"/>
      <w:szCs w:val="22"/>
    </w:rPr>
  </w:style>
  <w:style w:type="paragraph" w:styleId="6">
    <w:name w:val="heading 6"/>
    <w:basedOn w:val="Normal1"/>
    <w:next w:val="Normal1"/>
    <w:link w:val="60"/>
    <w:rsid w:val="00511DD6"/>
    <w:pPr>
      <w:keepNext/>
      <w:keepLines/>
      <w:spacing w:before="200" w:after="4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Маркеры списка"/>
    <w:rsid w:val="004C5F94"/>
    <w:rPr>
      <w:rFonts w:ascii="OpenSymbol" w:eastAsia="OpenSymbol" w:hAnsi="OpenSymbol" w:cs="OpenSymbol"/>
    </w:rPr>
  </w:style>
  <w:style w:type="character" w:customStyle="1" w:styleId="a4">
    <w:name w:val="Символ нумерации"/>
    <w:rsid w:val="004C5F94"/>
  </w:style>
  <w:style w:type="paragraph" w:customStyle="1" w:styleId="12">
    <w:name w:val="Заголовок1"/>
    <w:basedOn w:val="a"/>
    <w:next w:val="a5"/>
    <w:rsid w:val="004C5F94"/>
    <w:pPr>
      <w:keepNext/>
      <w:spacing w:before="240" w:after="120"/>
    </w:pPr>
    <w:rPr>
      <w:rFonts w:ascii="Arial" w:eastAsia="Microsoft YaHei" w:hAnsi="Arial"/>
      <w:sz w:val="28"/>
      <w:szCs w:val="28"/>
    </w:rPr>
  </w:style>
  <w:style w:type="paragraph" w:styleId="a5">
    <w:name w:val="Body Text"/>
    <w:basedOn w:val="a"/>
    <w:rsid w:val="004C5F94"/>
    <w:pPr>
      <w:spacing w:after="120"/>
    </w:pPr>
  </w:style>
  <w:style w:type="paragraph" w:styleId="a6">
    <w:name w:val="List"/>
    <w:basedOn w:val="a5"/>
    <w:rsid w:val="004C5F94"/>
  </w:style>
  <w:style w:type="paragraph" w:customStyle="1" w:styleId="13">
    <w:name w:val="Название1"/>
    <w:basedOn w:val="a"/>
    <w:rsid w:val="004C5F94"/>
    <w:pPr>
      <w:suppressLineNumbers/>
      <w:spacing w:before="120" w:after="120"/>
    </w:pPr>
    <w:rPr>
      <w:i/>
      <w:iCs/>
    </w:rPr>
  </w:style>
  <w:style w:type="paragraph" w:customStyle="1" w:styleId="14">
    <w:name w:val="Указатель1"/>
    <w:basedOn w:val="a"/>
    <w:rsid w:val="004C5F94"/>
    <w:pPr>
      <w:suppressLineNumbers/>
    </w:pPr>
  </w:style>
  <w:style w:type="paragraph" w:customStyle="1" w:styleId="a7">
    <w:name w:val="Содержимое таблицы"/>
    <w:basedOn w:val="a"/>
    <w:rsid w:val="004C5F94"/>
    <w:pPr>
      <w:suppressLineNumbers/>
    </w:pPr>
  </w:style>
  <w:style w:type="table" w:styleId="a8">
    <w:name w:val="Table Grid"/>
    <w:basedOn w:val="a1"/>
    <w:rsid w:val="002D76DA"/>
    <w:pPr>
      <w:widowControl w:val="0"/>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Emphasis"/>
    <w:uiPriority w:val="20"/>
    <w:qFormat/>
    <w:rsid w:val="00230C2F"/>
    <w:rPr>
      <w:i/>
      <w:iCs/>
    </w:rPr>
  </w:style>
  <w:style w:type="character" w:styleId="aa">
    <w:name w:val="Hyperlink"/>
    <w:rsid w:val="00601AE7"/>
    <w:rPr>
      <w:color w:val="0000FF"/>
      <w:u w:val="single"/>
    </w:rPr>
  </w:style>
  <w:style w:type="character" w:styleId="ab">
    <w:name w:val="Strong"/>
    <w:uiPriority w:val="22"/>
    <w:qFormat/>
    <w:rsid w:val="00BE1109"/>
    <w:rPr>
      <w:b/>
      <w:bCs/>
    </w:rPr>
  </w:style>
  <w:style w:type="paragraph" w:styleId="ac">
    <w:name w:val="header"/>
    <w:basedOn w:val="a"/>
    <w:link w:val="ad"/>
    <w:uiPriority w:val="99"/>
    <w:rsid w:val="00085273"/>
    <w:pPr>
      <w:tabs>
        <w:tab w:val="center" w:pos="4680"/>
        <w:tab w:val="right" w:pos="9360"/>
      </w:tabs>
    </w:pPr>
    <w:rPr>
      <w:szCs w:val="21"/>
    </w:rPr>
  </w:style>
  <w:style w:type="character" w:customStyle="1" w:styleId="ad">
    <w:name w:val="Верхний колонтитул Знак"/>
    <w:link w:val="ac"/>
    <w:uiPriority w:val="99"/>
    <w:rsid w:val="00085273"/>
    <w:rPr>
      <w:rFonts w:eastAsia="SimSun" w:cs="Mangal"/>
      <w:kern w:val="1"/>
      <w:sz w:val="24"/>
      <w:szCs w:val="21"/>
      <w:lang w:val="ru-RU" w:eastAsia="hi-IN" w:bidi="hi-IN"/>
    </w:rPr>
  </w:style>
  <w:style w:type="paragraph" w:styleId="ae">
    <w:name w:val="footer"/>
    <w:basedOn w:val="a"/>
    <w:link w:val="af"/>
    <w:uiPriority w:val="99"/>
    <w:rsid w:val="00085273"/>
    <w:pPr>
      <w:tabs>
        <w:tab w:val="center" w:pos="4680"/>
        <w:tab w:val="right" w:pos="9360"/>
      </w:tabs>
    </w:pPr>
    <w:rPr>
      <w:szCs w:val="21"/>
    </w:rPr>
  </w:style>
  <w:style w:type="character" w:customStyle="1" w:styleId="af">
    <w:name w:val="Нижний колонтитул Знак"/>
    <w:link w:val="ae"/>
    <w:uiPriority w:val="99"/>
    <w:rsid w:val="00085273"/>
    <w:rPr>
      <w:rFonts w:eastAsia="SimSun" w:cs="Mangal"/>
      <w:kern w:val="1"/>
      <w:sz w:val="24"/>
      <w:szCs w:val="21"/>
      <w:lang w:val="ru-RU" w:eastAsia="hi-IN" w:bidi="hi-IN"/>
    </w:rPr>
  </w:style>
  <w:style w:type="paragraph" w:styleId="af0">
    <w:name w:val="Balloon Text"/>
    <w:basedOn w:val="a"/>
    <w:link w:val="af1"/>
    <w:uiPriority w:val="99"/>
    <w:rsid w:val="00CA5140"/>
    <w:rPr>
      <w:sz w:val="18"/>
      <w:szCs w:val="16"/>
    </w:rPr>
  </w:style>
  <w:style w:type="character" w:customStyle="1" w:styleId="af1">
    <w:name w:val="Текст выноски Знак"/>
    <w:link w:val="af0"/>
    <w:uiPriority w:val="99"/>
    <w:rsid w:val="00CA5140"/>
    <w:rPr>
      <w:rFonts w:eastAsia="SimSun" w:cs="Mangal"/>
      <w:kern w:val="1"/>
      <w:sz w:val="18"/>
      <w:szCs w:val="16"/>
      <w:lang w:val="ru-RU" w:eastAsia="hi-IN" w:bidi="hi-IN"/>
    </w:rPr>
  </w:style>
  <w:style w:type="paragraph" w:customStyle="1" w:styleId="Default">
    <w:name w:val="Default"/>
    <w:rsid w:val="00DA4404"/>
    <w:pPr>
      <w:widowControl w:val="0"/>
      <w:autoSpaceDE w:val="0"/>
      <w:autoSpaceDN w:val="0"/>
      <w:adjustRightInd w:val="0"/>
    </w:pPr>
    <w:rPr>
      <w:color w:val="000000"/>
      <w:sz w:val="24"/>
      <w:szCs w:val="24"/>
      <w:lang w:eastAsia="ko-KR"/>
    </w:rPr>
  </w:style>
  <w:style w:type="paragraph" w:customStyle="1" w:styleId="numbertext1">
    <w:name w:val="numbertext1"/>
    <w:basedOn w:val="a"/>
    <w:rsid w:val="007C382B"/>
    <w:pPr>
      <w:keepLines/>
      <w:widowControl/>
      <w:suppressAutoHyphens w:val="0"/>
      <w:spacing w:after="144"/>
    </w:pPr>
    <w:rPr>
      <w:rFonts w:eastAsia="Times New Roman" w:cs="Times New Roman"/>
      <w:noProof/>
      <w:kern w:val="0"/>
      <w:szCs w:val="20"/>
      <w:lang w:val="en-US" w:eastAsia="en-US" w:bidi="ar-SA"/>
    </w:rPr>
  </w:style>
  <w:style w:type="paragraph" w:customStyle="1" w:styleId="Normal1">
    <w:name w:val="Normal1"/>
    <w:rsid w:val="00A0680E"/>
    <w:rPr>
      <w:lang w:val="en-GB" w:eastAsia="ko-KR"/>
    </w:rPr>
  </w:style>
  <w:style w:type="character" w:customStyle="1" w:styleId="11">
    <w:name w:val="Заголовок 1 Знак"/>
    <w:link w:val="10"/>
    <w:rsid w:val="00511DD6"/>
    <w:rPr>
      <w:rFonts w:eastAsia="Malgun Gothic"/>
      <w:b/>
      <w:sz w:val="48"/>
      <w:szCs w:val="48"/>
      <w:lang w:val="en-GB"/>
    </w:rPr>
  </w:style>
  <w:style w:type="character" w:customStyle="1" w:styleId="20">
    <w:name w:val="Заголовок 2 Знак"/>
    <w:link w:val="2"/>
    <w:rsid w:val="00511DD6"/>
    <w:rPr>
      <w:rFonts w:eastAsia="Malgun Gothic"/>
      <w:b/>
      <w:sz w:val="36"/>
      <w:szCs w:val="36"/>
      <w:lang w:val="en-GB"/>
    </w:rPr>
  </w:style>
  <w:style w:type="character" w:customStyle="1" w:styleId="30">
    <w:name w:val="Заголовок 3 Знак"/>
    <w:link w:val="3"/>
    <w:rsid w:val="00511DD6"/>
    <w:rPr>
      <w:rFonts w:eastAsia="Malgun Gothic"/>
      <w:b/>
      <w:sz w:val="28"/>
      <w:szCs w:val="28"/>
      <w:lang w:val="en-GB"/>
    </w:rPr>
  </w:style>
  <w:style w:type="character" w:customStyle="1" w:styleId="40">
    <w:name w:val="Заголовок 4 Знак"/>
    <w:link w:val="4"/>
    <w:rsid w:val="00511DD6"/>
    <w:rPr>
      <w:rFonts w:eastAsia="Malgun Gothic"/>
      <w:b/>
      <w:sz w:val="24"/>
      <w:szCs w:val="24"/>
      <w:lang w:val="en-GB"/>
    </w:rPr>
  </w:style>
  <w:style w:type="character" w:customStyle="1" w:styleId="50">
    <w:name w:val="Заголовок 5 Знак"/>
    <w:link w:val="5"/>
    <w:rsid w:val="00511DD6"/>
    <w:rPr>
      <w:rFonts w:eastAsia="Malgun Gothic"/>
      <w:b/>
      <w:sz w:val="22"/>
      <w:szCs w:val="22"/>
      <w:lang w:val="en-GB"/>
    </w:rPr>
  </w:style>
  <w:style w:type="character" w:customStyle="1" w:styleId="60">
    <w:name w:val="Заголовок 6 Знак"/>
    <w:link w:val="6"/>
    <w:rsid w:val="00511DD6"/>
    <w:rPr>
      <w:rFonts w:eastAsia="Malgun Gothic"/>
      <w:b/>
      <w:lang w:val="en-GB"/>
    </w:rPr>
  </w:style>
  <w:style w:type="character" w:customStyle="1" w:styleId="af2">
    <w:name w:val="Заголовок Знак"/>
    <w:link w:val="af3"/>
    <w:rsid w:val="00511DD6"/>
    <w:rPr>
      <w:rFonts w:eastAsia="Malgun Gothic"/>
      <w:b/>
      <w:sz w:val="72"/>
      <w:szCs w:val="72"/>
      <w:lang w:val="en-GB"/>
    </w:rPr>
  </w:style>
  <w:style w:type="paragraph" w:styleId="af3">
    <w:name w:val="Title"/>
    <w:basedOn w:val="Normal1"/>
    <w:next w:val="Normal1"/>
    <w:link w:val="af2"/>
    <w:rsid w:val="00511DD6"/>
    <w:pPr>
      <w:keepNext/>
      <w:keepLines/>
      <w:spacing w:before="480" w:after="120"/>
    </w:pPr>
    <w:rPr>
      <w:b/>
      <w:sz w:val="72"/>
      <w:szCs w:val="72"/>
    </w:rPr>
  </w:style>
  <w:style w:type="character" w:customStyle="1" w:styleId="af4">
    <w:name w:val="Подзаголовок Знак"/>
    <w:link w:val="af5"/>
    <w:rsid w:val="00511DD6"/>
    <w:rPr>
      <w:rFonts w:ascii="Georgia" w:eastAsia="Georgia" w:hAnsi="Georgia" w:cs="Georgia"/>
      <w:i/>
      <w:color w:val="666666"/>
      <w:sz w:val="48"/>
      <w:szCs w:val="48"/>
      <w:lang w:val="en-GB"/>
    </w:rPr>
  </w:style>
  <w:style w:type="paragraph" w:styleId="af5">
    <w:name w:val="Subtitle"/>
    <w:basedOn w:val="Normal1"/>
    <w:next w:val="Normal1"/>
    <w:link w:val="af4"/>
    <w:rsid w:val="00511DD6"/>
    <w:pPr>
      <w:keepNext/>
      <w:keepLines/>
      <w:spacing w:before="360" w:after="80"/>
    </w:pPr>
    <w:rPr>
      <w:rFonts w:ascii="Georgia" w:eastAsia="Georgia" w:hAnsi="Georgia" w:cs="Georgia"/>
      <w:i/>
      <w:color w:val="666666"/>
      <w:sz w:val="48"/>
      <w:szCs w:val="48"/>
    </w:rPr>
  </w:style>
  <w:style w:type="character" w:customStyle="1" w:styleId="15">
    <w:name w:val="Неразрешенное упоминание1"/>
    <w:uiPriority w:val="99"/>
    <w:semiHidden/>
    <w:unhideWhenUsed/>
    <w:rsid w:val="000A20B1"/>
    <w:rPr>
      <w:color w:val="605E5C"/>
      <w:shd w:val="clear" w:color="auto" w:fill="E1DFDD"/>
    </w:rPr>
  </w:style>
  <w:style w:type="table" w:customStyle="1" w:styleId="TableNormal1">
    <w:name w:val="Table Normal1"/>
    <w:rsid w:val="000A20B1"/>
    <w:pPr>
      <w:pBdr>
        <w:top w:val="nil"/>
        <w:left w:val="nil"/>
        <w:bottom w:val="nil"/>
        <w:right w:val="nil"/>
        <w:between w:val="nil"/>
        <w:bar w:val="nil"/>
      </w:pBdr>
    </w:pPr>
    <w:rPr>
      <w:rFonts w:eastAsia="Arial Unicode MS"/>
      <w:bdr w:val="nil"/>
      <w:lang w:val="ru-RU" w:eastAsia="ru-RU"/>
    </w:rPr>
    <w:tblPr>
      <w:tblInd w:w="0" w:type="dxa"/>
      <w:tblCellMar>
        <w:top w:w="0" w:type="dxa"/>
        <w:left w:w="0" w:type="dxa"/>
        <w:bottom w:w="0" w:type="dxa"/>
        <w:right w:w="0" w:type="dxa"/>
      </w:tblCellMar>
    </w:tblPr>
  </w:style>
  <w:style w:type="paragraph" w:customStyle="1" w:styleId="Af6">
    <w:name w:val="Текстовый блок A"/>
    <w:rsid w:val="000A20B1"/>
    <w:pPr>
      <w:pBdr>
        <w:top w:val="nil"/>
        <w:left w:val="nil"/>
        <w:bottom w:val="nil"/>
        <w:right w:val="nil"/>
        <w:between w:val="nil"/>
        <w:bar w:val="nil"/>
      </w:pBdr>
      <w:suppressAutoHyphens/>
      <w:spacing w:after="200" w:line="276" w:lineRule="auto"/>
    </w:pPr>
    <w:rPr>
      <w:rFonts w:eastAsia="Times New Roman"/>
      <w:color w:val="000000"/>
      <w:sz w:val="24"/>
      <w:szCs w:val="24"/>
      <w:u w:color="000000"/>
      <w:bdr w:val="nil"/>
      <w:lang w:val="ru-RU" w:eastAsia="ru-RU"/>
    </w:rPr>
  </w:style>
  <w:style w:type="paragraph" w:customStyle="1" w:styleId="16">
    <w:name w:val="Без интервала1"/>
    <w:rsid w:val="000A20B1"/>
    <w:pPr>
      <w:pBdr>
        <w:top w:val="nil"/>
        <w:left w:val="nil"/>
        <w:bottom w:val="nil"/>
        <w:right w:val="nil"/>
        <w:between w:val="nil"/>
        <w:bar w:val="nil"/>
      </w:pBdr>
      <w:suppressAutoHyphens/>
      <w:spacing w:after="200" w:line="276" w:lineRule="auto"/>
    </w:pPr>
    <w:rPr>
      <w:rFonts w:eastAsia="Times New Roman"/>
      <w:color w:val="000000"/>
      <w:u w:color="000000"/>
      <w:bdr w:val="nil"/>
      <w:lang w:val="ru-RU" w:eastAsia="ru-RU"/>
    </w:rPr>
  </w:style>
  <w:style w:type="numbering" w:customStyle="1" w:styleId="1">
    <w:name w:val="Импортированный стиль 1"/>
    <w:rsid w:val="000A20B1"/>
    <w:pPr>
      <w:numPr>
        <w:numId w:val="13"/>
      </w:numPr>
    </w:pPr>
  </w:style>
  <w:style w:type="paragraph" w:styleId="af7">
    <w:name w:val="List Paragraph"/>
    <w:basedOn w:val="a"/>
    <w:uiPriority w:val="34"/>
    <w:qFormat/>
    <w:rsid w:val="00F17E25"/>
    <w:pPr>
      <w:ind w:left="720"/>
    </w:pPr>
    <w:rPr>
      <w:szCs w:val="21"/>
    </w:rPr>
  </w:style>
  <w:style w:type="paragraph" w:customStyle="1" w:styleId="17">
    <w:name w:val="Абзац списка1"/>
    <w:rsid w:val="00B14719"/>
    <w:pPr>
      <w:pBdr>
        <w:top w:val="nil"/>
        <w:left w:val="nil"/>
        <w:bottom w:val="nil"/>
        <w:right w:val="nil"/>
        <w:between w:val="nil"/>
        <w:bar w:val="nil"/>
      </w:pBdr>
      <w:suppressAutoHyphens/>
      <w:spacing w:after="200" w:line="276" w:lineRule="auto"/>
      <w:ind w:left="720"/>
    </w:pPr>
    <w:rPr>
      <w:rFonts w:eastAsia="Times New Roman"/>
      <w:color w:val="000000"/>
      <w:u w:color="000000"/>
      <w:bdr w:val="nil"/>
      <w:lang w:val="ru-RU" w:eastAsia="ru-RU"/>
    </w:rPr>
  </w:style>
  <w:style w:type="character" w:customStyle="1" w:styleId="af8">
    <w:name w:val="Нет"/>
    <w:rsid w:val="00B14719"/>
  </w:style>
  <w:style w:type="paragraph" w:customStyle="1" w:styleId="AA0">
    <w:name w:val="По умолчанию A A"/>
    <w:rsid w:val="00B14719"/>
    <w:pPr>
      <w:widowControl w:val="0"/>
      <w:pBdr>
        <w:top w:val="nil"/>
        <w:left w:val="nil"/>
        <w:bottom w:val="nil"/>
        <w:right w:val="nil"/>
        <w:between w:val="nil"/>
        <w:bar w:val="nil"/>
      </w:pBdr>
      <w:suppressAutoHyphens/>
      <w:spacing w:after="200" w:line="276" w:lineRule="auto"/>
    </w:pPr>
    <w:rPr>
      <w:rFonts w:eastAsia="Arial Unicode MS" w:cs="Arial Unicode MS"/>
      <w:color w:val="000000"/>
      <w:sz w:val="22"/>
      <w:szCs w:val="22"/>
      <w:u w:color="000000"/>
      <w:bdr w:val="nil"/>
      <w:lang w:val="ru-RU" w:eastAsia="ru-RU"/>
    </w:rPr>
  </w:style>
  <w:style w:type="paragraph" w:customStyle="1" w:styleId="2A">
    <w:name w:val="Стиль таблицы 2 A"/>
    <w:rsid w:val="009D10B1"/>
    <w:pPr>
      <w:widowControl w:val="0"/>
      <w:pBdr>
        <w:top w:val="nil"/>
        <w:left w:val="nil"/>
        <w:bottom w:val="nil"/>
        <w:right w:val="nil"/>
        <w:between w:val="nil"/>
        <w:bar w:val="nil"/>
      </w:pBdr>
      <w:spacing w:after="200" w:line="276" w:lineRule="auto"/>
    </w:pPr>
    <w:rPr>
      <w:rFonts w:ascii="Helvetica Neue" w:eastAsia="Arial Unicode MS" w:hAnsi="Helvetica Neue" w:cs="Arial Unicode MS"/>
      <w:color w:val="000000"/>
      <w:u w:color="000000"/>
      <w:bdr w:val="nil"/>
      <w:lang w:val="ru-RU" w:eastAsia="ru-RU"/>
    </w:rPr>
  </w:style>
  <w:style w:type="paragraph" w:customStyle="1" w:styleId="Af9">
    <w:name w:val="По умолчанию A"/>
    <w:rsid w:val="009D10B1"/>
    <w:pPr>
      <w:widowControl w:val="0"/>
      <w:pBdr>
        <w:top w:val="nil"/>
        <w:left w:val="nil"/>
        <w:bottom w:val="nil"/>
        <w:right w:val="nil"/>
        <w:between w:val="nil"/>
        <w:bar w:val="nil"/>
      </w:pBdr>
      <w:spacing w:after="200" w:line="276" w:lineRule="auto"/>
    </w:pPr>
    <w:rPr>
      <w:rFonts w:ascii="Helvetica Neue" w:eastAsia="Helvetica Neue" w:hAnsi="Helvetica Neue" w:cs="Helvetica Neue"/>
      <w:color w:val="000000"/>
      <w:sz w:val="22"/>
      <w:szCs w:val="22"/>
      <w:u w:color="000000"/>
      <w:bdr w:val="nil"/>
      <w:lang w:val="ru-RU" w:eastAsia="ru-RU"/>
    </w:rPr>
  </w:style>
  <w:style w:type="paragraph" w:customStyle="1" w:styleId="B">
    <w:name w:val="По умолчанию B"/>
    <w:rsid w:val="009D10B1"/>
    <w:pPr>
      <w:widowControl w:val="0"/>
      <w:pBdr>
        <w:top w:val="nil"/>
        <w:left w:val="nil"/>
        <w:bottom w:val="nil"/>
        <w:right w:val="nil"/>
        <w:between w:val="nil"/>
        <w:bar w:val="nil"/>
      </w:pBdr>
      <w:spacing w:after="200" w:line="276" w:lineRule="auto"/>
    </w:pPr>
    <w:rPr>
      <w:rFonts w:ascii="Helvetica Neue" w:eastAsia="Helvetica Neue" w:hAnsi="Helvetica Neue" w:cs="Helvetica Neue"/>
      <w:color w:val="000000"/>
      <w:sz w:val="22"/>
      <w:szCs w:val="22"/>
      <w:u w:color="000000"/>
      <w:bdr w:val="nil"/>
      <w:lang w:val="ru-RU" w:eastAsia="ru-RU"/>
    </w:rPr>
  </w:style>
  <w:style w:type="paragraph" w:styleId="afa">
    <w:name w:val="Normal (Web)"/>
    <w:basedOn w:val="a"/>
    <w:uiPriority w:val="99"/>
    <w:unhideWhenUsed/>
    <w:rsid w:val="002F72B8"/>
    <w:pPr>
      <w:widowControl/>
      <w:suppressAutoHyphens w:val="0"/>
      <w:spacing w:before="100" w:beforeAutospacing="1" w:after="100" w:afterAutospacing="1"/>
    </w:pPr>
    <w:rPr>
      <w:rFonts w:eastAsia="Times New Roman" w:cs="Times New Roman"/>
      <w:kern w:val="0"/>
      <w:lang w:eastAsia="ru-RU" w:bidi="ar-SA"/>
    </w:rPr>
  </w:style>
  <w:style w:type="paragraph" w:customStyle="1" w:styleId="18">
    <w:name w:val="Обычный1"/>
    <w:rsid w:val="00AE5546"/>
    <w:pPr>
      <w:widowControl w:val="0"/>
      <w:spacing w:after="200" w:line="276" w:lineRule="auto"/>
    </w:pPr>
    <w:rPr>
      <w:rFonts w:ascii="Calibri" w:eastAsia="Calibri" w:hAnsi="Calibri" w:cs="Calibri"/>
      <w:color w:val="000000"/>
      <w:sz w:val="22"/>
      <w:szCs w:val="22"/>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9044270">
      <w:bodyDiv w:val="1"/>
      <w:marLeft w:val="0"/>
      <w:marRight w:val="0"/>
      <w:marTop w:val="0"/>
      <w:marBottom w:val="0"/>
      <w:divBdr>
        <w:top w:val="none" w:sz="0" w:space="0" w:color="auto"/>
        <w:left w:val="none" w:sz="0" w:space="0" w:color="auto"/>
        <w:bottom w:val="none" w:sz="0" w:space="0" w:color="auto"/>
        <w:right w:val="none" w:sz="0" w:space="0" w:color="auto"/>
      </w:divBdr>
      <w:divsChild>
        <w:div w:id="946884841">
          <w:marLeft w:val="0"/>
          <w:marRight w:val="0"/>
          <w:marTop w:val="0"/>
          <w:marBottom w:val="0"/>
          <w:divBdr>
            <w:top w:val="none" w:sz="0" w:space="0" w:color="auto"/>
            <w:left w:val="none" w:sz="0" w:space="0" w:color="auto"/>
            <w:bottom w:val="none" w:sz="0" w:space="0" w:color="auto"/>
            <w:right w:val="none" w:sz="0" w:space="0" w:color="auto"/>
          </w:divBdr>
          <w:divsChild>
            <w:div w:id="389352353">
              <w:marLeft w:val="0"/>
              <w:marRight w:val="0"/>
              <w:marTop w:val="0"/>
              <w:marBottom w:val="0"/>
              <w:divBdr>
                <w:top w:val="none" w:sz="0" w:space="0" w:color="auto"/>
                <w:left w:val="none" w:sz="0" w:space="0" w:color="auto"/>
                <w:bottom w:val="none" w:sz="0" w:space="0" w:color="auto"/>
                <w:right w:val="none" w:sz="0" w:space="0" w:color="auto"/>
              </w:divBdr>
              <w:divsChild>
                <w:div w:id="988244289">
                  <w:marLeft w:val="300"/>
                  <w:marRight w:val="0"/>
                  <w:marTop w:val="210"/>
                  <w:marBottom w:val="0"/>
                  <w:divBdr>
                    <w:top w:val="none" w:sz="0" w:space="0" w:color="auto"/>
                    <w:left w:val="none" w:sz="0" w:space="0" w:color="auto"/>
                    <w:bottom w:val="none" w:sz="0" w:space="0" w:color="auto"/>
                    <w:right w:val="none" w:sz="0" w:space="0" w:color="auto"/>
                  </w:divBdr>
                  <w:divsChild>
                    <w:div w:id="69623454">
                      <w:marLeft w:val="300"/>
                      <w:marRight w:val="0"/>
                      <w:marTop w:val="210"/>
                      <w:marBottom w:val="0"/>
                      <w:divBdr>
                        <w:top w:val="none" w:sz="0" w:space="0" w:color="auto"/>
                        <w:left w:val="none" w:sz="0" w:space="0" w:color="auto"/>
                        <w:bottom w:val="none" w:sz="0" w:space="0" w:color="auto"/>
                        <w:right w:val="none" w:sz="0" w:space="0" w:color="auto"/>
                      </w:divBdr>
                    </w:div>
                    <w:div w:id="96560349">
                      <w:marLeft w:val="300"/>
                      <w:marRight w:val="0"/>
                      <w:marTop w:val="210"/>
                      <w:marBottom w:val="0"/>
                      <w:divBdr>
                        <w:top w:val="none" w:sz="0" w:space="0" w:color="auto"/>
                        <w:left w:val="none" w:sz="0" w:space="0" w:color="auto"/>
                        <w:bottom w:val="none" w:sz="0" w:space="0" w:color="auto"/>
                        <w:right w:val="none" w:sz="0" w:space="0" w:color="auto"/>
                      </w:divBdr>
                    </w:div>
                    <w:div w:id="225991179">
                      <w:marLeft w:val="300"/>
                      <w:marRight w:val="0"/>
                      <w:marTop w:val="210"/>
                      <w:marBottom w:val="0"/>
                      <w:divBdr>
                        <w:top w:val="none" w:sz="0" w:space="0" w:color="auto"/>
                        <w:left w:val="none" w:sz="0" w:space="0" w:color="auto"/>
                        <w:bottom w:val="none" w:sz="0" w:space="0" w:color="auto"/>
                        <w:right w:val="none" w:sz="0" w:space="0" w:color="auto"/>
                      </w:divBdr>
                    </w:div>
                    <w:div w:id="7945309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571040652">
          <w:marLeft w:val="600"/>
          <w:marRight w:val="0"/>
          <w:marTop w:val="0"/>
          <w:marBottom w:val="0"/>
          <w:divBdr>
            <w:top w:val="none" w:sz="0" w:space="0" w:color="auto"/>
            <w:left w:val="none" w:sz="0" w:space="0" w:color="auto"/>
            <w:bottom w:val="none" w:sz="0" w:space="0" w:color="auto"/>
            <w:right w:val="none" w:sz="0" w:space="0" w:color="auto"/>
          </w:divBdr>
          <w:divsChild>
            <w:div w:id="1210727911">
              <w:marLeft w:val="0"/>
              <w:marRight w:val="0"/>
              <w:marTop w:val="0"/>
              <w:marBottom w:val="0"/>
              <w:divBdr>
                <w:top w:val="none" w:sz="0" w:space="0" w:color="auto"/>
                <w:left w:val="none" w:sz="0" w:space="0" w:color="auto"/>
                <w:bottom w:val="none" w:sz="0" w:space="0" w:color="auto"/>
                <w:right w:val="none" w:sz="0" w:space="0" w:color="auto"/>
              </w:divBdr>
              <w:divsChild>
                <w:div w:id="52213518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12557173">
          <w:marLeft w:val="600"/>
          <w:marRight w:val="0"/>
          <w:marTop w:val="0"/>
          <w:marBottom w:val="0"/>
          <w:divBdr>
            <w:top w:val="none" w:sz="0" w:space="0" w:color="auto"/>
            <w:left w:val="none" w:sz="0" w:space="0" w:color="auto"/>
            <w:bottom w:val="none" w:sz="0" w:space="0" w:color="auto"/>
            <w:right w:val="none" w:sz="0" w:space="0" w:color="auto"/>
          </w:divBdr>
          <w:divsChild>
            <w:div w:id="191576443">
              <w:marLeft w:val="0"/>
              <w:marRight w:val="0"/>
              <w:marTop w:val="0"/>
              <w:marBottom w:val="0"/>
              <w:divBdr>
                <w:top w:val="none" w:sz="0" w:space="0" w:color="auto"/>
                <w:left w:val="none" w:sz="0" w:space="0" w:color="auto"/>
                <w:bottom w:val="none" w:sz="0" w:space="0" w:color="auto"/>
                <w:right w:val="none" w:sz="0" w:space="0" w:color="auto"/>
              </w:divBdr>
              <w:divsChild>
                <w:div w:id="175770083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44055840">
          <w:marLeft w:val="600"/>
          <w:marRight w:val="0"/>
          <w:marTop w:val="0"/>
          <w:marBottom w:val="0"/>
          <w:divBdr>
            <w:top w:val="none" w:sz="0" w:space="0" w:color="auto"/>
            <w:left w:val="none" w:sz="0" w:space="0" w:color="auto"/>
            <w:bottom w:val="none" w:sz="0" w:space="0" w:color="auto"/>
            <w:right w:val="none" w:sz="0" w:space="0" w:color="auto"/>
          </w:divBdr>
          <w:divsChild>
            <w:div w:id="613631106">
              <w:marLeft w:val="0"/>
              <w:marRight w:val="0"/>
              <w:marTop w:val="0"/>
              <w:marBottom w:val="0"/>
              <w:divBdr>
                <w:top w:val="none" w:sz="0" w:space="0" w:color="auto"/>
                <w:left w:val="none" w:sz="0" w:space="0" w:color="auto"/>
                <w:bottom w:val="none" w:sz="0" w:space="0" w:color="auto"/>
                <w:right w:val="none" w:sz="0" w:space="0" w:color="auto"/>
              </w:divBdr>
              <w:divsChild>
                <w:div w:id="183371781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92527305">
          <w:marLeft w:val="600"/>
          <w:marRight w:val="0"/>
          <w:marTop w:val="0"/>
          <w:marBottom w:val="0"/>
          <w:divBdr>
            <w:top w:val="none" w:sz="0" w:space="0" w:color="auto"/>
            <w:left w:val="none" w:sz="0" w:space="0" w:color="auto"/>
            <w:bottom w:val="none" w:sz="0" w:space="0" w:color="auto"/>
            <w:right w:val="none" w:sz="0" w:space="0" w:color="auto"/>
          </w:divBdr>
          <w:divsChild>
            <w:div w:id="243035137">
              <w:marLeft w:val="0"/>
              <w:marRight w:val="0"/>
              <w:marTop w:val="0"/>
              <w:marBottom w:val="0"/>
              <w:divBdr>
                <w:top w:val="none" w:sz="0" w:space="0" w:color="auto"/>
                <w:left w:val="none" w:sz="0" w:space="0" w:color="auto"/>
                <w:bottom w:val="none" w:sz="0" w:space="0" w:color="auto"/>
                <w:right w:val="none" w:sz="0" w:space="0" w:color="auto"/>
              </w:divBdr>
              <w:divsChild>
                <w:div w:id="87585422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834683654">
          <w:marLeft w:val="600"/>
          <w:marRight w:val="0"/>
          <w:marTop w:val="0"/>
          <w:marBottom w:val="0"/>
          <w:divBdr>
            <w:top w:val="none" w:sz="0" w:space="0" w:color="auto"/>
            <w:left w:val="none" w:sz="0" w:space="0" w:color="auto"/>
            <w:bottom w:val="none" w:sz="0" w:space="0" w:color="auto"/>
            <w:right w:val="none" w:sz="0" w:space="0" w:color="auto"/>
          </w:divBdr>
          <w:divsChild>
            <w:div w:id="1537541183">
              <w:marLeft w:val="0"/>
              <w:marRight w:val="0"/>
              <w:marTop w:val="0"/>
              <w:marBottom w:val="0"/>
              <w:divBdr>
                <w:top w:val="none" w:sz="0" w:space="0" w:color="auto"/>
                <w:left w:val="none" w:sz="0" w:space="0" w:color="auto"/>
                <w:bottom w:val="none" w:sz="0" w:space="0" w:color="auto"/>
                <w:right w:val="none" w:sz="0" w:space="0" w:color="auto"/>
              </w:divBdr>
              <w:divsChild>
                <w:div w:id="174660530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87200463">
          <w:marLeft w:val="600"/>
          <w:marRight w:val="0"/>
          <w:marTop w:val="0"/>
          <w:marBottom w:val="0"/>
          <w:divBdr>
            <w:top w:val="none" w:sz="0" w:space="0" w:color="auto"/>
            <w:left w:val="none" w:sz="0" w:space="0" w:color="auto"/>
            <w:bottom w:val="none" w:sz="0" w:space="0" w:color="auto"/>
            <w:right w:val="none" w:sz="0" w:space="0" w:color="auto"/>
          </w:divBdr>
          <w:divsChild>
            <w:div w:id="1414008181">
              <w:marLeft w:val="0"/>
              <w:marRight w:val="0"/>
              <w:marTop w:val="0"/>
              <w:marBottom w:val="0"/>
              <w:divBdr>
                <w:top w:val="none" w:sz="0" w:space="0" w:color="auto"/>
                <w:left w:val="none" w:sz="0" w:space="0" w:color="auto"/>
                <w:bottom w:val="none" w:sz="0" w:space="0" w:color="auto"/>
                <w:right w:val="none" w:sz="0" w:space="0" w:color="auto"/>
              </w:divBdr>
              <w:divsChild>
                <w:div w:id="89450953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516888467">
          <w:marLeft w:val="600"/>
          <w:marRight w:val="0"/>
          <w:marTop w:val="0"/>
          <w:marBottom w:val="0"/>
          <w:divBdr>
            <w:top w:val="none" w:sz="0" w:space="0" w:color="auto"/>
            <w:left w:val="none" w:sz="0" w:space="0" w:color="auto"/>
            <w:bottom w:val="none" w:sz="0" w:space="0" w:color="auto"/>
            <w:right w:val="none" w:sz="0" w:space="0" w:color="auto"/>
          </w:divBdr>
          <w:divsChild>
            <w:div w:id="732196482">
              <w:marLeft w:val="0"/>
              <w:marRight w:val="0"/>
              <w:marTop w:val="0"/>
              <w:marBottom w:val="0"/>
              <w:divBdr>
                <w:top w:val="none" w:sz="0" w:space="0" w:color="auto"/>
                <w:left w:val="none" w:sz="0" w:space="0" w:color="auto"/>
                <w:bottom w:val="none" w:sz="0" w:space="0" w:color="auto"/>
                <w:right w:val="none" w:sz="0" w:space="0" w:color="auto"/>
              </w:divBdr>
              <w:divsChild>
                <w:div w:id="25127924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50626724">
          <w:marLeft w:val="600"/>
          <w:marRight w:val="0"/>
          <w:marTop w:val="0"/>
          <w:marBottom w:val="0"/>
          <w:divBdr>
            <w:top w:val="none" w:sz="0" w:space="0" w:color="auto"/>
            <w:left w:val="none" w:sz="0" w:space="0" w:color="auto"/>
            <w:bottom w:val="none" w:sz="0" w:space="0" w:color="auto"/>
            <w:right w:val="none" w:sz="0" w:space="0" w:color="auto"/>
          </w:divBdr>
          <w:divsChild>
            <w:div w:id="398526187">
              <w:marLeft w:val="0"/>
              <w:marRight w:val="0"/>
              <w:marTop w:val="0"/>
              <w:marBottom w:val="0"/>
              <w:divBdr>
                <w:top w:val="none" w:sz="0" w:space="0" w:color="auto"/>
                <w:left w:val="none" w:sz="0" w:space="0" w:color="auto"/>
                <w:bottom w:val="none" w:sz="0" w:space="0" w:color="auto"/>
                <w:right w:val="none" w:sz="0" w:space="0" w:color="auto"/>
              </w:divBdr>
              <w:divsChild>
                <w:div w:id="159759312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56726990">
          <w:marLeft w:val="600"/>
          <w:marRight w:val="0"/>
          <w:marTop w:val="0"/>
          <w:marBottom w:val="0"/>
          <w:divBdr>
            <w:top w:val="none" w:sz="0" w:space="0" w:color="auto"/>
            <w:left w:val="none" w:sz="0" w:space="0" w:color="auto"/>
            <w:bottom w:val="none" w:sz="0" w:space="0" w:color="auto"/>
            <w:right w:val="none" w:sz="0" w:space="0" w:color="auto"/>
          </w:divBdr>
          <w:divsChild>
            <w:div w:id="1702123643">
              <w:marLeft w:val="0"/>
              <w:marRight w:val="0"/>
              <w:marTop w:val="0"/>
              <w:marBottom w:val="0"/>
              <w:divBdr>
                <w:top w:val="none" w:sz="0" w:space="0" w:color="auto"/>
                <w:left w:val="none" w:sz="0" w:space="0" w:color="auto"/>
                <w:bottom w:val="none" w:sz="0" w:space="0" w:color="auto"/>
                <w:right w:val="none" w:sz="0" w:space="0" w:color="auto"/>
              </w:divBdr>
              <w:divsChild>
                <w:div w:id="88749419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388647046">
      <w:bodyDiv w:val="1"/>
      <w:marLeft w:val="0"/>
      <w:marRight w:val="0"/>
      <w:marTop w:val="0"/>
      <w:marBottom w:val="0"/>
      <w:divBdr>
        <w:top w:val="none" w:sz="0" w:space="0" w:color="auto"/>
        <w:left w:val="none" w:sz="0" w:space="0" w:color="auto"/>
        <w:bottom w:val="none" w:sz="0" w:space="0" w:color="auto"/>
        <w:right w:val="none" w:sz="0" w:space="0" w:color="auto"/>
      </w:divBdr>
    </w:div>
    <w:div w:id="523327875">
      <w:bodyDiv w:val="1"/>
      <w:marLeft w:val="0"/>
      <w:marRight w:val="0"/>
      <w:marTop w:val="0"/>
      <w:marBottom w:val="0"/>
      <w:divBdr>
        <w:top w:val="none" w:sz="0" w:space="0" w:color="auto"/>
        <w:left w:val="none" w:sz="0" w:space="0" w:color="auto"/>
        <w:bottom w:val="none" w:sz="0" w:space="0" w:color="auto"/>
        <w:right w:val="none" w:sz="0" w:space="0" w:color="auto"/>
      </w:divBdr>
    </w:div>
    <w:div w:id="659505239">
      <w:bodyDiv w:val="1"/>
      <w:marLeft w:val="0"/>
      <w:marRight w:val="0"/>
      <w:marTop w:val="0"/>
      <w:marBottom w:val="0"/>
      <w:divBdr>
        <w:top w:val="none" w:sz="0" w:space="0" w:color="auto"/>
        <w:left w:val="none" w:sz="0" w:space="0" w:color="auto"/>
        <w:bottom w:val="none" w:sz="0" w:space="0" w:color="auto"/>
        <w:right w:val="none" w:sz="0" w:space="0" w:color="auto"/>
      </w:divBdr>
      <w:divsChild>
        <w:div w:id="1488353159">
          <w:marLeft w:val="0"/>
          <w:marRight w:val="0"/>
          <w:marTop w:val="0"/>
          <w:marBottom w:val="0"/>
          <w:divBdr>
            <w:top w:val="none" w:sz="0" w:space="0" w:color="auto"/>
            <w:left w:val="none" w:sz="0" w:space="0" w:color="auto"/>
            <w:bottom w:val="none" w:sz="0" w:space="0" w:color="auto"/>
            <w:right w:val="none" w:sz="0" w:space="0" w:color="auto"/>
          </w:divBdr>
          <w:divsChild>
            <w:div w:id="625815547">
              <w:marLeft w:val="0"/>
              <w:marRight w:val="0"/>
              <w:marTop w:val="0"/>
              <w:marBottom w:val="0"/>
              <w:divBdr>
                <w:top w:val="none" w:sz="0" w:space="0" w:color="auto"/>
                <w:left w:val="none" w:sz="0" w:space="0" w:color="auto"/>
                <w:bottom w:val="none" w:sz="0" w:space="0" w:color="auto"/>
                <w:right w:val="none" w:sz="0" w:space="0" w:color="auto"/>
              </w:divBdr>
              <w:divsChild>
                <w:div w:id="886449022">
                  <w:marLeft w:val="0"/>
                  <w:marRight w:val="0"/>
                  <w:marTop w:val="0"/>
                  <w:marBottom w:val="0"/>
                  <w:divBdr>
                    <w:top w:val="none" w:sz="0" w:space="0" w:color="auto"/>
                    <w:left w:val="none" w:sz="0" w:space="0" w:color="auto"/>
                    <w:bottom w:val="none" w:sz="0" w:space="0" w:color="auto"/>
                    <w:right w:val="none" w:sz="0" w:space="0" w:color="auto"/>
                  </w:divBdr>
                  <w:divsChild>
                    <w:div w:id="30076843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597568535">
              <w:marLeft w:val="600"/>
              <w:marRight w:val="0"/>
              <w:marTop w:val="0"/>
              <w:marBottom w:val="0"/>
              <w:divBdr>
                <w:top w:val="none" w:sz="0" w:space="0" w:color="auto"/>
                <w:left w:val="none" w:sz="0" w:space="0" w:color="auto"/>
                <w:bottom w:val="none" w:sz="0" w:space="0" w:color="auto"/>
                <w:right w:val="none" w:sz="0" w:space="0" w:color="auto"/>
              </w:divBdr>
              <w:divsChild>
                <w:div w:id="1604875597">
                  <w:marLeft w:val="0"/>
                  <w:marRight w:val="0"/>
                  <w:marTop w:val="0"/>
                  <w:marBottom w:val="0"/>
                  <w:divBdr>
                    <w:top w:val="none" w:sz="0" w:space="0" w:color="auto"/>
                    <w:left w:val="none" w:sz="0" w:space="0" w:color="auto"/>
                    <w:bottom w:val="none" w:sz="0" w:space="0" w:color="auto"/>
                    <w:right w:val="none" w:sz="0" w:space="0" w:color="auto"/>
                  </w:divBdr>
                  <w:divsChild>
                    <w:div w:id="130765989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17061130">
              <w:marLeft w:val="600"/>
              <w:marRight w:val="0"/>
              <w:marTop w:val="0"/>
              <w:marBottom w:val="0"/>
              <w:divBdr>
                <w:top w:val="none" w:sz="0" w:space="0" w:color="auto"/>
                <w:left w:val="none" w:sz="0" w:space="0" w:color="auto"/>
                <w:bottom w:val="none" w:sz="0" w:space="0" w:color="auto"/>
                <w:right w:val="none" w:sz="0" w:space="0" w:color="auto"/>
              </w:divBdr>
              <w:divsChild>
                <w:div w:id="183984682">
                  <w:marLeft w:val="0"/>
                  <w:marRight w:val="0"/>
                  <w:marTop w:val="0"/>
                  <w:marBottom w:val="0"/>
                  <w:divBdr>
                    <w:top w:val="none" w:sz="0" w:space="0" w:color="auto"/>
                    <w:left w:val="none" w:sz="0" w:space="0" w:color="auto"/>
                    <w:bottom w:val="none" w:sz="0" w:space="0" w:color="auto"/>
                    <w:right w:val="none" w:sz="0" w:space="0" w:color="auto"/>
                  </w:divBdr>
                  <w:divsChild>
                    <w:div w:id="194688479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055687763">
              <w:marLeft w:val="600"/>
              <w:marRight w:val="0"/>
              <w:marTop w:val="0"/>
              <w:marBottom w:val="0"/>
              <w:divBdr>
                <w:top w:val="none" w:sz="0" w:space="0" w:color="auto"/>
                <w:left w:val="none" w:sz="0" w:space="0" w:color="auto"/>
                <w:bottom w:val="none" w:sz="0" w:space="0" w:color="auto"/>
                <w:right w:val="none" w:sz="0" w:space="0" w:color="auto"/>
              </w:divBdr>
              <w:divsChild>
                <w:div w:id="2072730036">
                  <w:marLeft w:val="0"/>
                  <w:marRight w:val="0"/>
                  <w:marTop w:val="0"/>
                  <w:marBottom w:val="0"/>
                  <w:divBdr>
                    <w:top w:val="none" w:sz="0" w:space="0" w:color="auto"/>
                    <w:left w:val="none" w:sz="0" w:space="0" w:color="auto"/>
                    <w:bottom w:val="none" w:sz="0" w:space="0" w:color="auto"/>
                    <w:right w:val="none" w:sz="0" w:space="0" w:color="auto"/>
                  </w:divBdr>
                  <w:divsChild>
                    <w:div w:id="206078397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764108656">
              <w:marLeft w:val="600"/>
              <w:marRight w:val="0"/>
              <w:marTop w:val="0"/>
              <w:marBottom w:val="0"/>
              <w:divBdr>
                <w:top w:val="none" w:sz="0" w:space="0" w:color="auto"/>
                <w:left w:val="none" w:sz="0" w:space="0" w:color="auto"/>
                <w:bottom w:val="none" w:sz="0" w:space="0" w:color="auto"/>
                <w:right w:val="none" w:sz="0" w:space="0" w:color="auto"/>
              </w:divBdr>
              <w:divsChild>
                <w:div w:id="1159346791">
                  <w:marLeft w:val="0"/>
                  <w:marRight w:val="0"/>
                  <w:marTop w:val="0"/>
                  <w:marBottom w:val="0"/>
                  <w:divBdr>
                    <w:top w:val="none" w:sz="0" w:space="0" w:color="auto"/>
                    <w:left w:val="none" w:sz="0" w:space="0" w:color="auto"/>
                    <w:bottom w:val="none" w:sz="0" w:space="0" w:color="auto"/>
                    <w:right w:val="none" w:sz="0" w:space="0" w:color="auto"/>
                  </w:divBdr>
                  <w:divsChild>
                    <w:div w:id="155951656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120761328">
              <w:marLeft w:val="600"/>
              <w:marRight w:val="0"/>
              <w:marTop w:val="0"/>
              <w:marBottom w:val="0"/>
              <w:divBdr>
                <w:top w:val="none" w:sz="0" w:space="0" w:color="auto"/>
                <w:left w:val="none" w:sz="0" w:space="0" w:color="auto"/>
                <w:bottom w:val="none" w:sz="0" w:space="0" w:color="auto"/>
                <w:right w:val="none" w:sz="0" w:space="0" w:color="auto"/>
              </w:divBdr>
              <w:divsChild>
                <w:div w:id="538473774">
                  <w:marLeft w:val="0"/>
                  <w:marRight w:val="0"/>
                  <w:marTop w:val="0"/>
                  <w:marBottom w:val="0"/>
                  <w:divBdr>
                    <w:top w:val="none" w:sz="0" w:space="0" w:color="auto"/>
                    <w:left w:val="none" w:sz="0" w:space="0" w:color="auto"/>
                    <w:bottom w:val="none" w:sz="0" w:space="0" w:color="auto"/>
                    <w:right w:val="none" w:sz="0" w:space="0" w:color="auto"/>
                  </w:divBdr>
                  <w:divsChild>
                    <w:div w:id="156756530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05191106">
              <w:marLeft w:val="600"/>
              <w:marRight w:val="0"/>
              <w:marTop w:val="0"/>
              <w:marBottom w:val="0"/>
              <w:divBdr>
                <w:top w:val="none" w:sz="0" w:space="0" w:color="auto"/>
                <w:left w:val="none" w:sz="0" w:space="0" w:color="auto"/>
                <w:bottom w:val="none" w:sz="0" w:space="0" w:color="auto"/>
                <w:right w:val="none" w:sz="0" w:space="0" w:color="auto"/>
              </w:divBdr>
              <w:divsChild>
                <w:div w:id="971597508">
                  <w:marLeft w:val="0"/>
                  <w:marRight w:val="0"/>
                  <w:marTop w:val="0"/>
                  <w:marBottom w:val="0"/>
                  <w:divBdr>
                    <w:top w:val="none" w:sz="0" w:space="0" w:color="auto"/>
                    <w:left w:val="none" w:sz="0" w:space="0" w:color="auto"/>
                    <w:bottom w:val="none" w:sz="0" w:space="0" w:color="auto"/>
                    <w:right w:val="none" w:sz="0" w:space="0" w:color="auto"/>
                  </w:divBdr>
                  <w:divsChild>
                    <w:div w:id="186990468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00001042">
              <w:marLeft w:val="600"/>
              <w:marRight w:val="0"/>
              <w:marTop w:val="0"/>
              <w:marBottom w:val="0"/>
              <w:divBdr>
                <w:top w:val="none" w:sz="0" w:space="0" w:color="auto"/>
                <w:left w:val="none" w:sz="0" w:space="0" w:color="auto"/>
                <w:bottom w:val="none" w:sz="0" w:space="0" w:color="auto"/>
                <w:right w:val="none" w:sz="0" w:space="0" w:color="auto"/>
              </w:divBdr>
              <w:divsChild>
                <w:div w:id="1445731002">
                  <w:marLeft w:val="0"/>
                  <w:marRight w:val="0"/>
                  <w:marTop w:val="0"/>
                  <w:marBottom w:val="0"/>
                  <w:divBdr>
                    <w:top w:val="none" w:sz="0" w:space="0" w:color="auto"/>
                    <w:left w:val="none" w:sz="0" w:space="0" w:color="auto"/>
                    <w:bottom w:val="none" w:sz="0" w:space="0" w:color="auto"/>
                    <w:right w:val="none" w:sz="0" w:space="0" w:color="auto"/>
                  </w:divBdr>
                  <w:divsChild>
                    <w:div w:id="171180575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9402753">
              <w:marLeft w:val="600"/>
              <w:marRight w:val="0"/>
              <w:marTop w:val="0"/>
              <w:marBottom w:val="0"/>
              <w:divBdr>
                <w:top w:val="none" w:sz="0" w:space="0" w:color="auto"/>
                <w:left w:val="none" w:sz="0" w:space="0" w:color="auto"/>
                <w:bottom w:val="none" w:sz="0" w:space="0" w:color="auto"/>
                <w:right w:val="none" w:sz="0" w:space="0" w:color="auto"/>
              </w:divBdr>
              <w:divsChild>
                <w:div w:id="984358797">
                  <w:marLeft w:val="0"/>
                  <w:marRight w:val="0"/>
                  <w:marTop w:val="0"/>
                  <w:marBottom w:val="0"/>
                  <w:divBdr>
                    <w:top w:val="none" w:sz="0" w:space="0" w:color="auto"/>
                    <w:left w:val="none" w:sz="0" w:space="0" w:color="auto"/>
                    <w:bottom w:val="none" w:sz="0" w:space="0" w:color="auto"/>
                    <w:right w:val="none" w:sz="0" w:space="0" w:color="auto"/>
                  </w:divBdr>
                  <w:divsChild>
                    <w:div w:id="117685003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56115022">
              <w:marLeft w:val="600"/>
              <w:marRight w:val="0"/>
              <w:marTop w:val="0"/>
              <w:marBottom w:val="0"/>
              <w:divBdr>
                <w:top w:val="none" w:sz="0" w:space="0" w:color="auto"/>
                <w:left w:val="none" w:sz="0" w:space="0" w:color="auto"/>
                <w:bottom w:val="none" w:sz="0" w:space="0" w:color="auto"/>
                <w:right w:val="none" w:sz="0" w:space="0" w:color="auto"/>
              </w:divBdr>
              <w:divsChild>
                <w:div w:id="693961317">
                  <w:marLeft w:val="0"/>
                  <w:marRight w:val="0"/>
                  <w:marTop w:val="0"/>
                  <w:marBottom w:val="0"/>
                  <w:divBdr>
                    <w:top w:val="none" w:sz="0" w:space="0" w:color="auto"/>
                    <w:left w:val="none" w:sz="0" w:space="0" w:color="auto"/>
                    <w:bottom w:val="none" w:sz="0" w:space="0" w:color="auto"/>
                    <w:right w:val="none" w:sz="0" w:space="0" w:color="auto"/>
                  </w:divBdr>
                  <w:divsChild>
                    <w:div w:id="151935201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683938230">
      <w:bodyDiv w:val="1"/>
      <w:marLeft w:val="0"/>
      <w:marRight w:val="0"/>
      <w:marTop w:val="0"/>
      <w:marBottom w:val="0"/>
      <w:divBdr>
        <w:top w:val="none" w:sz="0" w:space="0" w:color="auto"/>
        <w:left w:val="none" w:sz="0" w:space="0" w:color="auto"/>
        <w:bottom w:val="none" w:sz="0" w:space="0" w:color="auto"/>
        <w:right w:val="none" w:sz="0" w:space="0" w:color="auto"/>
      </w:divBdr>
      <w:divsChild>
        <w:div w:id="77872061">
          <w:marLeft w:val="0"/>
          <w:marRight w:val="0"/>
          <w:marTop w:val="0"/>
          <w:marBottom w:val="0"/>
          <w:divBdr>
            <w:top w:val="none" w:sz="0" w:space="0" w:color="auto"/>
            <w:left w:val="none" w:sz="0" w:space="0" w:color="auto"/>
            <w:bottom w:val="none" w:sz="0" w:space="0" w:color="auto"/>
            <w:right w:val="none" w:sz="0" w:space="0" w:color="auto"/>
          </w:divBdr>
          <w:divsChild>
            <w:div w:id="1491555014">
              <w:marLeft w:val="0"/>
              <w:marRight w:val="0"/>
              <w:marTop w:val="0"/>
              <w:marBottom w:val="0"/>
              <w:divBdr>
                <w:top w:val="none" w:sz="0" w:space="0" w:color="auto"/>
                <w:left w:val="none" w:sz="0" w:space="0" w:color="auto"/>
                <w:bottom w:val="none" w:sz="0" w:space="0" w:color="auto"/>
                <w:right w:val="none" w:sz="0" w:space="0" w:color="auto"/>
              </w:divBdr>
              <w:divsChild>
                <w:div w:id="1774669091">
                  <w:marLeft w:val="300"/>
                  <w:marRight w:val="0"/>
                  <w:marTop w:val="210"/>
                  <w:marBottom w:val="0"/>
                  <w:divBdr>
                    <w:top w:val="none" w:sz="0" w:space="0" w:color="auto"/>
                    <w:left w:val="none" w:sz="0" w:space="0" w:color="auto"/>
                    <w:bottom w:val="none" w:sz="0" w:space="0" w:color="auto"/>
                    <w:right w:val="none" w:sz="0" w:space="0" w:color="auto"/>
                  </w:divBdr>
                  <w:divsChild>
                    <w:div w:id="1396704329">
                      <w:marLeft w:val="300"/>
                      <w:marRight w:val="0"/>
                      <w:marTop w:val="210"/>
                      <w:marBottom w:val="0"/>
                      <w:divBdr>
                        <w:top w:val="none" w:sz="0" w:space="0" w:color="auto"/>
                        <w:left w:val="none" w:sz="0" w:space="0" w:color="auto"/>
                        <w:bottom w:val="none" w:sz="0" w:space="0" w:color="auto"/>
                        <w:right w:val="none" w:sz="0" w:space="0" w:color="auto"/>
                      </w:divBdr>
                    </w:div>
                    <w:div w:id="1585718702">
                      <w:marLeft w:val="300"/>
                      <w:marRight w:val="0"/>
                      <w:marTop w:val="210"/>
                      <w:marBottom w:val="0"/>
                      <w:divBdr>
                        <w:top w:val="none" w:sz="0" w:space="0" w:color="auto"/>
                        <w:left w:val="none" w:sz="0" w:space="0" w:color="auto"/>
                        <w:bottom w:val="none" w:sz="0" w:space="0" w:color="auto"/>
                        <w:right w:val="none" w:sz="0" w:space="0" w:color="auto"/>
                      </w:divBdr>
                    </w:div>
                    <w:div w:id="408696087">
                      <w:marLeft w:val="300"/>
                      <w:marRight w:val="0"/>
                      <w:marTop w:val="210"/>
                      <w:marBottom w:val="0"/>
                      <w:divBdr>
                        <w:top w:val="none" w:sz="0" w:space="0" w:color="auto"/>
                        <w:left w:val="none" w:sz="0" w:space="0" w:color="auto"/>
                        <w:bottom w:val="none" w:sz="0" w:space="0" w:color="auto"/>
                        <w:right w:val="none" w:sz="0" w:space="0" w:color="auto"/>
                      </w:divBdr>
                    </w:div>
                    <w:div w:id="145313158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429355808">
          <w:marLeft w:val="0"/>
          <w:marRight w:val="0"/>
          <w:marTop w:val="0"/>
          <w:marBottom w:val="0"/>
          <w:divBdr>
            <w:top w:val="none" w:sz="0" w:space="0" w:color="auto"/>
            <w:left w:val="none" w:sz="0" w:space="0" w:color="auto"/>
            <w:bottom w:val="none" w:sz="0" w:space="0" w:color="auto"/>
            <w:right w:val="none" w:sz="0" w:space="0" w:color="auto"/>
          </w:divBdr>
          <w:divsChild>
            <w:div w:id="1986472053">
              <w:marLeft w:val="0"/>
              <w:marRight w:val="0"/>
              <w:marTop w:val="0"/>
              <w:marBottom w:val="0"/>
              <w:divBdr>
                <w:top w:val="none" w:sz="0" w:space="0" w:color="auto"/>
                <w:left w:val="none" w:sz="0" w:space="0" w:color="auto"/>
                <w:bottom w:val="none" w:sz="0" w:space="0" w:color="auto"/>
                <w:right w:val="none" w:sz="0" w:space="0" w:color="auto"/>
              </w:divBdr>
              <w:divsChild>
                <w:div w:id="1550726381">
                  <w:marLeft w:val="300"/>
                  <w:marRight w:val="0"/>
                  <w:marTop w:val="210"/>
                  <w:marBottom w:val="0"/>
                  <w:divBdr>
                    <w:top w:val="none" w:sz="0" w:space="0" w:color="auto"/>
                    <w:left w:val="none" w:sz="0" w:space="0" w:color="auto"/>
                    <w:bottom w:val="none" w:sz="0" w:space="0" w:color="auto"/>
                    <w:right w:val="none" w:sz="0" w:space="0" w:color="auto"/>
                  </w:divBdr>
                  <w:divsChild>
                    <w:div w:id="1412121219">
                      <w:marLeft w:val="300"/>
                      <w:marRight w:val="0"/>
                      <w:marTop w:val="210"/>
                      <w:marBottom w:val="0"/>
                      <w:divBdr>
                        <w:top w:val="none" w:sz="0" w:space="0" w:color="auto"/>
                        <w:left w:val="none" w:sz="0" w:space="0" w:color="auto"/>
                        <w:bottom w:val="none" w:sz="0" w:space="0" w:color="auto"/>
                        <w:right w:val="none" w:sz="0" w:space="0" w:color="auto"/>
                      </w:divBdr>
                    </w:div>
                    <w:div w:id="754088602">
                      <w:marLeft w:val="300"/>
                      <w:marRight w:val="0"/>
                      <w:marTop w:val="210"/>
                      <w:marBottom w:val="0"/>
                      <w:divBdr>
                        <w:top w:val="none" w:sz="0" w:space="0" w:color="auto"/>
                        <w:left w:val="none" w:sz="0" w:space="0" w:color="auto"/>
                        <w:bottom w:val="none" w:sz="0" w:space="0" w:color="auto"/>
                        <w:right w:val="none" w:sz="0" w:space="0" w:color="auto"/>
                      </w:divBdr>
                    </w:div>
                    <w:div w:id="328751654">
                      <w:marLeft w:val="300"/>
                      <w:marRight w:val="0"/>
                      <w:marTop w:val="210"/>
                      <w:marBottom w:val="0"/>
                      <w:divBdr>
                        <w:top w:val="none" w:sz="0" w:space="0" w:color="auto"/>
                        <w:left w:val="none" w:sz="0" w:space="0" w:color="auto"/>
                        <w:bottom w:val="none" w:sz="0" w:space="0" w:color="auto"/>
                        <w:right w:val="none" w:sz="0" w:space="0" w:color="auto"/>
                      </w:divBdr>
                    </w:div>
                    <w:div w:id="312415125">
                      <w:marLeft w:val="300"/>
                      <w:marRight w:val="0"/>
                      <w:marTop w:val="210"/>
                      <w:marBottom w:val="0"/>
                      <w:divBdr>
                        <w:top w:val="none" w:sz="0" w:space="0" w:color="auto"/>
                        <w:left w:val="none" w:sz="0" w:space="0" w:color="auto"/>
                        <w:bottom w:val="none" w:sz="0" w:space="0" w:color="auto"/>
                        <w:right w:val="none" w:sz="0" w:space="0" w:color="auto"/>
                      </w:divBdr>
                    </w:div>
                    <w:div w:id="112226448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555437370">
          <w:marLeft w:val="600"/>
          <w:marRight w:val="0"/>
          <w:marTop w:val="0"/>
          <w:marBottom w:val="0"/>
          <w:divBdr>
            <w:top w:val="none" w:sz="0" w:space="0" w:color="auto"/>
            <w:left w:val="none" w:sz="0" w:space="0" w:color="auto"/>
            <w:bottom w:val="none" w:sz="0" w:space="0" w:color="auto"/>
            <w:right w:val="none" w:sz="0" w:space="0" w:color="auto"/>
          </w:divBdr>
          <w:divsChild>
            <w:div w:id="526410213">
              <w:marLeft w:val="0"/>
              <w:marRight w:val="0"/>
              <w:marTop w:val="0"/>
              <w:marBottom w:val="0"/>
              <w:divBdr>
                <w:top w:val="none" w:sz="0" w:space="0" w:color="auto"/>
                <w:left w:val="none" w:sz="0" w:space="0" w:color="auto"/>
                <w:bottom w:val="none" w:sz="0" w:space="0" w:color="auto"/>
                <w:right w:val="none" w:sz="0" w:space="0" w:color="auto"/>
              </w:divBdr>
              <w:divsChild>
                <w:div w:id="104028382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42903158">
          <w:marLeft w:val="600"/>
          <w:marRight w:val="0"/>
          <w:marTop w:val="0"/>
          <w:marBottom w:val="0"/>
          <w:divBdr>
            <w:top w:val="none" w:sz="0" w:space="0" w:color="auto"/>
            <w:left w:val="none" w:sz="0" w:space="0" w:color="auto"/>
            <w:bottom w:val="none" w:sz="0" w:space="0" w:color="auto"/>
            <w:right w:val="none" w:sz="0" w:space="0" w:color="auto"/>
          </w:divBdr>
          <w:divsChild>
            <w:div w:id="1129855187">
              <w:marLeft w:val="0"/>
              <w:marRight w:val="0"/>
              <w:marTop w:val="0"/>
              <w:marBottom w:val="0"/>
              <w:divBdr>
                <w:top w:val="none" w:sz="0" w:space="0" w:color="auto"/>
                <w:left w:val="none" w:sz="0" w:space="0" w:color="auto"/>
                <w:bottom w:val="none" w:sz="0" w:space="0" w:color="auto"/>
                <w:right w:val="none" w:sz="0" w:space="0" w:color="auto"/>
              </w:divBdr>
              <w:divsChild>
                <w:div w:id="124002271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70940680">
          <w:marLeft w:val="600"/>
          <w:marRight w:val="0"/>
          <w:marTop w:val="0"/>
          <w:marBottom w:val="0"/>
          <w:divBdr>
            <w:top w:val="none" w:sz="0" w:space="0" w:color="auto"/>
            <w:left w:val="none" w:sz="0" w:space="0" w:color="auto"/>
            <w:bottom w:val="none" w:sz="0" w:space="0" w:color="auto"/>
            <w:right w:val="none" w:sz="0" w:space="0" w:color="auto"/>
          </w:divBdr>
          <w:divsChild>
            <w:div w:id="1784379390">
              <w:marLeft w:val="0"/>
              <w:marRight w:val="0"/>
              <w:marTop w:val="0"/>
              <w:marBottom w:val="0"/>
              <w:divBdr>
                <w:top w:val="none" w:sz="0" w:space="0" w:color="auto"/>
                <w:left w:val="none" w:sz="0" w:space="0" w:color="auto"/>
                <w:bottom w:val="none" w:sz="0" w:space="0" w:color="auto"/>
                <w:right w:val="none" w:sz="0" w:space="0" w:color="auto"/>
              </w:divBdr>
              <w:divsChild>
                <w:div w:id="150026914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01035364">
          <w:marLeft w:val="600"/>
          <w:marRight w:val="0"/>
          <w:marTop w:val="0"/>
          <w:marBottom w:val="0"/>
          <w:divBdr>
            <w:top w:val="none" w:sz="0" w:space="0" w:color="auto"/>
            <w:left w:val="none" w:sz="0" w:space="0" w:color="auto"/>
            <w:bottom w:val="none" w:sz="0" w:space="0" w:color="auto"/>
            <w:right w:val="none" w:sz="0" w:space="0" w:color="auto"/>
          </w:divBdr>
          <w:divsChild>
            <w:div w:id="2013290590">
              <w:marLeft w:val="0"/>
              <w:marRight w:val="0"/>
              <w:marTop w:val="0"/>
              <w:marBottom w:val="0"/>
              <w:divBdr>
                <w:top w:val="none" w:sz="0" w:space="0" w:color="auto"/>
                <w:left w:val="none" w:sz="0" w:space="0" w:color="auto"/>
                <w:bottom w:val="none" w:sz="0" w:space="0" w:color="auto"/>
                <w:right w:val="none" w:sz="0" w:space="0" w:color="auto"/>
              </w:divBdr>
              <w:divsChild>
                <w:div w:id="177872043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402825248">
          <w:marLeft w:val="600"/>
          <w:marRight w:val="0"/>
          <w:marTop w:val="0"/>
          <w:marBottom w:val="0"/>
          <w:divBdr>
            <w:top w:val="none" w:sz="0" w:space="0" w:color="auto"/>
            <w:left w:val="none" w:sz="0" w:space="0" w:color="auto"/>
            <w:bottom w:val="none" w:sz="0" w:space="0" w:color="auto"/>
            <w:right w:val="none" w:sz="0" w:space="0" w:color="auto"/>
          </w:divBdr>
          <w:divsChild>
            <w:div w:id="1600329722">
              <w:marLeft w:val="0"/>
              <w:marRight w:val="0"/>
              <w:marTop w:val="0"/>
              <w:marBottom w:val="0"/>
              <w:divBdr>
                <w:top w:val="none" w:sz="0" w:space="0" w:color="auto"/>
                <w:left w:val="none" w:sz="0" w:space="0" w:color="auto"/>
                <w:bottom w:val="none" w:sz="0" w:space="0" w:color="auto"/>
                <w:right w:val="none" w:sz="0" w:space="0" w:color="auto"/>
              </w:divBdr>
              <w:divsChild>
                <w:div w:id="59317008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85484088">
          <w:marLeft w:val="600"/>
          <w:marRight w:val="0"/>
          <w:marTop w:val="0"/>
          <w:marBottom w:val="0"/>
          <w:divBdr>
            <w:top w:val="none" w:sz="0" w:space="0" w:color="auto"/>
            <w:left w:val="none" w:sz="0" w:space="0" w:color="auto"/>
            <w:bottom w:val="none" w:sz="0" w:space="0" w:color="auto"/>
            <w:right w:val="none" w:sz="0" w:space="0" w:color="auto"/>
          </w:divBdr>
          <w:divsChild>
            <w:div w:id="1064718123">
              <w:marLeft w:val="0"/>
              <w:marRight w:val="0"/>
              <w:marTop w:val="0"/>
              <w:marBottom w:val="0"/>
              <w:divBdr>
                <w:top w:val="none" w:sz="0" w:space="0" w:color="auto"/>
                <w:left w:val="none" w:sz="0" w:space="0" w:color="auto"/>
                <w:bottom w:val="none" w:sz="0" w:space="0" w:color="auto"/>
                <w:right w:val="none" w:sz="0" w:space="0" w:color="auto"/>
              </w:divBdr>
              <w:divsChild>
                <w:div w:id="186046347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16351955">
          <w:marLeft w:val="600"/>
          <w:marRight w:val="0"/>
          <w:marTop w:val="0"/>
          <w:marBottom w:val="0"/>
          <w:divBdr>
            <w:top w:val="none" w:sz="0" w:space="0" w:color="auto"/>
            <w:left w:val="none" w:sz="0" w:space="0" w:color="auto"/>
            <w:bottom w:val="none" w:sz="0" w:space="0" w:color="auto"/>
            <w:right w:val="none" w:sz="0" w:space="0" w:color="auto"/>
          </w:divBdr>
          <w:divsChild>
            <w:div w:id="1117945340">
              <w:marLeft w:val="0"/>
              <w:marRight w:val="0"/>
              <w:marTop w:val="0"/>
              <w:marBottom w:val="0"/>
              <w:divBdr>
                <w:top w:val="none" w:sz="0" w:space="0" w:color="auto"/>
                <w:left w:val="none" w:sz="0" w:space="0" w:color="auto"/>
                <w:bottom w:val="none" w:sz="0" w:space="0" w:color="auto"/>
                <w:right w:val="none" w:sz="0" w:space="0" w:color="auto"/>
              </w:divBdr>
              <w:divsChild>
                <w:div w:id="77748205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700713398">
          <w:marLeft w:val="0"/>
          <w:marRight w:val="0"/>
          <w:marTop w:val="0"/>
          <w:marBottom w:val="0"/>
          <w:divBdr>
            <w:top w:val="none" w:sz="0" w:space="0" w:color="auto"/>
            <w:left w:val="none" w:sz="0" w:space="0" w:color="auto"/>
            <w:bottom w:val="none" w:sz="0" w:space="0" w:color="auto"/>
            <w:right w:val="none" w:sz="0" w:space="0" w:color="auto"/>
          </w:divBdr>
          <w:divsChild>
            <w:div w:id="1498308352">
              <w:marLeft w:val="0"/>
              <w:marRight w:val="0"/>
              <w:marTop w:val="0"/>
              <w:marBottom w:val="0"/>
              <w:divBdr>
                <w:top w:val="none" w:sz="0" w:space="0" w:color="auto"/>
                <w:left w:val="none" w:sz="0" w:space="0" w:color="auto"/>
                <w:bottom w:val="none" w:sz="0" w:space="0" w:color="auto"/>
                <w:right w:val="none" w:sz="0" w:space="0" w:color="auto"/>
              </w:divBdr>
              <w:divsChild>
                <w:div w:id="853495776">
                  <w:marLeft w:val="300"/>
                  <w:marRight w:val="0"/>
                  <w:marTop w:val="210"/>
                  <w:marBottom w:val="0"/>
                  <w:divBdr>
                    <w:top w:val="none" w:sz="0" w:space="0" w:color="auto"/>
                    <w:left w:val="none" w:sz="0" w:space="0" w:color="auto"/>
                    <w:bottom w:val="none" w:sz="0" w:space="0" w:color="auto"/>
                    <w:right w:val="none" w:sz="0" w:space="0" w:color="auto"/>
                  </w:divBdr>
                  <w:divsChild>
                    <w:div w:id="1154688765">
                      <w:marLeft w:val="300"/>
                      <w:marRight w:val="0"/>
                      <w:marTop w:val="210"/>
                      <w:marBottom w:val="0"/>
                      <w:divBdr>
                        <w:top w:val="none" w:sz="0" w:space="0" w:color="auto"/>
                        <w:left w:val="none" w:sz="0" w:space="0" w:color="auto"/>
                        <w:bottom w:val="none" w:sz="0" w:space="0" w:color="auto"/>
                        <w:right w:val="none" w:sz="0" w:space="0" w:color="auto"/>
                      </w:divBdr>
                    </w:div>
                    <w:div w:id="110704678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950013256">
      <w:bodyDiv w:val="1"/>
      <w:marLeft w:val="0"/>
      <w:marRight w:val="0"/>
      <w:marTop w:val="0"/>
      <w:marBottom w:val="0"/>
      <w:divBdr>
        <w:top w:val="none" w:sz="0" w:space="0" w:color="auto"/>
        <w:left w:val="none" w:sz="0" w:space="0" w:color="auto"/>
        <w:bottom w:val="none" w:sz="0" w:space="0" w:color="auto"/>
        <w:right w:val="none" w:sz="0" w:space="0" w:color="auto"/>
      </w:divBdr>
      <w:divsChild>
        <w:div w:id="1857116045">
          <w:marLeft w:val="0"/>
          <w:marRight w:val="0"/>
          <w:marTop w:val="0"/>
          <w:marBottom w:val="0"/>
          <w:divBdr>
            <w:top w:val="none" w:sz="0" w:space="0" w:color="auto"/>
            <w:left w:val="none" w:sz="0" w:space="0" w:color="auto"/>
            <w:bottom w:val="none" w:sz="0" w:space="0" w:color="auto"/>
            <w:right w:val="none" w:sz="0" w:space="0" w:color="auto"/>
          </w:divBdr>
        </w:div>
        <w:div w:id="1762750677">
          <w:marLeft w:val="0"/>
          <w:marRight w:val="0"/>
          <w:marTop w:val="0"/>
          <w:marBottom w:val="0"/>
          <w:divBdr>
            <w:top w:val="none" w:sz="0" w:space="0" w:color="auto"/>
            <w:left w:val="none" w:sz="0" w:space="0" w:color="auto"/>
            <w:bottom w:val="none" w:sz="0" w:space="0" w:color="auto"/>
            <w:right w:val="none" w:sz="0" w:space="0" w:color="auto"/>
          </w:divBdr>
        </w:div>
      </w:divsChild>
    </w:div>
    <w:div w:id="1002320778">
      <w:bodyDiv w:val="1"/>
      <w:marLeft w:val="0"/>
      <w:marRight w:val="0"/>
      <w:marTop w:val="0"/>
      <w:marBottom w:val="0"/>
      <w:divBdr>
        <w:top w:val="none" w:sz="0" w:space="0" w:color="auto"/>
        <w:left w:val="none" w:sz="0" w:space="0" w:color="auto"/>
        <w:bottom w:val="none" w:sz="0" w:space="0" w:color="auto"/>
        <w:right w:val="none" w:sz="0" w:space="0" w:color="auto"/>
      </w:divBdr>
      <w:divsChild>
        <w:div w:id="949894605">
          <w:marLeft w:val="0"/>
          <w:marRight w:val="0"/>
          <w:marTop w:val="0"/>
          <w:marBottom w:val="0"/>
          <w:divBdr>
            <w:top w:val="none" w:sz="0" w:space="0" w:color="auto"/>
            <w:left w:val="none" w:sz="0" w:space="0" w:color="auto"/>
            <w:bottom w:val="none" w:sz="0" w:space="0" w:color="auto"/>
            <w:right w:val="none" w:sz="0" w:space="0" w:color="auto"/>
          </w:divBdr>
          <w:divsChild>
            <w:div w:id="346101279">
              <w:marLeft w:val="0"/>
              <w:marRight w:val="0"/>
              <w:marTop w:val="0"/>
              <w:marBottom w:val="0"/>
              <w:divBdr>
                <w:top w:val="none" w:sz="0" w:space="0" w:color="auto"/>
                <w:left w:val="none" w:sz="0" w:space="0" w:color="auto"/>
                <w:bottom w:val="none" w:sz="0" w:space="0" w:color="auto"/>
                <w:right w:val="none" w:sz="0" w:space="0" w:color="auto"/>
              </w:divBdr>
              <w:divsChild>
                <w:div w:id="823350996">
                  <w:marLeft w:val="230"/>
                  <w:marRight w:val="0"/>
                  <w:marTop w:val="161"/>
                  <w:marBottom w:val="0"/>
                  <w:divBdr>
                    <w:top w:val="none" w:sz="0" w:space="0" w:color="auto"/>
                    <w:left w:val="none" w:sz="0" w:space="0" w:color="auto"/>
                    <w:bottom w:val="none" w:sz="0" w:space="0" w:color="auto"/>
                    <w:right w:val="none" w:sz="0" w:space="0" w:color="auto"/>
                  </w:divBdr>
                  <w:divsChild>
                    <w:div w:id="2087799783">
                      <w:marLeft w:val="230"/>
                      <w:marRight w:val="0"/>
                      <w:marTop w:val="161"/>
                      <w:marBottom w:val="0"/>
                      <w:divBdr>
                        <w:top w:val="none" w:sz="0" w:space="0" w:color="auto"/>
                        <w:left w:val="none" w:sz="0" w:space="0" w:color="auto"/>
                        <w:bottom w:val="none" w:sz="0" w:space="0" w:color="auto"/>
                        <w:right w:val="none" w:sz="0" w:space="0" w:color="auto"/>
                      </w:divBdr>
                    </w:div>
                    <w:div w:id="167058839">
                      <w:marLeft w:val="230"/>
                      <w:marRight w:val="0"/>
                      <w:marTop w:val="161"/>
                      <w:marBottom w:val="0"/>
                      <w:divBdr>
                        <w:top w:val="none" w:sz="0" w:space="0" w:color="auto"/>
                        <w:left w:val="none" w:sz="0" w:space="0" w:color="auto"/>
                        <w:bottom w:val="none" w:sz="0" w:space="0" w:color="auto"/>
                        <w:right w:val="none" w:sz="0" w:space="0" w:color="auto"/>
                      </w:divBdr>
                    </w:div>
                    <w:div w:id="1227036331">
                      <w:marLeft w:val="230"/>
                      <w:marRight w:val="0"/>
                      <w:marTop w:val="161"/>
                      <w:marBottom w:val="0"/>
                      <w:divBdr>
                        <w:top w:val="none" w:sz="0" w:space="0" w:color="auto"/>
                        <w:left w:val="none" w:sz="0" w:space="0" w:color="auto"/>
                        <w:bottom w:val="none" w:sz="0" w:space="0" w:color="auto"/>
                        <w:right w:val="none" w:sz="0" w:space="0" w:color="auto"/>
                      </w:divBdr>
                    </w:div>
                    <w:div w:id="698434989">
                      <w:marLeft w:val="230"/>
                      <w:marRight w:val="0"/>
                      <w:marTop w:val="161"/>
                      <w:marBottom w:val="0"/>
                      <w:divBdr>
                        <w:top w:val="none" w:sz="0" w:space="0" w:color="auto"/>
                        <w:left w:val="none" w:sz="0" w:space="0" w:color="auto"/>
                        <w:bottom w:val="none" w:sz="0" w:space="0" w:color="auto"/>
                        <w:right w:val="none" w:sz="0" w:space="0" w:color="auto"/>
                      </w:divBdr>
                    </w:div>
                    <w:div w:id="531916432">
                      <w:marLeft w:val="230"/>
                      <w:marRight w:val="0"/>
                      <w:marTop w:val="161"/>
                      <w:marBottom w:val="0"/>
                      <w:divBdr>
                        <w:top w:val="none" w:sz="0" w:space="0" w:color="auto"/>
                        <w:left w:val="none" w:sz="0" w:space="0" w:color="auto"/>
                        <w:bottom w:val="none" w:sz="0" w:space="0" w:color="auto"/>
                        <w:right w:val="none" w:sz="0" w:space="0" w:color="auto"/>
                      </w:divBdr>
                    </w:div>
                    <w:div w:id="1350375503">
                      <w:marLeft w:val="230"/>
                      <w:marRight w:val="0"/>
                      <w:marTop w:val="161"/>
                      <w:marBottom w:val="0"/>
                      <w:divBdr>
                        <w:top w:val="none" w:sz="0" w:space="0" w:color="auto"/>
                        <w:left w:val="none" w:sz="0" w:space="0" w:color="auto"/>
                        <w:bottom w:val="none" w:sz="0" w:space="0" w:color="auto"/>
                        <w:right w:val="none" w:sz="0" w:space="0" w:color="auto"/>
                      </w:divBdr>
                    </w:div>
                    <w:div w:id="634219128">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sChild>
        </w:div>
        <w:div w:id="1722170737">
          <w:marLeft w:val="461"/>
          <w:marRight w:val="0"/>
          <w:marTop w:val="0"/>
          <w:marBottom w:val="0"/>
          <w:divBdr>
            <w:top w:val="none" w:sz="0" w:space="0" w:color="auto"/>
            <w:left w:val="none" w:sz="0" w:space="0" w:color="auto"/>
            <w:bottom w:val="none" w:sz="0" w:space="0" w:color="auto"/>
            <w:right w:val="none" w:sz="0" w:space="0" w:color="auto"/>
          </w:divBdr>
          <w:divsChild>
            <w:div w:id="361828499">
              <w:marLeft w:val="0"/>
              <w:marRight w:val="0"/>
              <w:marTop w:val="0"/>
              <w:marBottom w:val="0"/>
              <w:divBdr>
                <w:top w:val="none" w:sz="0" w:space="0" w:color="auto"/>
                <w:left w:val="none" w:sz="0" w:space="0" w:color="auto"/>
                <w:bottom w:val="none" w:sz="0" w:space="0" w:color="auto"/>
                <w:right w:val="none" w:sz="0" w:space="0" w:color="auto"/>
              </w:divBdr>
              <w:divsChild>
                <w:div w:id="1956209882">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 w:id="1592079811">
          <w:marLeft w:val="461"/>
          <w:marRight w:val="0"/>
          <w:marTop w:val="0"/>
          <w:marBottom w:val="0"/>
          <w:divBdr>
            <w:top w:val="none" w:sz="0" w:space="0" w:color="auto"/>
            <w:left w:val="none" w:sz="0" w:space="0" w:color="auto"/>
            <w:bottom w:val="none" w:sz="0" w:space="0" w:color="auto"/>
            <w:right w:val="none" w:sz="0" w:space="0" w:color="auto"/>
          </w:divBdr>
          <w:divsChild>
            <w:div w:id="1744329630">
              <w:marLeft w:val="0"/>
              <w:marRight w:val="0"/>
              <w:marTop w:val="0"/>
              <w:marBottom w:val="0"/>
              <w:divBdr>
                <w:top w:val="none" w:sz="0" w:space="0" w:color="auto"/>
                <w:left w:val="none" w:sz="0" w:space="0" w:color="auto"/>
                <w:bottom w:val="none" w:sz="0" w:space="0" w:color="auto"/>
                <w:right w:val="none" w:sz="0" w:space="0" w:color="auto"/>
              </w:divBdr>
              <w:divsChild>
                <w:div w:id="1164472704">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 w:id="321591676">
          <w:marLeft w:val="461"/>
          <w:marRight w:val="0"/>
          <w:marTop w:val="0"/>
          <w:marBottom w:val="0"/>
          <w:divBdr>
            <w:top w:val="none" w:sz="0" w:space="0" w:color="auto"/>
            <w:left w:val="none" w:sz="0" w:space="0" w:color="auto"/>
            <w:bottom w:val="none" w:sz="0" w:space="0" w:color="auto"/>
            <w:right w:val="none" w:sz="0" w:space="0" w:color="auto"/>
          </w:divBdr>
          <w:divsChild>
            <w:div w:id="874585641">
              <w:marLeft w:val="0"/>
              <w:marRight w:val="0"/>
              <w:marTop w:val="0"/>
              <w:marBottom w:val="0"/>
              <w:divBdr>
                <w:top w:val="none" w:sz="0" w:space="0" w:color="auto"/>
                <w:left w:val="none" w:sz="0" w:space="0" w:color="auto"/>
                <w:bottom w:val="none" w:sz="0" w:space="0" w:color="auto"/>
                <w:right w:val="none" w:sz="0" w:space="0" w:color="auto"/>
              </w:divBdr>
              <w:divsChild>
                <w:div w:id="442310406">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 w:id="420832882">
          <w:marLeft w:val="461"/>
          <w:marRight w:val="0"/>
          <w:marTop w:val="0"/>
          <w:marBottom w:val="0"/>
          <w:divBdr>
            <w:top w:val="none" w:sz="0" w:space="0" w:color="auto"/>
            <w:left w:val="none" w:sz="0" w:space="0" w:color="auto"/>
            <w:bottom w:val="none" w:sz="0" w:space="0" w:color="auto"/>
            <w:right w:val="none" w:sz="0" w:space="0" w:color="auto"/>
          </w:divBdr>
          <w:divsChild>
            <w:div w:id="76096949">
              <w:marLeft w:val="0"/>
              <w:marRight w:val="0"/>
              <w:marTop w:val="0"/>
              <w:marBottom w:val="0"/>
              <w:divBdr>
                <w:top w:val="none" w:sz="0" w:space="0" w:color="auto"/>
                <w:left w:val="none" w:sz="0" w:space="0" w:color="auto"/>
                <w:bottom w:val="none" w:sz="0" w:space="0" w:color="auto"/>
                <w:right w:val="none" w:sz="0" w:space="0" w:color="auto"/>
              </w:divBdr>
              <w:divsChild>
                <w:div w:id="1092362296">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sChild>
    </w:div>
    <w:div w:id="1333754529">
      <w:bodyDiv w:val="1"/>
      <w:marLeft w:val="0"/>
      <w:marRight w:val="0"/>
      <w:marTop w:val="0"/>
      <w:marBottom w:val="0"/>
      <w:divBdr>
        <w:top w:val="none" w:sz="0" w:space="0" w:color="auto"/>
        <w:left w:val="none" w:sz="0" w:space="0" w:color="auto"/>
        <w:bottom w:val="none" w:sz="0" w:space="0" w:color="auto"/>
        <w:right w:val="none" w:sz="0" w:space="0" w:color="auto"/>
      </w:divBdr>
    </w:div>
    <w:div w:id="1348487082">
      <w:bodyDiv w:val="1"/>
      <w:marLeft w:val="0"/>
      <w:marRight w:val="0"/>
      <w:marTop w:val="0"/>
      <w:marBottom w:val="0"/>
      <w:divBdr>
        <w:top w:val="none" w:sz="0" w:space="0" w:color="auto"/>
        <w:left w:val="none" w:sz="0" w:space="0" w:color="auto"/>
        <w:bottom w:val="none" w:sz="0" w:space="0" w:color="auto"/>
        <w:right w:val="none" w:sz="0" w:space="0" w:color="auto"/>
      </w:divBdr>
    </w:div>
    <w:div w:id="1438986568">
      <w:bodyDiv w:val="1"/>
      <w:marLeft w:val="0"/>
      <w:marRight w:val="0"/>
      <w:marTop w:val="0"/>
      <w:marBottom w:val="0"/>
      <w:divBdr>
        <w:top w:val="none" w:sz="0" w:space="0" w:color="auto"/>
        <w:left w:val="none" w:sz="0" w:space="0" w:color="auto"/>
        <w:bottom w:val="none" w:sz="0" w:space="0" w:color="auto"/>
        <w:right w:val="none" w:sz="0" w:space="0" w:color="auto"/>
      </w:divBdr>
    </w:div>
    <w:div w:id="1439983104">
      <w:bodyDiv w:val="1"/>
      <w:marLeft w:val="0"/>
      <w:marRight w:val="0"/>
      <w:marTop w:val="0"/>
      <w:marBottom w:val="0"/>
      <w:divBdr>
        <w:top w:val="none" w:sz="0" w:space="0" w:color="auto"/>
        <w:left w:val="none" w:sz="0" w:space="0" w:color="auto"/>
        <w:bottom w:val="none" w:sz="0" w:space="0" w:color="auto"/>
        <w:right w:val="none" w:sz="0" w:space="0" w:color="auto"/>
      </w:divBdr>
    </w:div>
    <w:div w:id="1465924026">
      <w:bodyDiv w:val="1"/>
      <w:marLeft w:val="0"/>
      <w:marRight w:val="0"/>
      <w:marTop w:val="0"/>
      <w:marBottom w:val="0"/>
      <w:divBdr>
        <w:top w:val="none" w:sz="0" w:space="0" w:color="auto"/>
        <w:left w:val="none" w:sz="0" w:space="0" w:color="auto"/>
        <w:bottom w:val="none" w:sz="0" w:space="0" w:color="auto"/>
        <w:right w:val="none" w:sz="0" w:space="0" w:color="auto"/>
      </w:divBdr>
    </w:div>
    <w:div w:id="1481382118">
      <w:bodyDiv w:val="1"/>
      <w:marLeft w:val="0"/>
      <w:marRight w:val="0"/>
      <w:marTop w:val="0"/>
      <w:marBottom w:val="0"/>
      <w:divBdr>
        <w:top w:val="none" w:sz="0" w:space="0" w:color="auto"/>
        <w:left w:val="none" w:sz="0" w:space="0" w:color="auto"/>
        <w:bottom w:val="none" w:sz="0" w:space="0" w:color="auto"/>
        <w:right w:val="none" w:sz="0" w:space="0" w:color="auto"/>
      </w:divBdr>
    </w:div>
    <w:div w:id="1724522034">
      <w:bodyDiv w:val="1"/>
      <w:marLeft w:val="0"/>
      <w:marRight w:val="0"/>
      <w:marTop w:val="0"/>
      <w:marBottom w:val="0"/>
      <w:divBdr>
        <w:top w:val="none" w:sz="0" w:space="0" w:color="auto"/>
        <w:left w:val="none" w:sz="0" w:space="0" w:color="auto"/>
        <w:bottom w:val="none" w:sz="0" w:space="0" w:color="auto"/>
        <w:right w:val="none" w:sz="0" w:space="0" w:color="auto"/>
      </w:divBdr>
    </w:div>
    <w:div w:id="1868563291">
      <w:bodyDiv w:val="1"/>
      <w:marLeft w:val="0"/>
      <w:marRight w:val="0"/>
      <w:marTop w:val="0"/>
      <w:marBottom w:val="0"/>
      <w:divBdr>
        <w:top w:val="none" w:sz="0" w:space="0" w:color="auto"/>
        <w:left w:val="none" w:sz="0" w:space="0" w:color="auto"/>
        <w:bottom w:val="none" w:sz="0" w:space="0" w:color="auto"/>
        <w:right w:val="none" w:sz="0" w:space="0" w:color="auto"/>
      </w:divBdr>
      <w:divsChild>
        <w:div w:id="595016538">
          <w:marLeft w:val="0"/>
          <w:marRight w:val="0"/>
          <w:marTop w:val="0"/>
          <w:marBottom w:val="0"/>
          <w:divBdr>
            <w:top w:val="none" w:sz="0" w:space="0" w:color="auto"/>
            <w:left w:val="none" w:sz="0" w:space="0" w:color="auto"/>
            <w:bottom w:val="none" w:sz="0" w:space="0" w:color="auto"/>
            <w:right w:val="none" w:sz="0" w:space="0" w:color="auto"/>
          </w:divBdr>
        </w:div>
        <w:div w:id="2008360390">
          <w:marLeft w:val="0"/>
          <w:marRight w:val="0"/>
          <w:marTop w:val="0"/>
          <w:marBottom w:val="0"/>
          <w:divBdr>
            <w:top w:val="none" w:sz="0" w:space="0" w:color="auto"/>
            <w:left w:val="none" w:sz="0" w:space="0" w:color="auto"/>
            <w:bottom w:val="none" w:sz="0" w:space="0" w:color="auto"/>
            <w:right w:val="none" w:sz="0" w:space="0" w:color="auto"/>
          </w:divBdr>
        </w:div>
        <w:div w:id="801921142">
          <w:marLeft w:val="0"/>
          <w:marRight w:val="0"/>
          <w:marTop w:val="0"/>
          <w:marBottom w:val="0"/>
          <w:divBdr>
            <w:top w:val="none" w:sz="0" w:space="0" w:color="auto"/>
            <w:left w:val="none" w:sz="0" w:space="0" w:color="auto"/>
            <w:bottom w:val="none" w:sz="0" w:space="0" w:color="auto"/>
            <w:right w:val="none" w:sz="0" w:space="0" w:color="auto"/>
          </w:divBdr>
        </w:div>
        <w:div w:id="1414621331">
          <w:marLeft w:val="0"/>
          <w:marRight w:val="0"/>
          <w:marTop w:val="0"/>
          <w:marBottom w:val="0"/>
          <w:divBdr>
            <w:top w:val="none" w:sz="0" w:space="0" w:color="auto"/>
            <w:left w:val="none" w:sz="0" w:space="0" w:color="auto"/>
            <w:bottom w:val="none" w:sz="0" w:space="0" w:color="auto"/>
            <w:right w:val="none" w:sz="0" w:space="0" w:color="auto"/>
          </w:divBdr>
        </w:div>
        <w:div w:id="1921669433">
          <w:marLeft w:val="0"/>
          <w:marRight w:val="0"/>
          <w:marTop w:val="0"/>
          <w:marBottom w:val="0"/>
          <w:divBdr>
            <w:top w:val="none" w:sz="0" w:space="0" w:color="auto"/>
            <w:left w:val="none" w:sz="0" w:space="0" w:color="auto"/>
            <w:bottom w:val="none" w:sz="0" w:space="0" w:color="auto"/>
            <w:right w:val="none" w:sz="0" w:space="0" w:color="auto"/>
          </w:divBdr>
        </w:div>
        <w:div w:id="292448627">
          <w:marLeft w:val="0"/>
          <w:marRight w:val="0"/>
          <w:marTop w:val="0"/>
          <w:marBottom w:val="0"/>
          <w:divBdr>
            <w:top w:val="none" w:sz="0" w:space="0" w:color="auto"/>
            <w:left w:val="none" w:sz="0" w:space="0" w:color="auto"/>
            <w:bottom w:val="none" w:sz="0" w:space="0" w:color="auto"/>
            <w:right w:val="none" w:sz="0" w:space="0" w:color="auto"/>
          </w:divBdr>
        </w:div>
        <w:div w:id="91978724">
          <w:marLeft w:val="0"/>
          <w:marRight w:val="0"/>
          <w:marTop w:val="0"/>
          <w:marBottom w:val="0"/>
          <w:divBdr>
            <w:top w:val="none" w:sz="0" w:space="0" w:color="auto"/>
            <w:left w:val="none" w:sz="0" w:space="0" w:color="auto"/>
            <w:bottom w:val="none" w:sz="0" w:space="0" w:color="auto"/>
            <w:right w:val="none" w:sz="0" w:space="0" w:color="auto"/>
          </w:divBdr>
        </w:div>
        <w:div w:id="416177401">
          <w:marLeft w:val="0"/>
          <w:marRight w:val="0"/>
          <w:marTop w:val="0"/>
          <w:marBottom w:val="0"/>
          <w:divBdr>
            <w:top w:val="none" w:sz="0" w:space="0" w:color="auto"/>
            <w:left w:val="none" w:sz="0" w:space="0" w:color="auto"/>
            <w:bottom w:val="none" w:sz="0" w:space="0" w:color="auto"/>
            <w:right w:val="none" w:sz="0" w:space="0" w:color="auto"/>
          </w:divBdr>
        </w:div>
        <w:div w:id="1594051706">
          <w:marLeft w:val="0"/>
          <w:marRight w:val="0"/>
          <w:marTop w:val="0"/>
          <w:marBottom w:val="0"/>
          <w:divBdr>
            <w:top w:val="none" w:sz="0" w:space="0" w:color="auto"/>
            <w:left w:val="none" w:sz="0" w:space="0" w:color="auto"/>
            <w:bottom w:val="none" w:sz="0" w:space="0" w:color="auto"/>
            <w:right w:val="none" w:sz="0" w:space="0" w:color="auto"/>
          </w:divBdr>
        </w:div>
        <w:div w:id="2092657369">
          <w:marLeft w:val="0"/>
          <w:marRight w:val="0"/>
          <w:marTop w:val="0"/>
          <w:marBottom w:val="0"/>
          <w:divBdr>
            <w:top w:val="none" w:sz="0" w:space="0" w:color="auto"/>
            <w:left w:val="none" w:sz="0" w:space="0" w:color="auto"/>
            <w:bottom w:val="none" w:sz="0" w:space="0" w:color="auto"/>
            <w:right w:val="none" w:sz="0" w:space="0" w:color="auto"/>
          </w:divBdr>
        </w:div>
        <w:div w:id="553928487">
          <w:marLeft w:val="0"/>
          <w:marRight w:val="0"/>
          <w:marTop w:val="0"/>
          <w:marBottom w:val="0"/>
          <w:divBdr>
            <w:top w:val="none" w:sz="0" w:space="0" w:color="auto"/>
            <w:left w:val="none" w:sz="0" w:space="0" w:color="auto"/>
            <w:bottom w:val="none" w:sz="0" w:space="0" w:color="auto"/>
            <w:right w:val="none" w:sz="0" w:space="0" w:color="auto"/>
          </w:divBdr>
        </w:div>
        <w:div w:id="921644866">
          <w:marLeft w:val="0"/>
          <w:marRight w:val="0"/>
          <w:marTop w:val="0"/>
          <w:marBottom w:val="0"/>
          <w:divBdr>
            <w:top w:val="none" w:sz="0" w:space="0" w:color="auto"/>
            <w:left w:val="none" w:sz="0" w:space="0" w:color="auto"/>
            <w:bottom w:val="none" w:sz="0" w:space="0" w:color="auto"/>
            <w:right w:val="none" w:sz="0" w:space="0" w:color="auto"/>
          </w:divBdr>
        </w:div>
        <w:div w:id="326372212">
          <w:marLeft w:val="0"/>
          <w:marRight w:val="0"/>
          <w:marTop w:val="0"/>
          <w:marBottom w:val="0"/>
          <w:divBdr>
            <w:top w:val="none" w:sz="0" w:space="0" w:color="auto"/>
            <w:left w:val="none" w:sz="0" w:space="0" w:color="auto"/>
            <w:bottom w:val="none" w:sz="0" w:space="0" w:color="auto"/>
            <w:right w:val="none" w:sz="0" w:space="0" w:color="auto"/>
          </w:divBdr>
        </w:div>
        <w:div w:id="1911841453">
          <w:marLeft w:val="0"/>
          <w:marRight w:val="0"/>
          <w:marTop w:val="0"/>
          <w:marBottom w:val="0"/>
          <w:divBdr>
            <w:top w:val="none" w:sz="0" w:space="0" w:color="auto"/>
            <w:left w:val="none" w:sz="0" w:space="0" w:color="auto"/>
            <w:bottom w:val="none" w:sz="0" w:space="0" w:color="auto"/>
            <w:right w:val="none" w:sz="0" w:space="0" w:color="auto"/>
          </w:divBdr>
        </w:div>
        <w:div w:id="686254402">
          <w:marLeft w:val="0"/>
          <w:marRight w:val="0"/>
          <w:marTop w:val="0"/>
          <w:marBottom w:val="0"/>
          <w:divBdr>
            <w:top w:val="none" w:sz="0" w:space="0" w:color="auto"/>
            <w:left w:val="none" w:sz="0" w:space="0" w:color="auto"/>
            <w:bottom w:val="none" w:sz="0" w:space="0" w:color="auto"/>
            <w:right w:val="none" w:sz="0" w:space="0" w:color="auto"/>
          </w:divBdr>
        </w:div>
        <w:div w:id="823590956">
          <w:marLeft w:val="0"/>
          <w:marRight w:val="0"/>
          <w:marTop w:val="0"/>
          <w:marBottom w:val="0"/>
          <w:divBdr>
            <w:top w:val="none" w:sz="0" w:space="0" w:color="auto"/>
            <w:left w:val="none" w:sz="0" w:space="0" w:color="auto"/>
            <w:bottom w:val="none" w:sz="0" w:space="0" w:color="auto"/>
            <w:right w:val="none" w:sz="0" w:space="0" w:color="auto"/>
          </w:divBdr>
        </w:div>
        <w:div w:id="332030742">
          <w:marLeft w:val="0"/>
          <w:marRight w:val="0"/>
          <w:marTop w:val="0"/>
          <w:marBottom w:val="0"/>
          <w:divBdr>
            <w:top w:val="none" w:sz="0" w:space="0" w:color="auto"/>
            <w:left w:val="none" w:sz="0" w:space="0" w:color="auto"/>
            <w:bottom w:val="none" w:sz="0" w:space="0" w:color="auto"/>
            <w:right w:val="none" w:sz="0" w:space="0" w:color="auto"/>
          </w:divBdr>
        </w:div>
        <w:div w:id="1806386369">
          <w:marLeft w:val="0"/>
          <w:marRight w:val="0"/>
          <w:marTop w:val="0"/>
          <w:marBottom w:val="0"/>
          <w:divBdr>
            <w:top w:val="none" w:sz="0" w:space="0" w:color="auto"/>
            <w:left w:val="none" w:sz="0" w:space="0" w:color="auto"/>
            <w:bottom w:val="none" w:sz="0" w:space="0" w:color="auto"/>
            <w:right w:val="none" w:sz="0" w:space="0" w:color="auto"/>
          </w:divBdr>
        </w:div>
        <w:div w:id="1125585339">
          <w:marLeft w:val="0"/>
          <w:marRight w:val="0"/>
          <w:marTop w:val="0"/>
          <w:marBottom w:val="0"/>
          <w:divBdr>
            <w:top w:val="none" w:sz="0" w:space="0" w:color="auto"/>
            <w:left w:val="none" w:sz="0" w:space="0" w:color="auto"/>
            <w:bottom w:val="none" w:sz="0" w:space="0" w:color="auto"/>
            <w:right w:val="none" w:sz="0" w:space="0" w:color="auto"/>
          </w:divBdr>
        </w:div>
        <w:div w:id="1327126648">
          <w:marLeft w:val="0"/>
          <w:marRight w:val="0"/>
          <w:marTop w:val="0"/>
          <w:marBottom w:val="0"/>
          <w:divBdr>
            <w:top w:val="none" w:sz="0" w:space="0" w:color="auto"/>
            <w:left w:val="none" w:sz="0" w:space="0" w:color="auto"/>
            <w:bottom w:val="none" w:sz="0" w:space="0" w:color="auto"/>
            <w:right w:val="none" w:sz="0" w:space="0" w:color="auto"/>
          </w:divBdr>
        </w:div>
        <w:div w:id="609092738">
          <w:marLeft w:val="0"/>
          <w:marRight w:val="0"/>
          <w:marTop w:val="0"/>
          <w:marBottom w:val="0"/>
          <w:divBdr>
            <w:top w:val="none" w:sz="0" w:space="0" w:color="auto"/>
            <w:left w:val="none" w:sz="0" w:space="0" w:color="auto"/>
            <w:bottom w:val="none" w:sz="0" w:space="0" w:color="auto"/>
            <w:right w:val="none" w:sz="0" w:space="0" w:color="auto"/>
          </w:divBdr>
        </w:div>
      </w:divsChild>
    </w:div>
    <w:div w:id="2003922885">
      <w:bodyDiv w:val="1"/>
      <w:marLeft w:val="0"/>
      <w:marRight w:val="0"/>
      <w:marTop w:val="0"/>
      <w:marBottom w:val="0"/>
      <w:divBdr>
        <w:top w:val="none" w:sz="0" w:space="0" w:color="auto"/>
        <w:left w:val="none" w:sz="0" w:space="0" w:color="auto"/>
        <w:bottom w:val="none" w:sz="0" w:space="0" w:color="auto"/>
        <w:right w:val="none" w:sz="0" w:space="0" w:color="auto"/>
      </w:divBdr>
      <w:divsChild>
        <w:div w:id="1456677934">
          <w:marLeft w:val="0"/>
          <w:marRight w:val="0"/>
          <w:marTop w:val="0"/>
          <w:marBottom w:val="0"/>
          <w:divBdr>
            <w:top w:val="none" w:sz="0" w:space="0" w:color="auto"/>
            <w:left w:val="none" w:sz="0" w:space="0" w:color="auto"/>
            <w:bottom w:val="none" w:sz="0" w:space="0" w:color="auto"/>
            <w:right w:val="none" w:sz="0" w:space="0" w:color="auto"/>
          </w:divBdr>
          <w:divsChild>
            <w:div w:id="1847866924">
              <w:marLeft w:val="0"/>
              <w:marRight w:val="0"/>
              <w:marTop w:val="0"/>
              <w:marBottom w:val="0"/>
              <w:divBdr>
                <w:top w:val="none" w:sz="0" w:space="0" w:color="auto"/>
                <w:left w:val="none" w:sz="0" w:space="0" w:color="auto"/>
                <w:bottom w:val="none" w:sz="0" w:space="0" w:color="auto"/>
                <w:right w:val="none" w:sz="0" w:space="0" w:color="auto"/>
              </w:divBdr>
              <w:divsChild>
                <w:div w:id="812138730">
                  <w:marLeft w:val="300"/>
                  <w:marRight w:val="0"/>
                  <w:marTop w:val="210"/>
                  <w:marBottom w:val="0"/>
                  <w:divBdr>
                    <w:top w:val="none" w:sz="0" w:space="0" w:color="auto"/>
                    <w:left w:val="none" w:sz="0" w:space="0" w:color="auto"/>
                    <w:bottom w:val="none" w:sz="0" w:space="0" w:color="auto"/>
                    <w:right w:val="none" w:sz="0" w:space="0" w:color="auto"/>
                  </w:divBdr>
                  <w:divsChild>
                    <w:div w:id="1816213722">
                      <w:marLeft w:val="300"/>
                      <w:marRight w:val="0"/>
                      <w:marTop w:val="210"/>
                      <w:marBottom w:val="0"/>
                      <w:divBdr>
                        <w:top w:val="none" w:sz="0" w:space="0" w:color="auto"/>
                        <w:left w:val="none" w:sz="0" w:space="0" w:color="auto"/>
                        <w:bottom w:val="none" w:sz="0" w:space="0" w:color="auto"/>
                        <w:right w:val="none" w:sz="0" w:space="0" w:color="auto"/>
                      </w:divBdr>
                    </w:div>
                    <w:div w:id="166672096">
                      <w:marLeft w:val="300"/>
                      <w:marRight w:val="0"/>
                      <w:marTop w:val="210"/>
                      <w:marBottom w:val="0"/>
                      <w:divBdr>
                        <w:top w:val="none" w:sz="0" w:space="0" w:color="auto"/>
                        <w:left w:val="none" w:sz="0" w:space="0" w:color="auto"/>
                        <w:bottom w:val="none" w:sz="0" w:space="0" w:color="auto"/>
                        <w:right w:val="none" w:sz="0" w:space="0" w:color="auto"/>
                      </w:divBdr>
                    </w:div>
                    <w:div w:id="1421413836">
                      <w:marLeft w:val="300"/>
                      <w:marRight w:val="0"/>
                      <w:marTop w:val="210"/>
                      <w:marBottom w:val="0"/>
                      <w:divBdr>
                        <w:top w:val="none" w:sz="0" w:space="0" w:color="auto"/>
                        <w:left w:val="none" w:sz="0" w:space="0" w:color="auto"/>
                        <w:bottom w:val="none" w:sz="0" w:space="0" w:color="auto"/>
                        <w:right w:val="none" w:sz="0" w:space="0" w:color="auto"/>
                      </w:divBdr>
                    </w:div>
                    <w:div w:id="1701319406">
                      <w:marLeft w:val="300"/>
                      <w:marRight w:val="0"/>
                      <w:marTop w:val="210"/>
                      <w:marBottom w:val="0"/>
                      <w:divBdr>
                        <w:top w:val="none" w:sz="0" w:space="0" w:color="auto"/>
                        <w:left w:val="none" w:sz="0" w:space="0" w:color="auto"/>
                        <w:bottom w:val="none" w:sz="0" w:space="0" w:color="auto"/>
                        <w:right w:val="none" w:sz="0" w:space="0" w:color="auto"/>
                      </w:divBdr>
                    </w:div>
                    <w:div w:id="1186597158">
                      <w:marLeft w:val="300"/>
                      <w:marRight w:val="0"/>
                      <w:marTop w:val="210"/>
                      <w:marBottom w:val="0"/>
                      <w:divBdr>
                        <w:top w:val="none" w:sz="0" w:space="0" w:color="auto"/>
                        <w:left w:val="none" w:sz="0" w:space="0" w:color="auto"/>
                        <w:bottom w:val="none" w:sz="0" w:space="0" w:color="auto"/>
                        <w:right w:val="none" w:sz="0" w:space="0" w:color="auto"/>
                      </w:divBdr>
                    </w:div>
                    <w:div w:id="243497464">
                      <w:marLeft w:val="300"/>
                      <w:marRight w:val="0"/>
                      <w:marTop w:val="210"/>
                      <w:marBottom w:val="0"/>
                      <w:divBdr>
                        <w:top w:val="none" w:sz="0" w:space="0" w:color="auto"/>
                        <w:left w:val="none" w:sz="0" w:space="0" w:color="auto"/>
                        <w:bottom w:val="none" w:sz="0" w:space="0" w:color="auto"/>
                        <w:right w:val="none" w:sz="0" w:space="0" w:color="auto"/>
                      </w:divBdr>
                    </w:div>
                    <w:div w:id="100474191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574121317">
          <w:marLeft w:val="600"/>
          <w:marRight w:val="0"/>
          <w:marTop w:val="0"/>
          <w:marBottom w:val="0"/>
          <w:divBdr>
            <w:top w:val="none" w:sz="0" w:space="0" w:color="auto"/>
            <w:left w:val="none" w:sz="0" w:space="0" w:color="auto"/>
            <w:bottom w:val="none" w:sz="0" w:space="0" w:color="auto"/>
            <w:right w:val="none" w:sz="0" w:space="0" w:color="auto"/>
          </w:divBdr>
          <w:divsChild>
            <w:div w:id="169566998">
              <w:marLeft w:val="0"/>
              <w:marRight w:val="0"/>
              <w:marTop w:val="0"/>
              <w:marBottom w:val="0"/>
              <w:divBdr>
                <w:top w:val="none" w:sz="0" w:space="0" w:color="auto"/>
                <w:left w:val="none" w:sz="0" w:space="0" w:color="auto"/>
                <w:bottom w:val="none" w:sz="0" w:space="0" w:color="auto"/>
                <w:right w:val="none" w:sz="0" w:space="0" w:color="auto"/>
              </w:divBdr>
              <w:divsChild>
                <w:div w:id="821583298">
                  <w:marLeft w:val="300"/>
                  <w:marRight w:val="0"/>
                  <w:marTop w:val="210"/>
                  <w:marBottom w:val="0"/>
                  <w:divBdr>
                    <w:top w:val="none" w:sz="0" w:space="0" w:color="auto"/>
                    <w:left w:val="none" w:sz="0" w:space="0" w:color="auto"/>
                    <w:bottom w:val="none" w:sz="0" w:space="0" w:color="auto"/>
                    <w:right w:val="none" w:sz="0" w:space="0" w:color="auto"/>
                  </w:divBdr>
                  <w:divsChild>
                    <w:div w:id="12998151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004555244">
          <w:marLeft w:val="600"/>
          <w:marRight w:val="0"/>
          <w:marTop w:val="0"/>
          <w:marBottom w:val="0"/>
          <w:divBdr>
            <w:top w:val="none" w:sz="0" w:space="0" w:color="auto"/>
            <w:left w:val="none" w:sz="0" w:space="0" w:color="auto"/>
            <w:bottom w:val="none" w:sz="0" w:space="0" w:color="auto"/>
            <w:right w:val="none" w:sz="0" w:space="0" w:color="auto"/>
          </w:divBdr>
          <w:divsChild>
            <w:div w:id="1983070644">
              <w:marLeft w:val="0"/>
              <w:marRight w:val="0"/>
              <w:marTop w:val="0"/>
              <w:marBottom w:val="0"/>
              <w:divBdr>
                <w:top w:val="none" w:sz="0" w:space="0" w:color="auto"/>
                <w:left w:val="none" w:sz="0" w:space="0" w:color="auto"/>
                <w:bottom w:val="none" w:sz="0" w:space="0" w:color="auto"/>
                <w:right w:val="none" w:sz="0" w:space="0" w:color="auto"/>
              </w:divBdr>
              <w:divsChild>
                <w:div w:id="152051251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48075642">
          <w:marLeft w:val="600"/>
          <w:marRight w:val="0"/>
          <w:marTop w:val="0"/>
          <w:marBottom w:val="0"/>
          <w:divBdr>
            <w:top w:val="none" w:sz="0" w:space="0" w:color="auto"/>
            <w:left w:val="none" w:sz="0" w:space="0" w:color="auto"/>
            <w:bottom w:val="none" w:sz="0" w:space="0" w:color="auto"/>
            <w:right w:val="none" w:sz="0" w:space="0" w:color="auto"/>
          </w:divBdr>
          <w:divsChild>
            <w:div w:id="100539426">
              <w:marLeft w:val="0"/>
              <w:marRight w:val="0"/>
              <w:marTop w:val="0"/>
              <w:marBottom w:val="0"/>
              <w:divBdr>
                <w:top w:val="none" w:sz="0" w:space="0" w:color="auto"/>
                <w:left w:val="none" w:sz="0" w:space="0" w:color="auto"/>
                <w:bottom w:val="none" w:sz="0" w:space="0" w:color="auto"/>
                <w:right w:val="none" w:sz="0" w:space="0" w:color="auto"/>
              </w:divBdr>
              <w:divsChild>
                <w:div w:id="112728553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785469023">
          <w:marLeft w:val="600"/>
          <w:marRight w:val="0"/>
          <w:marTop w:val="0"/>
          <w:marBottom w:val="0"/>
          <w:divBdr>
            <w:top w:val="none" w:sz="0" w:space="0" w:color="auto"/>
            <w:left w:val="none" w:sz="0" w:space="0" w:color="auto"/>
            <w:bottom w:val="none" w:sz="0" w:space="0" w:color="auto"/>
            <w:right w:val="none" w:sz="0" w:space="0" w:color="auto"/>
          </w:divBdr>
          <w:divsChild>
            <w:div w:id="713191246">
              <w:marLeft w:val="0"/>
              <w:marRight w:val="0"/>
              <w:marTop w:val="0"/>
              <w:marBottom w:val="0"/>
              <w:divBdr>
                <w:top w:val="none" w:sz="0" w:space="0" w:color="auto"/>
                <w:left w:val="none" w:sz="0" w:space="0" w:color="auto"/>
                <w:bottom w:val="none" w:sz="0" w:space="0" w:color="auto"/>
                <w:right w:val="none" w:sz="0" w:space="0" w:color="auto"/>
              </w:divBdr>
              <w:divsChild>
                <w:div w:id="1132289936">
                  <w:marLeft w:val="300"/>
                  <w:marRight w:val="0"/>
                  <w:marTop w:val="210"/>
                  <w:marBottom w:val="0"/>
                  <w:divBdr>
                    <w:top w:val="none" w:sz="0" w:space="0" w:color="auto"/>
                    <w:left w:val="none" w:sz="0" w:space="0" w:color="auto"/>
                    <w:bottom w:val="none" w:sz="0" w:space="0" w:color="auto"/>
                    <w:right w:val="none" w:sz="0" w:space="0" w:color="auto"/>
                  </w:divBdr>
                  <w:divsChild>
                    <w:div w:id="34984072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646977069">
          <w:marLeft w:val="600"/>
          <w:marRight w:val="0"/>
          <w:marTop w:val="0"/>
          <w:marBottom w:val="0"/>
          <w:divBdr>
            <w:top w:val="none" w:sz="0" w:space="0" w:color="auto"/>
            <w:left w:val="none" w:sz="0" w:space="0" w:color="auto"/>
            <w:bottom w:val="none" w:sz="0" w:space="0" w:color="auto"/>
            <w:right w:val="none" w:sz="0" w:space="0" w:color="auto"/>
          </w:divBdr>
          <w:divsChild>
            <w:div w:id="556206368">
              <w:marLeft w:val="0"/>
              <w:marRight w:val="0"/>
              <w:marTop w:val="0"/>
              <w:marBottom w:val="0"/>
              <w:divBdr>
                <w:top w:val="none" w:sz="0" w:space="0" w:color="auto"/>
                <w:left w:val="none" w:sz="0" w:space="0" w:color="auto"/>
                <w:bottom w:val="none" w:sz="0" w:space="0" w:color="auto"/>
                <w:right w:val="none" w:sz="0" w:space="0" w:color="auto"/>
              </w:divBdr>
              <w:divsChild>
                <w:div w:id="1548879903">
                  <w:marLeft w:val="300"/>
                  <w:marRight w:val="0"/>
                  <w:marTop w:val="210"/>
                  <w:marBottom w:val="0"/>
                  <w:divBdr>
                    <w:top w:val="none" w:sz="0" w:space="0" w:color="auto"/>
                    <w:left w:val="none" w:sz="0" w:space="0" w:color="auto"/>
                    <w:bottom w:val="none" w:sz="0" w:space="0" w:color="auto"/>
                    <w:right w:val="none" w:sz="0" w:space="0" w:color="auto"/>
                  </w:divBdr>
                  <w:divsChild>
                    <w:div w:id="60341645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102288362">
          <w:marLeft w:val="600"/>
          <w:marRight w:val="0"/>
          <w:marTop w:val="0"/>
          <w:marBottom w:val="0"/>
          <w:divBdr>
            <w:top w:val="none" w:sz="0" w:space="0" w:color="auto"/>
            <w:left w:val="none" w:sz="0" w:space="0" w:color="auto"/>
            <w:bottom w:val="none" w:sz="0" w:space="0" w:color="auto"/>
            <w:right w:val="none" w:sz="0" w:space="0" w:color="auto"/>
          </w:divBdr>
          <w:divsChild>
            <w:div w:id="1785614788">
              <w:marLeft w:val="0"/>
              <w:marRight w:val="0"/>
              <w:marTop w:val="0"/>
              <w:marBottom w:val="0"/>
              <w:divBdr>
                <w:top w:val="none" w:sz="0" w:space="0" w:color="auto"/>
                <w:left w:val="none" w:sz="0" w:space="0" w:color="auto"/>
                <w:bottom w:val="none" w:sz="0" w:space="0" w:color="auto"/>
                <w:right w:val="none" w:sz="0" w:space="0" w:color="auto"/>
              </w:divBdr>
              <w:divsChild>
                <w:div w:id="328170627">
                  <w:marLeft w:val="300"/>
                  <w:marRight w:val="0"/>
                  <w:marTop w:val="210"/>
                  <w:marBottom w:val="0"/>
                  <w:divBdr>
                    <w:top w:val="none" w:sz="0" w:space="0" w:color="auto"/>
                    <w:left w:val="none" w:sz="0" w:space="0" w:color="auto"/>
                    <w:bottom w:val="none" w:sz="0" w:space="0" w:color="auto"/>
                    <w:right w:val="none" w:sz="0" w:space="0" w:color="auto"/>
                  </w:divBdr>
                  <w:divsChild>
                    <w:div w:id="951089224">
                      <w:marLeft w:val="300"/>
                      <w:marRight w:val="0"/>
                      <w:marTop w:val="210"/>
                      <w:marBottom w:val="0"/>
                      <w:divBdr>
                        <w:top w:val="none" w:sz="0" w:space="0" w:color="auto"/>
                        <w:left w:val="none" w:sz="0" w:space="0" w:color="auto"/>
                        <w:bottom w:val="none" w:sz="0" w:space="0" w:color="auto"/>
                        <w:right w:val="none" w:sz="0" w:space="0" w:color="auto"/>
                      </w:divBdr>
                    </w:div>
                    <w:div w:id="490634184">
                      <w:marLeft w:val="300"/>
                      <w:marRight w:val="0"/>
                      <w:marTop w:val="210"/>
                      <w:marBottom w:val="0"/>
                      <w:divBdr>
                        <w:top w:val="none" w:sz="0" w:space="0" w:color="auto"/>
                        <w:left w:val="none" w:sz="0" w:space="0" w:color="auto"/>
                        <w:bottom w:val="none" w:sz="0" w:space="0" w:color="auto"/>
                        <w:right w:val="none" w:sz="0" w:space="0" w:color="auto"/>
                      </w:divBdr>
                    </w:div>
                    <w:div w:id="1123037970">
                      <w:marLeft w:val="300"/>
                      <w:marRight w:val="0"/>
                      <w:marTop w:val="210"/>
                      <w:marBottom w:val="0"/>
                      <w:divBdr>
                        <w:top w:val="none" w:sz="0" w:space="0" w:color="auto"/>
                        <w:left w:val="none" w:sz="0" w:space="0" w:color="auto"/>
                        <w:bottom w:val="none" w:sz="0" w:space="0" w:color="auto"/>
                        <w:right w:val="none" w:sz="0" w:space="0" w:color="auto"/>
                      </w:divBdr>
                    </w:div>
                    <w:div w:id="1198851320">
                      <w:marLeft w:val="300"/>
                      <w:marRight w:val="0"/>
                      <w:marTop w:val="210"/>
                      <w:marBottom w:val="0"/>
                      <w:divBdr>
                        <w:top w:val="none" w:sz="0" w:space="0" w:color="auto"/>
                        <w:left w:val="none" w:sz="0" w:space="0" w:color="auto"/>
                        <w:bottom w:val="none" w:sz="0" w:space="0" w:color="auto"/>
                        <w:right w:val="none" w:sz="0" w:space="0" w:color="auto"/>
                      </w:divBdr>
                    </w:div>
                    <w:div w:id="653489825">
                      <w:marLeft w:val="300"/>
                      <w:marRight w:val="0"/>
                      <w:marTop w:val="210"/>
                      <w:marBottom w:val="0"/>
                      <w:divBdr>
                        <w:top w:val="none" w:sz="0" w:space="0" w:color="auto"/>
                        <w:left w:val="none" w:sz="0" w:space="0" w:color="auto"/>
                        <w:bottom w:val="none" w:sz="0" w:space="0" w:color="auto"/>
                        <w:right w:val="none" w:sz="0" w:space="0" w:color="auto"/>
                      </w:divBdr>
                    </w:div>
                    <w:div w:id="805467593">
                      <w:marLeft w:val="300"/>
                      <w:marRight w:val="0"/>
                      <w:marTop w:val="210"/>
                      <w:marBottom w:val="0"/>
                      <w:divBdr>
                        <w:top w:val="none" w:sz="0" w:space="0" w:color="auto"/>
                        <w:left w:val="none" w:sz="0" w:space="0" w:color="auto"/>
                        <w:bottom w:val="none" w:sz="0" w:space="0" w:color="auto"/>
                        <w:right w:val="none" w:sz="0" w:space="0" w:color="auto"/>
                      </w:divBdr>
                    </w:div>
                    <w:div w:id="96739657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968365243">
          <w:marLeft w:val="600"/>
          <w:marRight w:val="0"/>
          <w:marTop w:val="0"/>
          <w:marBottom w:val="0"/>
          <w:divBdr>
            <w:top w:val="none" w:sz="0" w:space="0" w:color="auto"/>
            <w:left w:val="none" w:sz="0" w:space="0" w:color="auto"/>
            <w:bottom w:val="none" w:sz="0" w:space="0" w:color="auto"/>
            <w:right w:val="none" w:sz="0" w:space="0" w:color="auto"/>
          </w:divBdr>
          <w:divsChild>
            <w:div w:id="1704864872">
              <w:marLeft w:val="0"/>
              <w:marRight w:val="0"/>
              <w:marTop w:val="0"/>
              <w:marBottom w:val="0"/>
              <w:divBdr>
                <w:top w:val="none" w:sz="0" w:space="0" w:color="auto"/>
                <w:left w:val="none" w:sz="0" w:space="0" w:color="auto"/>
                <w:bottom w:val="none" w:sz="0" w:space="0" w:color="auto"/>
                <w:right w:val="none" w:sz="0" w:space="0" w:color="auto"/>
              </w:divBdr>
              <w:divsChild>
                <w:div w:id="1420836087">
                  <w:marLeft w:val="300"/>
                  <w:marRight w:val="0"/>
                  <w:marTop w:val="210"/>
                  <w:marBottom w:val="0"/>
                  <w:divBdr>
                    <w:top w:val="none" w:sz="0" w:space="0" w:color="auto"/>
                    <w:left w:val="none" w:sz="0" w:space="0" w:color="auto"/>
                    <w:bottom w:val="none" w:sz="0" w:space="0" w:color="auto"/>
                    <w:right w:val="none" w:sz="0" w:space="0" w:color="auto"/>
                  </w:divBdr>
                  <w:divsChild>
                    <w:div w:id="113437236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026010962">
          <w:marLeft w:val="600"/>
          <w:marRight w:val="0"/>
          <w:marTop w:val="0"/>
          <w:marBottom w:val="0"/>
          <w:divBdr>
            <w:top w:val="none" w:sz="0" w:space="0" w:color="auto"/>
            <w:left w:val="none" w:sz="0" w:space="0" w:color="auto"/>
            <w:bottom w:val="none" w:sz="0" w:space="0" w:color="auto"/>
            <w:right w:val="none" w:sz="0" w:space="0" w:color="auto"/>
          </w:divBdr>
          <w:divsChild>
            <w:div w:id="1859273772">
              <w:marLeft w:val="0"/>
              <w:marRight w:val="0"/>
              <w:marTop w:val="0"/>
              <w:marBottom w:val="0"/>
              <w:divBdr>
                <w:top w:val="none" w:sz="0" w:space="0" w:color="auto"/>
                <w:left w:val="none" w:sz="0" w:space="0" w:color="auto"/>
                <w:bottom w:val="none" w:sz="0" w:space="0" w:color="auto"/>
                <w:right w:val="none" w:sz="0" w:space="0" w:color="auto"/>
              </w:divBdr>
              <w:divsChild>
                <w:div w:id="203519794">
                  <w:marLeft w:val="300"/>
                  <w:marRight w:val="0"/>
                  <w:marTop w:val="210"/>
                  <w:marBottom w:val="0"/>
                  <w:divBdr>
                    <w:top w:val="none" w:sz="0" w:space="0" w:color="auto"/>
                    <w:left w:val="none" w:sz="0" w:space="0" w:color="auto"/>
                    <w:bottom w:val="none" w:sz="0" w:space="0" w:color="auto"/>
                    <w:right w:val="none" w:sz="0" w:space="0" w:color="auto"/>
                  </w:divBdr>
                  <w:divsChild>
                    <w:div w:id="125154707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829980775">
          <w:marLeft w:val="0"/>
          <w:marRight w:val="0"/>
          <w:marTop w:val="0"/>
          <w:marBottom w:val="0"/>
          <w:divBdr>
            <w:top w:val="none" w:sz="0" w:space="0" w:color="auto"/>
            <w:left w:val="none" w:sz="0" w:space="0" w:color="auto"/>
            <w:bottom w:val="none" w:sz="0" w:space="0" w:color="auto"/>
            <w:right w:val="none" w:sz="0" w:space="0" w:color="auto"/>
          </w:divBdr>
          <w:divsChild>
            <w:div w:id="1997757676">
              <w:marLeft w:val="0"/>
              <w:marRight w:val="0"/>
              <w:marTop w:val="0"/>
              <w:marBottom w:val="0"/>
              <w:divBdr>
                <w:top w:val="none" w:sz="0" w:space="0" w:color="auto"/>
                <w:left w:val="none" w:sz="0" w:space="0" w:color="auto"/>
                <w:bottom w:val="none" w:sz="0" w:space="0" w:color="auto"/>
                <w:right w:val="none" w:sz="0" w:space="0" w:color="auto"/>
              </w:divBdr>
              <w:divsChild>
                <w:div w:id="851070577">
                  <w:marLeft w:val="300"/>
                  <w:marRight w:val="0"/>
                  <w:marTop w:val="210"/>
                  <w:marBottom w:val="0"/>
                  <w:divBdr>
                    <w:top w:val="none" w:sz="0" w:space="0" w:color="auto"/>
                    <w:left w:val="none" w:sz="0" w:space="0" w:color="auto"/>
                    <w:bottom w:val="none" w:sz="0" w:space="0" w:color="auto"/>
                    <w:right w:val="none" w:sz="0" w:space="0" w:color="auto"/>
                  </w:divBdr>
                  <w:divsChild>
                    <w:div w:id="1952470179">
                      <w:marLeft w:val="300"/>
                      <w:marRight w:val="0"/>
                      <w:marTop w:val="210"/>
                      <w:marBottom w:val="0"/>
                      <w:divBdr>
                        <w:top w:val="none" w:sz="0" w:space="0" w:color="auto"/>
                        <w:left w:val="none" w:sz="0" w:space="0" w:color="auto"/>
                        <w:bottom w:val="none" w:sz="0" w:space="0" w:color="auto"/>
                        <w:right w:val="none" w:sz="0" w:space="0" w:color="auto"/>
                      </w:divBdr>
                    </w:div>
                    <w:div w:id="621115173">
                      <w:marLeft w:val="300"/>
                      <w:marRight w:val="0"/>
                      <w:marTop w:val="210"/>
                      <w:marBottom w:val="0"/>
                      <w:divBdr>
                        <w:top w:val="none" w:sz="0" w:space="0" w:color="auto"/>
                        <w:left w:val="none" w:sz="0" w:space="0" w:color="auto"/>
                        <w:bottom w:val="none" w:sz="0" w:space="0" w:color="auto"/>
                        <w:right w:val="none" w:sz="0" w:space="0" w:color="auto"/>
                      </w:divBdr>
                    </w:div>
                    <w:div w:id="1657143978">
                      <w:marLeft w:val="300"/>
                      <w:marRight w:val="0"/>
                      <w:marTop w:val="210"/>
                      <w:marBottom w:val="0"/>
                      <w:divBdr>
                        <w:top w:val="none" w:sz="0" w:space="0" w:color="auto"/>
                        <w:left w:val="none" w:sz="0" w:space="0" w:color="auto"/>
                        <w:bottom w:val="none" w:sz="0" w:space="0" w:color="auto"/>
                        <w:right w:val="none" w:sz="0" w:space="0" w:color="auto"/>
                      </w:divBdr>
                    </w:div>
                    <w:div w:id="1142772034">
                      <w:marLeft w:val="300"/>
                      <w:marRight w:val="0"/>
                      <w:marTop w:val="210"/>
                      <w:marBottom w:val="0"/>
                      <w:divBdr>
                        <w:top w:val="none" w:sz="0" w:space="0" w:color="auto"/>
                        <w:left w:val="none" w:sz="0" w:space="0" w:color="auto"/>
                        <w:bottom w:val="none" w:sz="0" w:space="0" w:color="auto"/>
                        <w:right w:val="none" w:sz="0" w:space="0" w:color="auto"/>
                      </w:divBdr>
                    </w:div>
                    <w:div w:id="2062166227">
                      <w:marLeft w:val="300"/>
                      <w:marRight w:val="0"/>
                      <w:marTop w:val="210"/>
                      <w:marBottom w:val="0"/>
                      <w:divBdr>
                        <w:top w:val="none" w:sz="0" w:space="0" w:color="auto"/>
                        <w:left w:val="none" w:sz="0" w:space="0" w:color="auto"/>
                        <w:bottom w:val="none" w:sz="0" w:space="0" w:color="auto"/>
                        <w:right w:val="none" w:sz="0" w:space="0" w:color="auto"/>
                      </w:divBdr>
                    </w:div>
                    <w:div w:id="1212111404">
                      <w:marLeft w:val="300"/>
                      <w:marRight w:val="0"/>
                      <w:marTop w:val="210"/>
                      <w:marBottom w:val="0"/>
                      <w:divBdr>
                        <w:top w:val="none" w:sz="0" w:space="0" w:color="auto"/>
                        <w:left w:val="none" w:sz="0" w:space="0" w:color="auto"/>
                        <w:bottom w:val="none" w:sz="0" w:space="0" w:color="auto"/>
                        <w:right w:val="none" w:sz="0" w:space="0" w:color="auto"/>
                      </w:divBdr>
                    </w:div>
                    <w:div w:id="159883095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2131243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0.jpeg"/><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mailto:ceo@aston-alliance.com"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2.jpeg"/><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jpe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5.jpeg"/><Relationship Id="rId28" Type="http://schemas.openxmlformats.org/officeDocument/2006/relationships/footer" Target="footer2.xml"/><Relationship Id="rId10" Type="http://schemas.openxmlformats.org/officeDocument/2006/relationships/image" Target="media/image3.png"/><Relationship Id="rId19" Type="http://schemas.openxmlformats.org/officeDocument/2006/relationships/image" Target="media/image11.jpe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4.jpeg"/><Relationship Id="rId27" Type="http://schemas.openxmlformats.org/officeDocument/2006/relationships/footer" Target="footer1.xml"/><Relationship Id="rId30"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18.gif"/></Relationships>
</file>

<file path=word/_rels/header2.xml.rels><?xml version="1.0" encoding="UTF-8" standalone="yes"?>
<Relationships xmlns="http://schemas.openxmlformats.org/package/2006/relationships"><Relationship Id="rId1" Type="http://schemas.openxmlformats.org/officeDocument/2006/relationships/image" Target="media/image1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E0AD91-E942-4720-8A47-E391E9BE15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42</Pages>
  <Words>4060</Words>
  <Characters>23146</Characters>
  <Application>Microsoft Office Word</Application>
  <DocSecurity>0</DocSecurity>
  <Lines>192</Lines>
  <Paragraphs>54</Paragraphs>
  <ScaleCrop>false</ScaleCrop>
  <HeadingPairs>
    <vt:vector size="6" baseType="variant">
      <vt:variant>
        <vt:lpstr>Название</vt:lpstr>
      </vt:variant>
      <vt:variant>
        <vt:i4>1</vt:i4>
      </vt:variant>
      <vt:variant>
        <vt:lpstr>Title</vt:lpstr>
      </vt:variant>
      <vt:variant>
        <vt:i4>1</vt:i4>
      </vt:variant>
      <vt:variant>
        <vt:lpstr>제목</vt:lpstr>
      </vt:variant>
      <vt:variant>
        <vt:i4>1</vt:i4>
      </vt:variant>
    </vt:vector>
  </HeadingPairs>
  <TitlesOfParts>
    <vt:vector size="3" baseType="lpstr">
      <vt:lpstr>Приложение № 1</vt:lpstr>
      <vt:lpstr>Приложение № 1</vt:lpstr>
      <vt:lpstr>Приложение № 1</vt:lpstr>
    </vt:vector>
  </TitlesOfParts>
  <Company>Home</Company>
  <LinksUpToDate>false</LinksUpToDate>
  <CharactersWithSpaces>27152</CharactersWithSpaces>
  <SharedDoc>false</SharedDoc>
  <HLinks>
    <vt:vector size="18" baseType="variant">
      <vt:variant>
        <vt:i4>5963827</vt:i4>
      </vt:variant>
      <vt:variant>
        <vt:i4>3</vt:i4>
      </vt:variant>
      <vt:variant>
        <vt:i4>0</vt:i4>
      </vt:variant>
      <vt:variant>
        <vt:i4>5</vt:i4>
      </vt:variant>
      <vt:variant>
        <vt:lpwstr>mailto:ceo@aston-alliance.com</vt:lpwstr>
      </vt:variant>
      <vt:variant>
        <vt:lpwstr/>
      </vt:variant>
      <vt:variant>
        <vt:i4>4390955</vt:i4>
      </vt:variant>
      <vt:variant>
        <vt:i4>0</vt:i4>
      </vt:variant>
      <vt:variant>
        <vt:i4>0</vt:i4>
      </vt:variant>
      <vt:variant>
        <vt:i4>5</vt:i4>
      </vt:variant>
      <vt:variant>
        <vt:lpwstr>mailto:igor.vihrov@gmail.com</vt:lpwstr>
      </vt:variant>
      <vt:variant>
        <vt:lpwstr/>
      </vt:variant>
      <vt:variant>
        <vt:i4>1114207</vt:i4>
      </vt:variant>
      <vt:variant>
        <vt:i4>0</vt:i4>
      </vt:variant>
      <vt:variant>
        <vt:i4>0</vt:i4>
      </vt:variant>
      <vt:variant>
        <vt:i4>5</vt:i4>
      </vt:variant>
      <vt:variant>
        <vt:lpwstr>https://interoco.com/all-materials/work-of-science/3316-2020-10-20-05-43-50.html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Приложение № 1</dc:title>
  <dc:creator>SEVEN</dc:creator>
  <cp:lastModifiedBy>Пользователь</cp:lastModifiedBy>
  <cp:revision>3</cp:revision>
  <cp:lastPrinted>2020-09-05T10:09:00Z</cp:lastPrinted>
  <dcterms:created xsi:type="dcterms:W3CDTF">2022-07-28T07:13:00Z</dcterms:created>
  <dcterms:modified xsi:type="dcterms:W3CDTF">2022-07-31T19:21:00Z</dcterms:modified>
</cp:coreProperties>
</file>