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430B" w:rsidRPr="00AA6E43" w:rsidRDefault="00B6430B" w:rsidP="00B6430B">
      <w:pPr>
        <w:jc w:val="center"/>
        <w:rPr>
          <w:rFonts w:ascii="Arial" w:hAnsi="Arial" w:cs="Arial"/>
          <w:b/>
          <w:color w:val="808080"/>
          <w:sz w:val="72"/>
          <w:szCs w:val="72"/>
          <w:lang w:val="en-US"/>
        </w:rPr>
      </w:pPr>
      <w:r w:rsidRPr="00AA6E43">
        <w:rPr>
          <w:b/>
          <w:color w:val="808080"/>
          <w:sz w:val="38"/>
          <w:szCs w:val="38"/>
          <w:lang w:val="en-US"/>
        </w:rPr>
        <w:t>International Online Copyright Office</w:t>
      </w:r>
    </w:p>
    <w:p w:rsidR="00B6430B" w:rsidRPr="00AA6E43" w:rsidRDefault="00B6430B" w:rsidP="00B6430B">
      <w:pPr>
        <w:jc w:val="center"/>
        <w:rPr>
          <w:color w:val="808080"/>
          <w:sz w:val="38"/>
          <w:szCs w:val="38"/>
          <w:lang w:val="en-US"/>
        </w:rPr>
      </w:pPr>
      <w:r w:rsidRPr="00AA6E43">
        <w:rPr>
          <w:rFonts w:ascii="Arial" w:hAnsi="Arial" w:cs="Arial"/>
          <w:b/>
          <w:color w:val="808080"/>
          <w:sz w:val="72"/>
          <w:szCs w:val="72"/>
          <w:lang w:val="en-US"/>
        </w:rPr>
        <w:t>INTEROCO</w:t>
      </w:r>
    </w:p>
    <w:p w:rsidR="00B6430B" w:rsidRPr="00480FA1" w:rsidRDefault="00B6430B" w:rsidP="00476B5F">
      <w:pPr>
        <w:jc w:val="center"/>
        <w:rPr>
          <w:b/>
          <w:sz w:val="38"/>
          <w:szCs w:val="38"/>
          <w:lang w:val="en-US"/>
        </w:rPr>
      </w:pPr>
      <w:r w:rsidRPr="00480FA1">
        <w:rPr>
          <w:color w:val="808080"/>
          <w:sz w:val="38"/>
          <w:szCs w:val="38"/>
          <w:lang w:val="en-US"/>
        </w:rPr>
        <w:t>(</w:t>
      </w:r>
      <w:proofErr w:type="spellStart"/>
      <w:r w:rsidRPr="00AA6E43">
        <w:rPr>
          <w:color w:val="808080"/>
          <w:sz w:val="38"/>
          <w:szCs w:val="38"/>
          <w:lang w:val="en-US"/>
        </w:rPr>
        <w:t>EuropeanUnion</w:t>
      </w:r>
      <w:proofErr w:type="spellEnd"/>
      <w:r w:rsidRPr="00480FA1">
        <w:rPr>
          <w:color w:val="808080"/>
          <w:sz w:val="38"/>
          <w:szCs w:val="38"/>
          <w:lang w:val="en-US"/>
        </w:rPr>
        <w:t xml:space="preserve">, </w:t>
      </w:r>
      <w:r w:rsidRPr="00AA6E43">
        <w:rPr>
          <w:color w:val="808080"/>
          <w:sz w:val="38"/>
          <w:szCs w:val="38"/>
          <w:lang w:val="en-US"/>
        </w:rPr>
        <w:t>Germany</w:t>
      </w:r>
      <w:r w:rsidRPr="00480FA1">
        <w:rPr>
          <w:color w:val="808080"/>
          <w:sz w:val="38"/>
          <w:szCs w:val="38"/>
          <w:lang w:val="en-US"/>
        </w:rPr>
        <w:t xml:space="preserve">, </w:t>
      </w:r>
      <w:r w:rsidRPr="00AA6E43">
        <w:rPr>
          <w:color w:val="808080"/>
          <w:sz w:val="38"/>
          <w:szCs w:val="38"/>
          <w:lang w:val="en-US"/>
        </w:rPr>
        <w:t>Berlin</w:t>
      </w:r>
      <w:r w:rsidRPr="00480FA1">
        <w:rPr>
          <w:color w:val="808080"/>
          <w:sz w:val="38"/>
          <w:szCs w:val="38"/>
          <w:lang w:val="en-US"/>
        </w:rPr>
        <w:t>)</w:t>
      </w:r>
    </w:p>
    <w:p w:rsidR="00B6430B" w:rsidRDefault="00B6430B" w:rsidP="00B6430B">
      <w:pPr>
        <w:jc w:val="center"/>
        <w:rPr>
          <w:bCs/>
        </w:rPr>
      </w:pPr>
      <w:r>
        <w:rPr>
          <w:sz w:val="36"/>
          <w:szCs w:val="36"/>
        </w:rPr>
        <w:t>ЭЛЕКТРОННЫЙ ОБЪЕКТ ДЕПОНИРОВАНИЯ</w:t>
      </w:r>
    </w:p>
    <w:p w:rsidR="00B6430B" w:rsidRDefault="00B6430B" w:rsidP="00B6430B">
      <w:pPr>
        <w:jc w:val="center"/>
        <w:rPr>
          <w:bCs/>
        </w:rPr>
      </w:pPr>
    </w:p>
    <w:p w:rsidR="00B6430B" w:rsidRDefault="00B6430B" w:rsidP="00B6430B">
      <w:pPr>
        <w:jc w:val="center"/>
        <w:rPr>
          <w:bCs/>
        </w:rPr>
      </w:pPr>
      <w:r>
        <w:rPr>
          <w:bCs/>
          <w:color w:val="808080"/>
          <w:sz w:val="36"/>
          <w:szCs w:val="36"/>
        </w:rPr>
        <w:t>(реферат)</w:t>
      </w:r>
    </w:p>
    <w:p w:rsidR="00B6430B" w:rsidRDefault="00B6430B" w:rsidP="00B6430B">
      <w:pPr>
        <w:jc w:val="center"/>
        <w:rPr>
          <w:bCs/>
        </w:rPr>
      </w:pPr>
    </w:p>
    <w:p w:rsidR="00B6430B" w:rsidRDefault="00B6430B" w:rsidP="00476B5F">
      <w:pPr>
        <w:jc w:val="center"/>
        <w:rPr>
          <w:b/>
          <w:bCs/>
          <w:szCs w:val="24"/>
        </w:rPr>
      </w:pPr>
      <w:r>
        <w:rPr>
          <w:bCs/>
          <w:sz w:val="52"/>
          <w:szCs w:val="52"/>
        </w:rPr>
        <w:t>ПРОИЗВЕДЕНИЕ НАУКИ</w:t>
      </w:r>
    </w:p>
    <w:p w:rsidR="00B6430B" w:rsidRPr="004676FD" w:rsidRDefault="00B6430B" w:rsidP="00B6430B">
      <w:pPr>
        <w:jc w:val="center"/>
        <w:rPr>
          <w:b/>
          <w:bCs/>
          <w:szCs w:val="24"/>
        </w:rPr>
      </w:pPr>
      <w:r>
        <w:rPr>
          <w:b/>
          <w:sz w:val="52"/>
          <w:szCs w:val="52"/>
        </w:rPr>
        <w:t>Система удаленного контроля за деятельностью организации «</w:t>
      </w:r>
      <w:proofErr w:type="spellStart"/>
      <w:r>
        <w:rPr>
          <w:b/>
          <w:sz w:val="52"/>
          <w:szCs w:val="52"/>
        </w:rPr>
        <w:t>Менеджет</w:t>
      </w:r>
      <w:proofErr w:type="spellEnd"/>
      <w:r>
        <w:rPr>
          <w:b/>
          <w:sz w:val="52"/>
          <w:szCs w:val="52"/>
        </w:rPr>
        <w:t>»</w:t>
      </w:r>
      <w:r w:rsidRPr="0064199E">
        <w:rPr>
          <w:b/>
          <w:color w:val="111111"/>
          <w:sz w:val="52"/>
          <w:szCs w:val="52"/>
        </w:rPr>
        <w:br/>
      </w:r>
    </w:p>
    <w:tbl>
      <w:tblPr>
        <w:tblW w:w="0" w:type="auto"/>
        <w:tblInd w:w="250" w:type="dxa"/>
        <w:tblLayout w:type="fixed"/>
        <w:tblLook w:val="0000" w:firstRow="0" w:lastRow="0" w:firstColumn="0" w:lastColumn="0" w:noHBand="0" w:noVBand="0"/>
      </w:tblPr>
      <w:tblGrid>
        <w:gridCol w:w="2976"/>
        <w:gridCol w:w="5953"/>
      </w:tblGrid>
      <w:tr w:rsidR="00B6430B" w:rsidTr="00FC7B81">
        <w:trPr>
          <w:trHeight w:val="610"/>
        </w:trPr>
        <w:tc>
          <w:tcPr>
            <w:tcW w:w="2976" w:type="dxa"/>
            <w:shd w:val="clear" w:color="auto" w:fill="auto"/>
            <w:vAlign w:val="center"/>
          </w:tcPr>
          <w:p w:rsidR="00B6430B" w:rsidRPr="004676FD" w:rsidRDefault="00B6430B" w:rsidP="00FC7B81">
            <w:pPr>
              <w:snapToGrid w:val="0"/>
              <w:jc w:val="center"/>
              <w:rPr>
                <w:b/>
                <w:bCs/>
                <w:sz w:val="28"/>
                <w:szCs w:val="32"/>
              </w:rPr>
            </w:pPr>
          </w:p>
          <w:p w:rsidR="00B6430B" w:rsidRDefault="00B6430B" w:rsidP="00FC7B81">
            <w:pPr>
              <w:jc w:val="center"/>
              <w:rPr>
                <w:sz w:val="28"/>
                <w:szCs w:val="28"/>
                <w:shd w:val="clear" w:color="auto" w:fill="FFFF00"/>
              </w:rPr>
            </w:pPr>
            <w:r>
              <w:rPr>
                <w:b/>
                <w:bCs/>
                <w:sz w:val="28"/>
                <w:szCs w:val="32"/>
              </w:rPr>
              <w:t>Авторы:</w:t>
            </w:r>
          </w:p>
        </w:tc>
        <w:tc>
          <w:tcPr>
            <w:tcW w:w="5953" w:type="dxa"/>
            <w:shd w:val="clear" w:color="auto" w:fill="auto"/>
            <w:vAlign w:val="center"/>
          </w:tcPr>
          <w:p w:rsidR="00B6430B" w:rsidRPr="00134DB8" w:rsidRDefault="00B6430B" w:rsidP="00FC7B81">
            <w:pPr>
              <w:snapToGrid w:val="0"/>
              <w:jc w:val="center"/>
              <w:rPr>
                <w:szCs w:val="24"/>
                <w:shd w:val="clear" w:color="auto" w:fill="FFFF00"/>
              </w:rPr>
            </w:pPr>
          </w:p>
          <w:p w:rsidR="00B6430B" w:rsidRPr="00ED2B1C" w:rsidRDefault="00B6430B" w:rsidP="00FC7B81">
            <w:pPr>
              <w:rPr>
                <w:sz w:val="28"/>
                <w:szCs w:val="28"/>
              </w:rPr>
            </w:pPr>
            <w:proofErr w:type="spellStart"/>
            <w:r w:rsidRPr="00ED2B1C">
              <w:rPr>
                <w:sz w:val="28"/>
                <w:szCs w:val="28"/>
              </w:rPr>
              <w:t>Мусатов</w:t>
            </w:r>
            <w:proofErr w:type="spellEnd"/>
            <w:r w:rsidRPr="00ED2B1C">
              <w:rPr>
                <w:sz w:val="28"/>
                <w:szCs w:val="28"/>
              </w:rPr>
              <w:t xml:space="preserve"> Владислав Валерьевич  </w:t>
            </w:r>
          </w:p>
          <w:p w:rsidR="00B6430B" w:rsidRDefault="00B6430B" w:rsidP="00FC7B81">
            <w:pPr>
              <w:rPr>
                <w:sz w:val="28"/>
                <w:szCs w:val="28"/>
              </w:rPr>
            </w:pPr>
            <w:proofErr w:type="spellStart"/>
            <w:r w:rsidRPr="00ED2B1C">
              <w:rPr>
                <w:sz w:val="28"/>
                <w:szCs w:val="28"/>
              </w:rPr>
              <w:t>Мусатова</w:t>
            </w:r>
            <w:proofErr w:type="spellEnd"/>
            <w:r w:rsidRPr="00ED2B1C">
              <w:rPr>
                <w:sz w:val="28"/>
                <w:szCs w:val="28"/>
              </w:rPr>
              <w:t xml:space="preserve"> Алла Михайловна</w:t>
            </w:r>
          </w:p>
          <w:p w:rsidR="00B6430B" w:rsidRDefault="00B6430B" w:rsidP="00FC7B81">
            <w:pPr>
              <w:rPr>
                <w:sz w:val="28"/>
                <w:szCs w:val="28"/>
              </w:rPr>
            </w:pPr>
            <w:proofErr w:type="spellStart"/>
            <w:r w:rsidRPr="007501C4">
              <w:rPr>
                <w:sz w:val="28"/>
                <w:szCs w:val="28"/>
              </w:rPr>
              <w:t>Ходорцов</w:t>
            </w:r>
            <w:proofErr w:type="spellEnd"/>
            <w:r w:rsidRPr="007501C4">
              <w:rPr>
                <w:sz w:val="28"/>
                <w:szCs w:val="28"/>
              </w:rPr>
              <w:t xml:space="preserve"> Валерий Александрович</w:t>
            </w:r>
          </w:p>
          <w:p w:rsidR="00B6430B" w:rsidRPr="00134DB8" w:rsidRDefault="00B6430B" w:rsidP="00FC7B81">
            <w:pPr>
              <w:rPr>
                <w:bCs/>
                <w:szCs w:val="24"/>
              </w:rPr>
            </w:pPr>
            <w:proofErr w:type="spellStart"/>
            <w:r w:rsidRPr="007501C4">
              <w:rPr>
                <w:sz w:val="28"/>
                <w:szCs w:val="28"/>
                <w:lang w:val="en-US"/>
              </w:rPr>
              <w:t>J</w:t>
            </w:r>
            <w:r>
              <w:rPr>
                <w:sz w:val="28"/>
                <w:szCs w:val="28"/>
                <w:lang w:val="en-US"/>
              </w:rPr>
              <w:t>urijs</w:t>
            </w:r>
            <w:r w:rsidRPr="007501C4">
              <w:rPr>
                <w:sz w:val="28"/>
                <w:szCs w:val="28"/>
                <w:lang w:val="en-US"/>
              </w:rPr>
              <w:t>K</w:t>
            </w:r>
            <w:r>
              <w:rPr>
                <w:sz w:val="28"/>
                <w:szCs w:val="28"/>
                <w:lang w:val="en-US"/>
              </w:rPr>
              <w:t>iselovs</w:t>
            </w:r>
            <w:proofErr w:type="spellEnd"/>
          </w:p>
        </w:tc>
      </w:tr>
      <w:tr w:rsidR="00B6430B" w:rsidRPr="003834E9" w:rsidTr="00FC7B81">
        <w:trPr>
          <w:trHeight w:val="846"/>
        </w:trPr>
        <w:tc>
          <w:tcPr>
            <w:tcW w:w="2976" w:type="dxa"/>
            <w:shd w:val="clear" w:color="auto" w:fill="auto"/>
          </w:tcPr>
          <w:p w:rsidR="00B6430B" w:rsidRDefault="00B6430B" w:rsidP="00FC7B81">
            <w:pPr>
              <w:jc w:val="center"/>
              <w:rPr>
                <w:bCs/>
                <w:sz w:val="28"/>
                <w:szCs w:val="32"/>
              </w:rPr>
            </w:pPr>
            <w:r>
              <w:rPr>
                <w:b/>
                <w:bCs/>
                <w:sz w:val="28"/>
                <w:szCs w:val="32"/>
              </w:rPr>
              <w:t>Правообладатель:</w:t>
            </w:r>
          </w:p>
        </w:tc>
        <w:tc>
          <w:tcPr>
            <w:tcW w:w="5953" w:type="dxa"/>
            <w:shd w:val="clear" w:color="auto" w:fill="auto"/>
            <w:vAlign w:val="center"/>
          </w:tcPr>
          <w:p w:rsidR="00B6430B" w:rsidRPr="00476B5F" w:rsidRDefault="00476B5F" w:rsidP="00476B5F">
            <w:pPr>
              <w:jc w:val="left"/>
              <w:rPr>
                <w:szCs w:val="24"/>
              </w:rPr>
            </w:pPr>
            <w:proofErr w:type="spellStart"/>
            <w:r w:rsidRPr="00476B5F">
              <w:rPr>
                <w:bCs/>
                <w:sz w:val="28"/>
                <w:szCs w:val="28"/>
              </w:rPr>
              <w:t>Мусатов</w:t>
            </w:r>
            <w:proofErr w:type="spellEnd"/>
            <w:r w:rsidRPr="00476B5F">
              <w:rPr>
                <w:bCs/>
                <w:sz w:val="28"/>
                <w:szCs w:val="28"/>
              </w:rPr>
              <w:t xml:space="preserve"> Владислав Валерьевич 25% (Россия), </w:t>
            </w:r>
            <w:proofErr w:type="spellStart"/>
            <w:r w:rsidRPr="00476B5F">
              <w:rPr>
                <w:bCs/>
                <w:sz w:val="28"/>
                <w:szCs w:val="28"/>
              </w:rPr>
              <w:t>Мусатова</w:t>
            </w:r>
            <w:proofErr w:type="spellEnd"/>
            <w:r w:rsidRPr="00476B5F">
              <w:rPr>
                <w:bCs/>
                <w:sz w:val="28"/>
                <w:szCs w:val="28"/>
              </w:rPr>
              <w:t xml:space="preserve"> Алла Михайловна 25% (Россия), </w:t>
            </w:r>
            <w:proofErr w:type="spellStart"/>
            <w:r w:rsidRPr="00476B5F">
              <w:rPr>
                <w:bCs/>
                <w:sz w:val="28"/>
                <w:szCs w:val="28"/>
              </w:rPr>
              <w:t>Ходорцов</w:t>
            </w:r>
            <w:proofErr w:type="spellEnd"/>
            <w:r w:rsidRPr="00476B5F">
              <w:rPr>
                <w:bCs/>
                <w:sz w:val="28"/>
                <w:szCs w:val="28"/>
              </w:rPr>
              <w:t xml:space="preserve"> Валерий Александрович 25% (Россия), </w:t>
            </w:r>
            <w:proofErr w:type="spellStart"/>
            <w:r w:rsidRPr="00476B5F">
              <w:rPr>
                <w:bCs/>
                <w:sz w:val="28"/>
                <w:szCs w:val="28"/>
                <w:lang w:val="en-US"/>
              </w:rPr>
              <w:t>Jurijs</w:t>
            </w:r>
            <w:proofErr w:type="spellEnd"/>
            <w:r w:rsidRPr="00476B5F">
              <w:rPr>
                <w:bCs/>
                <w:sz w:val="28"/>
                <w:szCs w:val="28"/>
              </w:rPr>
              <w:t xml:space="preserve"> </w:t>
            </w:r>
            <w:proofErr w:type="spellStart"/>
            <w:r w:rsidRPr="00476B5F">
              <w:rPr>
                <w:bCs/>
                <w:sz w:val="28"/>
                <w:szCs w:val="28"/>
                <w:lang w:val="en-US"/>
              </w:rPr>
              <w:t>Kiselovs</w:t>
            </w:r>
            <w:proofErr w:type="spellEnd"/>
            <w:r w:rsidRPr="00476B5F">
              <w:rPr>
                <w:bCs/>
                <w:sz w:val="28"/>
                <w:szCs w:val="28"/>
              </w:rPr>
              <w:t xml:space="preserve"> 25% (Латвия)</w:t>
            </w:r>
          </w:p>
        </w:tc>
      </w:tr>
    </w:tbl>
    <w:p w:rsidR="00B6430B" w:rsidRDefault="00B6430B" w:rsidP="00B6430B">
      <w:pPr>
        <w:pStyle w:val="16"/>
        <w:spacing w:line="276" w:lineRule="auto"/>
        <w:jc w:val="center"/>
        <w:rPr>
          <w:b/>
          <w:sz w:val="24"/>
          <w:szCs w:val="24"/>
        </w:rPr>
      </w:pPr>
      <w:r>
        <w:rPr>
          <w:b/>
          <w:sz w:val="24"/>
          <w:szCs w:val="24"/>
        </w:rPr>
        <w:t>INTEROCO – 2019</w:t>
      </w:r>
    </w:p>
    <w:p w:rsidR="00B6430B" w:rsidRPr="00EF02C0" w:rsidRDefault="00B6430B" w:rsidP="00B6430B">
      <w:pPr>
        <w:rPr>
          <w:b/>
          <w:sz w:val="32"/>
          <w:szCs w:val="32"/>
        </w:rPr>
      </w:pPr>
      <w:r>
        <w:rPr>
          <w:b/>
          <w:sz w:val="28"/>
          <w:szCs w:val="28"/>
        </w:rPr>
        <w:br w:type="page"/>
      </w:r>
      <w:r w:rsidRPr="00EF02C0">
        <w:rPr>
          <w:b/>
          <w:sz w:val="32"/>
          <w:szCs w:val="32"/>
        </w:rPr>
        <w:lastRenderedPageBreak/>
        <w:t>СТРУКТУРА ДОКУМЕНТА</w:t>
      </w:r>
    </w:p>
    <w:p w:rsidR="00B6430B" w:rsidRDefault="00B6430B" w:rsidP="00B6430B">
      <w:pPr>
        <w:rPr>
          <w:b/>
          <w:sz w:val="28"/>
          <w:szCs w:val="28"/>
        </w:rPr>
      </w:pPr>
    </w:p>
    <w:p w:rsidR="00B6430B" w:rsidRDefault="00B6430B" w:rsidP="00B6430B">
      <w:pPr>
        <w:rPr>
          <w:b/>
          <w:sz w:val="28"/>
          <w:szCs w:val="28"/>
        </w:rPr>
      </w:pPr>
    </w:p>
    <w:p w:rsidR="00B6430B" w:rsidRDefault="00B6430B" w:rsidP="00B6430B">
      <w:pPr>
        <w:rPr>
          <w:b/>
          <w:sz w:val="28"/>
          <w:szCs w:val="28"/>
        </w:rPr>
      </w:pPr>
      <w:r>
        <w:rPr>
          <w:b/>
          <w:sz w:val="28"/>
          <w:szCs w:val="28"/>
        </w:rPr>
        <w:t>ПРАВОУСТАНАВЛИВАЮЩАЯ ИНФОРМАЦИЯ</w:t>
      </w:r>
    </w:p>
    <w:p w:rsidR="00B6430B" w:rsidRDefault="00B6430B" w:rsidP="00B6430B">
      <w:pPr>
        <w:rPr>
          <w:b/>
          <w:sz w:val="28"/>
          <w:szCs w:val="28"/>
        </w:rPr>
      </w:pPr>
    </w:p>
    <w:p w:rsidR="00B6430B" w:rsidRDefault="00B6430B" w:rsidP="00B6430B">
      <w:pPr>
        <w:numPr>
          <w:ilvl w:val="0"/>
          <w:numId w:val="10"/>
        </w:numPr>
        <w:suppressAutoHyphens/>
        <w:spacing w:line="276" w:lineRule="auto"/>
        <w:jc w:val="left"/>
        <w:rPr>
          <w:b/>
          <w:sz w:val="28"/>
          <w:szCs w:val="28"/>
        </w:rPr>
      </w:pPr>
      <w:r>
        <w:rPr>
          <w:b/>
          <w:sz w:val="28"/>
          <w:szCs w:val="28"/>
        </w:rPr>
        <w:t xml:space="preserve">АННОТАЦИЯ </w:t>
      </w:r>
    </w:p>
    <w:p w:rsidR="00B6430B" w:rsidRDefault="00B6430B" w:rsidP="00B6430B">
      <w:pPr>
        <w:ind w:left="1080"/>
        <w:rPr>
          <w:b/>
          <w:sz w:val="28"/>
          <w:szCs w:val="28"/>
        </w:rPr>
      </w:pPr>
    </w:p>
    <w:p w:rsidR="00B6430B" w:rsidRDefault="00B6430B" w:rsidP="00B6430B">
      <w:pPr>
        <w:numPr>
          <w:ilvl w:val="0"/>
          <w:numId w:val="10"/>
        </w:numPr>
        <w:suppressAutoHyphens/>
        <w:spacing w:line="276" w:lineRule="auto"/>
        <w:jc w:val="left"/>
        <w:rPr>
          <w:b/>
          <w:sz w:val="28"/>
          <w:szCs w:val="28"/>
        </w:rPr>
      </w:pPr>
      <w:r>
        <w:rPr>
          <w:b/>
          <w:sz w:val="28"/>
          <w:szCs w:val="28"/>
        </w:rPr>
        <w:t xml:space="preserve">ОСНОВНЫЕ ПОНЯТИЯ </w:t>
      </w:r>
    </w:p>
    <w:p w:rsidR="00B6430B" w:rsidRDefault="00B6430B" w:rsidP="00B6430B">
      <w:pPr>
        <w:rPr>
          <w:b/>
          <w:sz w:val="28"/>
          <w:szCs w:val="28"/>
        </w:rPr>
      </w:pPr>
    </w:p>
    <w:p w:rsidR="00B6430B" w:rsidRDefault="00B6430B" w:rsidP="00B6430B">
      <w:pPr>
        <w:numPr>
          <w:ilvl w:val="0"/>
          <w:numId w:val="10"/>
        </w:numPr>
        <w:suppressAutoHyphens/>
        <w:spacing w:line="276" w:lineRule="auto"/>
        <w:jc w:val="left"/>
        <w:rPr>
          <w:b/>
          <w:sz w:val="28"/>
          <w:szCs w:val="28"/>
        </w:rPr>
      </w:pPr>
      <w:r>
        <w:rPr>
          <w:b/>
          <w:sz w:val="28"/>
          <w:szCs w:val="28"/>
        </w:rPr>
        <w:t xml:space="preserve">АНАЛИЗ БЛИЖАЙШИХ АНАЛОГОВ </w:t>
      </w:r>
    </w:p>
    <w:p w:rsidR="00B6430B" w:rsidRDefault="00B6430B" w:rsidP="00B6430B">
      <w:pPr>
        <w:rPr>
          <w:b/>
          <w:sz w:val="28"/>
          <w:szCs w:val="28"/>
        </w:rPr>
      </w:pPr>
    </w:p>
    <w:p w:rsidR="00B6430B" w:rsidRDefault="00B6430B" w:rsidP="00B6430B">
      <w:pPr>
        <w:numPr>
          <w:ilvl w:val="0"/>
          <w:numId w:val="10"/>
        </w:numPr>
        <w:suppressAutoHyphens/>
        <w:spacing w:line="276" w:lineRule="auto"/>
        <w:jc w:val="left"/>
        <w:rPr>
          <w:b/>
          <w:sz w:val="28"/>
          <w:szCs w:val="28"/>
        </w:rPr>
      </w:pPr>
      <w:r>
        <w:rPr>
          <w:b/>
          <w:sz w:val="28"/>
          <w:szCs w:val="28"/>
        </w:rPr>
        <w:t>АКТУАЛЬНОСТЬ И СУЩНОСТЬ ПРОЕКТА</w:t>
      </w:r>
    </w:p>
    <w:p w:rsidR="00B6430B" w:rsidRDefault="00B6430B" w:rsidP="00B6430B">
      <w:pPr>
        <w:rPr>
          <w:b/>
          <w:sz w:val="28"/>
          <w:szCs w:val="28"/>
        </w:rPr>
      </w:pPr>
    </w:p>
    <w:p w:rsidR="00B6430B" w:rsidRDefault="00B6430B" w:rsidP="00B6430B">
      <w:pPr>
        <w:numPr>
          <w:ilvl w:val="0"/>
          <w:numId w:val="10"/>
        </w:numPr>
        <w:suppressAutoHyphens/>
        <w:spacing w:line="276" w:lineRule="auto"/>
        <w:jc w:val="left"/>
        <w:rPr>
          <w:b/>
          <w:sz w:val="28"/>
          <w:szCs w:val="28"/>
        </w:rPr>
      </w:pPr>
      <w:r>
        <w:rPr>
          <w:b/>
          <w:sz w:val="28"/>
          <w:szCs w:val="28"/>
        </w:rPr>
        <w:t xml:space="preserve">ЮРИДИЧЕСКИЕ ОСНОВАНИЯ </w:t>
      </w:r>
    </w:p>
    <w:p w:rsidR="00B6430B" w:rsidRDefault="00B6430B" w:rsidP="00B6430B">
      <w:pPr>
        <w:rPr>
          <w:b/>
          <w:sz w:val="28"/>
          <w:szCs w:val="28"/>
        </w:rPr>
      </w:pPr>
    </w:p>
    <w:p w:rsidR="00B6430B" w:rsidRDefault="00B6430B" w:rsidP="00B6430B">
      <w:pPr>
        <w:numPr>
          <w:ilvl w:val="0"/>
          <w:numId w:val="10"/>
        </w:numPr>
        <w:suppressAutoHyphens/>
        <w:spacing w:line="276" w:lineRule="auto"/>
        <w:jc w:val="left"/>
        <w:rPr>
          <w:b/>
          <w:sz w:val="28"/>
          <w:szCs w:val="28"/>
        </w:rPr>
      </w:pPr>
      <w:r>
        <w:rPr>
          <w:b/>
          <w:sz w:val="28"/>
          <w:szCs w:val="28"/>
        </w:rPr>
        <w:t>ИСТОЧНИКИ ИСПОЛЬЗОВАННОЙ ЛИТЕРАТУРЫ</w:t>
      </w:r>
    </w:p>
    <w:p w:rsidR="00B6430B" w:rsidRDefault="00B6430B" w:rsidP="00B6430B">
      <w:pPr>
        <w:rPr>
          <w:b/>
          <w:sz w:val="28"/>
          <w:szCs w:val="28"/>
        </w:rPr>
      </w:pPr>
    </w:p>
    <w:p w:rsidR="00B6430B" w:rsidRDefault="00B6430B" w:rsidP="00B6430B">
      <w:pPr>
        <w:numPr>
          <w:ilvl w:val="0"/>
          <w:numId w:val="10"/>
        </w:numPr>
        <w:suppressAutoHyphens/>
        <w:spacing w:line="276" w:lineRule="auto"/>
        <w:jc w:val="left"/>
        <w:rPr>
          <w:b/>
          <w:sz w:val="28"/>
          <w:szCs w:val="28"/>
        </w:rPr>
      </w:pPr>
      <w:r>
        <w:rPr>
          <w:b/>
          <w:sz w:val="28"/>
          <w:szCs w:val="28"/>
        </w:rPr>
        <w:t>ИНФОРМАЦИЯ ОБ ЭКСПЕРТЕ</w:t>
      </w:r>
    </w:p>
    <w:p w:rsidR="00B6430B" w:rsidRDefault="00B6430B" w:rsidP="00B6430B">
      <w:pPr>
        <w:pStyle w:val="15"/>
        <w:rPr>
          <w:b/>
          <w:sz w:val="28"/>
          <w:szCs w:val="28"/>
        </w:rPr>
      </w:pPr>
    </w:p>
    <w:p w:rsidR="00B6430B" w:rsidRDefault="00B6430B" w:rsidP="00B6430B">
      <w:pPr>
        <w:pStyle w:val="15"/>
        <w:rPr>
          <w:b/>
          <w:sz w:val="28"/>
          <w:szCs w:val="28"/>
        </w:rPr>
      </w:pPr>
    </w:p>
    <w:p w:rsidR="00B6430B" w:rsidRDefault="00B6430B" w:rsidP="00B6430B">
      <w:pPr>
        <w:pStyle w:val="15"/>
        <w:rPr>
          <w:b/>
          <w:sz w:val="28"/>
          <w:szCs w:val="28"/>
        </w:rPr>
      </w:pPr>
    </w:p>
    <w:p w:rsidR="00B6430B" w:rsidRDefault="00B6430B" w:rsidP="00B6430B">
      <w:pPr>
        <w:pStyle w:val="15"/>
        <w:rPr>
          <w:b/>
          <w:sz w:val="28"/>
          <w:szCs w:val="28"/>
        </w:rPr>
      </w:pPr>
    </w:p>
    <w:p w:rsidR="00B6430B" w:rsidRDefault="00B6430B" w:rsidP="00B6430B">
      <w:pPr>
        <w:pStyle w:val="15"/>
        <w:rPr>
          <w:b/>
          <w:sz w:val="28"/>
          <w:szCs w:val="28"/>
        </w:rPr>
      </w:pPr>
    </w:p>
    <w:p w:rsidR="00B6430B" w:rsidRDefault="00B6430B" w:rsidP="00B6430B">
      <w:pPr>
        <w:pStyle w:val="15"/>
        <w:rPr>
          <w:b/>
          <w:sz w:val="28"/>
          <w:szCs w:val="28"/>
        </w:rPr>
      </w:pPr>
    </w:p>
    <w:p w:rsidR="00B6430B" w:rsidRDefault="00B6430B" w:rsidP="00B6430B">
      <w:pPr>
        <w:pStyle w:val="15"/>
        <w:rPr>
          <w:b/>
          <w:sz w:val="28"/>
          <w:szCs w:val="28"/>
        </w:rPr>
      </w:pPr>
    </w:p>
    <w:p w:rsidR="00B6430B" w:rsidRPr="00EF02C0" w:rsidRDefault="00B6430B" w:rsidP="00B6430B">
      <w:pPr>
        <w:pStyle w:val="15"/>
        <w:rPr>
          <w:b/>
          <w:sz w:val="28"/>
          <w:szCs w:val="28"/>
        </w:rPr>
      </w:pPr>
      <w:r w:rsidRPr="00EF02C0">
        <w:rPr>
          <w:b/>
          <w:sz w:val="28"/>
          <w:szCs w:val="28"/>
        </w:rPr>
        <w:t>ПРАВОУСТАНАВЛИВАЮЩАЯ ИНФОРМАЦИЯ</w:t>
      </w:r>
    </w:p>
    <w:tbl>
      <w:tblPr>
        <w:tblW w:w="0" w:type="auto"/>
        <w:tblLayout w:type="fixed"/>
        <w:tblLook w:val="0000" w:firstRow="0" w:lastRow="0" w:firstColumn="0" w:lastColumn="0" w:noHBand="0" w:noVBand="0"/>
      </w:tblPr>
      <w:tblGrid>
        <w:gridCol w:w="2987"/>
        <w:gridCol w:w="6300"/>
      </w:tblGrid>
      <w:tr w:rsidR="00B6430B" w:rsidTr="00FC7B81">
        <w:tc>
          <w:tcPr>
            <w:tcW w:w="2987" w:type="dxa"/>
            <w:tcBorders>
              <w:top w:val="single" w:sz="4" w:space="0" w:color="808080"/>
              <w:bottom w:val="single" w:sz="4" w:space="0" w:color="808080"/>
            </w:tcBorders>
            <w:shd w:val="clear" w:color="auto" w:fill="D9D9D9"/>
          </w:tcPr>
          <w:p w:rsidR="00B6430B" w:rsidRPr="004B5214" w:rsidRDefault="00B6430B" w:rsidP="00FC7B81">
            <w:pPr>
              <w:pStyle w:val="Default"/>
              <w:spacing w:line="276" w:lineRule="auto"/>
              <w:rPr>
                <w:rFonts w:ascii="Times New Roman" w:hAnsi="Times New Roman" w:cs="Times New Roman"/>
                <w:b/>
                <w:bCs/>
                <w:color w:val="00000A"/>
                <w:sz w:val="28"/>
                <w:szCs w:val="28"/>
              </w:rPr>
            </w:pPr>
            <w:r w:rsidRPr="004B5214">
              <w:rPr>
                <w:rFonts w:ascii="Times New Roman" w:hAnsi="Times New Roman" w:cs="Times New Roman"/>
                <w:b/>
                <w:bCs/>
                <w:color w:val="00000A"/>
                <w:sz w:val="28"/>
                <w:szCs w:val="28"/>
              </w:rPr>
              <w:t xml:space="preserve">Вид объекта </w:t>
            </w:r>
          </w:p>
        </w:tc>
        <w:tc>
          <w:tcPr>
            <w:tcW w:w="6300" w:type="dxa"/>
            <w:tcBorders>
              <w:top w:val="single" w:sz="4" w:space="0" w:color="808080"/>
              <w:bottom w:val="single" w:sz="4" w:space="0" w:color="808080"/>
            </w:tcBorders>
            <w:shd w:val="clear" w:color="auto" w:fill="FFFFFF"/>
          </w:tcPr>
          <w:p w:rsidR="00B6430B" w:rsidRPr="004B5214" w:rsidRDefault="00B6430B" w:rsidP="00FC7B81">
            <w:pPr>
              <w:pStyle w:val="Default"/>
              <w:spacing w:line="276" w:lineRule="auto"/>
              <w:rPr>
                <w:rFonts w:ascii="Times New Roman" w:hAnsi="Times New Roman" w:cs="Times New Roman"/>
                <w:b/>
                <w:bCs/>
                <w:color w:val="00000A"/>
                <w:sz w:val="28"/>
                <w:szCs w:val="28"/>
              </w:rPr>
            </w:pPr>
            <w:r w:rsidRPr="004B5214">
              <w:rPr>
                <w:rFonts w:ascii="Times New Roman" w:hAnsi="Times New Roman" w:cs="Times New Roman"/>
                <w:bCs/>
                <w:color w:val="00000A"/>
                <w:sz w:val="28"/>
                <w:szCs w:val="28"/>
              </w:rPr>
              <w:t>Произведение науки</w:t>
            </w:r>
          </w:p>
          <w:p w:rsidR="00B6430B" w:rsidRPr="004B5214" w:rsidRDefault="00B6430B" w:rsidP="00FC7B81">
            <w:pPr>
              <w:pStyle w:val="Default"/>
              <w:spacing w:line="276" w:lineRule="auto"/>
              <w:rPr>
                <w:rFonts w:ascii="Times New Roman" w:hAnsi="Times New Roman" w:cs="Times New Roman"/>
                <w:b/>
                <w:bCs/>
                <w:color w:val="00000A"/>
                <w:sz w:val="28"/>
                <w:szCs w:val="28"/>
              </w:rPr>
            </w:pPr>
          </w:p>
        </w:tc>
      </w:tr>
      <w:tr w:rsidR="00B6430B" w:rsidRPr="000642DC" w:rsidTr="00FC7B81">
        <w:tc>
          <w:tcPr>
            <w:tcW w:w="2987" w:type="dxa"/>
            <w:tcBorders>
              <w:top w:val="single" w:sz="4" w:space="0" w:color="808080"/>
              <w:bottom w:val="single" w:sz="4" w:space="0" w:color="808080"/>
            </w:tcBorders>
            <w:shd w:val="clear" w:color="auto" w:fill="D9D9D9"/>
          </w:tcPr>
          <w:p w:rsidR="00B6430B" w:rsidRPr="004B5214" w:rsidRDefault="00B6430B" w:rsidP="00FC7B81">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color w:val="00000A"/>
                <w:sz w:val="28"/>
                <w:szCs w:val="28"/>
              </w:rPr>
              <w:t xml:space="preserve">Название: </w:t>
            </w:r>
          </w:p>
        </w:tc>
        <w:tc>
          <w:tcPr>
            <w:tcW w:w="6300" w:type="dxa"/>
            <w:tcBorders>
              <w:top w:val="single" w:sz="4" w:space="0" w:color="808080"/>
              <w:bottom w:val="single" w:sz="4" w:space="0" w:color="808080"/>
            </w:tcBorders>
            <w:shd w:val="clear" w:color="auto" w:fill="FFFFFF"/>
          </w:tcPr>
          <w:p w:rsidR="00B6430B" w:rsidRPr="00ED2B1C" w:rsidRDefault="00B6430B" w:rsidP="00FC7B81">
            <w:pPr>
              <w:pStyle w:val="Default"/>
              <w:spacing w:line="276" w:lineRule="auto"/>
              <w:rPr>
                <w:rFonts w:ascii="Times New Roman" w:hAnsi="Times New Roman" w:cs="Times New Roman"/>
                <w:b/>
                <w:color w:val="00000A"/>
                <w:sz w:val="28"/>
                <w:szCs w:val="28"/>
              </w:rPr>
            </w:pPr>
            <w:r>
              <w:rPr>
                <w:rFonts w:ascii="Times New Roman" w:hAnsi="Times New Roman" w:cs="Times New Roman"/>
                <w:b/>
                <w:color w:val="auto"/>
                <w:sz w:val="28"/>
                <w:szCs w:val="28"/>
              </w:rPr>
              <w:t xml:space="preserve">Система удаленного контроля за </w:t>
            </w:r>
            <w:r w:rsidRPr="00F0743D">
              <w:rPr>
                <w:rFonts w:ascii="Times New Roman" w:hAnsi="Times New Roman" w:cs="Times New Roman"/>
                <w:b/>
                <w:color w:val="auto"/>
                <w:sz w:val="28"/>
                <w:szCs w:val="28"/>
              </w:rPr>
              <w:t xml:space="preserve">деятельностью </w:t>
            </w:r>
            <w:proofErr w:type="spellStart"/>
            <w:r w:rsidRPr="00F0743D">
              <w:rPr>
                <w:rFonts w:ascii="Times New Roman" w:hAnsi="Times New Roman" w:cs="Times New Roman"/>
                <w:b/>
                <w:color w:val="auto"/>
                <w:sz w:val="28"/>
                <w:szCs w:val="28"/>
              </w:rPr>
              <w:t>организации</w:t>
            </w:r>
            <w:r>
              <w:rPr>
                <w:rFonts w:ascii="Times New Roman" w:hAnsi="Times New Roman" w:cs="Times New Roman"/>
                <w:b/>
                <w:color w:val="auto"/>
                <w:sz w:val="28"/>
                <w:szCs w:val="28"/>
              </w:rPr>
              <w:t>«Менеджет</w:t>
            </w:r>
            <w:proofErr w:type="spellEnd"/>
            <w:r>
              <w:rPr>
                <w:rFonts w:ascii="Times New Roman" w:hAnsi="Times New Roman" w:cs="Times New Roman"/>
                <w:b/>
                <w:color w:val="auto"/>
                <w:sz w:val="28"/>
                <w:szCs w:val="28"/>
              </w:rPr>
              <w:t>»</w:t>
            </w:r>
          </w:p>
        </w:tc>
      </w:tr>
      <w:tr w:rsidR="00B6430B" w:rsidRPr="0064199E" w:rsidTr="00FC7B81">
        <w:tc>
          <w:tcPr>
            <w:tcW w:w="2987" w:type="dxa"/>
            <w:tcBorders>
              <w:top w:val="single" w:sz="4" w:space="0" w:color="808080"/>
              <w:bottom w:val="single" w:sz="4" w:space="0" w:color="808080"/>
            </w:tcBorders>
            <w:shd w:val="clear" w:color="auto" w:fill="D9D9D9"/>
          </w:tcPr>
          <w:p w:rsidR="00B6430B" w:rsidRPr="004B5214" w:rsidRDefault="00B6430B" w:rsidP="00FC7B81">
            <w:pPr>
              <w:pStyle w:val="Default"/>
              <w:spacing w:line="276" w:lineRule="auto"/>
              <w:rPr>
                <w:rFonts w:ascii="Times New Roman" w:hAnsi="Times New Roman" w:cs="Times New Roman"/>
                <w:b/>
                <w:sz w:val="28"/>
                <w:szCs w:val="28"/>
              </w:rPr>
            </w:pPr>
            <w:r>
              <w:rPr>
                <w:rFonts w:ascii="Times New Roman" w:hAnsi="Times New Roman" w:cs="Times New Roman"/>
                <w:b/>
                <w:bCs/>
                <w:color w:val="00000A"/>
                <w:sz w:val="28"/>
                <w:szCs w:val="28"/>
              </w:rPr>
              <w:t>Авторы</w:t>
            </w:r>
            <w:r w:rsidRPr="004B5214">
              <w:rPr>
                <w:rFonts w:ascii="Times New Roman" w:hAnsi="Times New Roman" w:cs="Times New Roman"/>
                <w:b/>
                <w:bCs/>
                <w:color w:val="00000A"/>
                <w:sz w:val="28"/>
                <w:szCs w:val="28"/>
              </w:rPr>
              <w:t xml:space="preserve">: </w:t>
            </w:r>
          </w:p>
        </w:tc>
        <w:tc>
          <w:tcPr>
            <w:tcW w:w="6300" w:type="dxa"/>
            <w:tcBorders>
              <w:top w:val="single" w:sz="4" w:space="0" w:color="808080"/>
              <w:bottom w:val="single" w:sz="4" w:space="0" w:color="808080"/>
            </w:tcBorders>
            <w:shd w:val="clear" w:color="auto" w:fill="FFFFFF"/>
          </w:tcPr>
          <w:p w:rsidR="00B6430B" w:rsidRPr="00ED2B1C" w:rsidRDefault="00B6430B" w:rsidP="00FC7B81">
            <w:pPr>
              <w:textAlignment w:val="baseline"/>
              <w:rPr>
                <w:b/>
                <w:sz w:val="28"/>
                <w:szCs w:val="28"/>
              </w:rPr>
            </w:pPr>
            <w:proofErr w:type="spellStart"/>
            <w:r w:rsidRPr="00ED2B1C">
              <w:rPr>
                <w:b/>
                <w:sz w:val="28"/>
                <w:szCs w:val="28"/>
              </w:rPr>
              <w:t>Мусатов</w:t>
            </w:r>
            <w:proofErr w:type="spellEnd"/>
            <w:r w:rsidRPr="00ED2B1C">
              <w:rPr>
                <w:b/>
                <w:sz w:val="28"/>
                <w:szCs w:val="28"/>
              </w:rPr>
              <w:t xml:space="preserve"> Владислав Валерьевич   </w:t>
            </w:r>
          </w:p>
          <w:p w:rsidR="00B6430B" w:rsidRPr="00B6430B" w:rsidRDefault="00B6430B" w:rsidP="00FC7B81">
            <w:pPr>
              <w:rPr>
                <w:sz w:val="28"/>
                <w:szCs w:val="28"/>
                <w:lang w:val="en-US"/>
              </w:rPr>
            </w:pPr>
            <w:r>
              <w:rPr>
                <w:sz w:val="28"/>
                <w:szCs w:val="28"/>
              </w:rPr>
              <w:t>Адрес</w:t>
            </w:r>
            <w:r w:rsidRPr="0003468C">
              <w:rPr>
                <w:sz w:val="28"/>
                <w:szCs w:val="28"/>
              </w:rPr>
              <w:t xml:space="preserve">: 628 </w:t>
            </w:r>
            <w:proofErr w:type="spellStart"/>
            <w:r w:rsidRPr="007501C4">
              <w:rPr>
                <w:sz w:val="28"/>
                <w:szCs w:val="28"/>
                <w:lang w:val="en-US"/>
              </w:rPr>
              <w:t>Clevelandst</w:t>
            </w:r>
            <w:proofErr w:type="spellEnd"/>
            <w:r w:rsidRPr="0003468C">
              <w:rPr>
                <w:sz w:val="28"/>
                <w:szCs w:val="28"/>
              </w:rPr>
              <w:t xml:space="preserve">. </w:t>
            </w:r>
            <w:r w:rsidRPr="00B6430B">
              <w:rPr>
                <w:sz w:val="28"/>
                <w:szCs w:val="28"/>
                <w:lang w:val="en-US"/>
              </w:rPr>
              <w:t xml:space="preserve">#804, </w:t>
            </w:r>
            <w:r w:rsidRPr="007501C4">
              <w:rPr>
                <w:sz w:val="28"/>
                <w:szCs w:val="28"/>
                <w:lang w:val="en-US"/>
              </w:rPr>
              <w:t>Clearwater</w:t>
            </w:r>
            <w:r w:rsidRPr="00B6430B">
              <w:rPr>
                <w:sz w:val="28"/>
                <w:szCs w:val="28"/>
                <w:lang w:val="en-US"/>
              </w:rPr>
              <w:t xml:space="preserve">, </w:t>
            </w:r>
            <w:r w:rsidRPr="007501C4">
              <w:rPr>
                <w:sz w:val="28"/>
                <w:szCs w:val="28"/>
                <w:lang w:val="en-US"/>
              </w:rPr>
              <w:t>FL</w:t>
            </w:r>
            <w:r w:rsidRPr="00B6430B">
              <w:rPr>
                <w:sz w:val="28"/>
                <w:szCs w:val="28"/>
                <w:lang w:val="en-US"/>
              </w:rPr>
              <w:t xml:space="preserve">, 33755, </w:t>
            </w:r>
            <w:proofErr w:type="spellStart"/>
            <w:r w:rsidRPr="007501C4">
              <w:rPr>
                <w:sz w:val="28"/>
                <w:szCs w:val="28"/>
                <w:lang w:val="en-US"/>
              </w:rPr>
              <w:t>UnitedStates</w:t>
            </w:r>
            <w:proofErr w:type="spellEnd"/>
          </w:p>
          <w:p w:rsidR="00B6430B" w:rsidRPr="00476B5F" w:rsidRDefault="00B6430B" w:rsidP="00FC7B81">
            <w:pPr>
              <w:rPr>
                <w:sz w:val="28"/>
                <w:szCs w:val="28"/>
                <w:lang w:val="en-US"/>
              </w:rPr>
            </w:pPr>
            <w:r w:rsidRPr="007501C4">
              <w:rPr>
                <w:sz w:val="28"/>
                <w:szCs w:val="28"/>
              </w:rPr>
              <w:t>паспорт</w:t>
            </w:r>
            <w:r w:rsidRPr="00476B5F">
              <w:rPr>
                <w:sz w:val="28"/>
                <w:szCs w:val="28"/>
                <w:lang w:val="en-US"/>
              </w:rPr>
              <w:t xml:space="preserve">: 756128422 </w:t>
            </w:r>
            <w:r w:rsidRPr="007501C4">
              <w:rPr>
                <w:sz w:val="28"/>
                <w:szCs w:val="28"/>
              </w:rPr>
              <w:t>выдан</w:t>
            </w:r>
            <w:r w:rsidRPr="00476B5F">
              <w:rPr>
                <w:sz w:val="28"/>
                <w:szCs w:val="28"/>
                <w:lang w:val="en-US"/>
              </w:rPr>
              <w:t>06.10.</w:t>
            </w:r>
            <w:proofErr w:type="gramStart"/>
            <w:r w:rsidRPr="00476B5F">
              <w:rPr>
                <w:sz w:val="28"/>
                <w:szCs w:val="28"/>
                <w:lang w:val="en-US"/>
              </w:rPr>
              <w:t xml:space="preserve">2017 </w:t>
            </w:r>
            <w:r w:rsidRPr="0003468C">
              <w:rPr>
                <w:sz w:val="28"/>
                <w:szCs w:val="28"/>
                <w:lang w:val="en-US"/>
              </w:rPr>
              <w:t> </w:t>
            </w:r>
            <w:r w:rsidRPr="007501C4">
              <w:rPr>
                <w:sz w:val="28"/>
                <w:szCs w:val="28"/>
              </w:rPr>
              <w:t>ФМС</w:t>
            </w:r>
            <w:proofErr w:type="gramEnd"/>
            <w:r w:rsidRPr="00476B5F">
              <w:rPr>
                <w:sz w:val="28"/>
                <w:szCs w:val="28"/>
                <w:lang w:val="en-US"/>
              </w:rPr>
              <w:t xml:space="preserve"> 78039</w:t>
            </w:r>
          </w:p>
          <w:p w:rsidR="00B6430B" w:rsidRPr="007501C4" w:rsidRDefault="00B6430B" w:rsidP="00FC7B81">
            <w:pPr>
              <w:rPr>
                <w:sz w:val="28"/>
                <w:szCs w:val="28"/>
              </w:rPr>
            </w:pPr>
            <w:r w:rsidRPr="007501C4">
              <w:rPr>
                <w:sz w:val="28"/>
                <w:szCs w:val="28"/>
              </w:rPr>
              <w:t>Электронная почта: vlad@admintech.ru</w:t>
            </w:r>
          </w:p>
          <w:p w:rsidR="00B6430B" w:rsidRPr="007501C4" w:rsidRDefault="00B6430B" w:rsidP="00FC7B81">
            <w:pPr>
              <w:pStyle w:val="p1"/>
              <w:rPr>
                <w:rFonts w:ascii="Times New Roman" w:hAnsi="Times New Roman"/>
                <w:sz w:val="28"/>
                <w:szCs w:val="28"/>
              </w:rPr>
            </w:pPr>
          </w:p>
          <w:p w:rsidR="00B6430B" w:rsidRPr="00ED2B1C" w:rsidRDefault="00B6430B" w:rsidP="00FC7B81">
            <w:pPr>
              <w:pStyle w:val="p1"/>
              <w:rPr>
                <w:rFonts w:ascii="Times New Roman" w:hAnsi="Times New Roman"/>
                <w:b/>
                <w:sz w:val="28"/>
                <w:szCs w:val="28"/>
              </w:rPr>
            </w:pPr>
            <w:proofErr w:type="spellStart"/>
            <w:r w:rsidRPr="00ED2B1C">
              <w:rPr>
                <w:rFonts w:ascii="Times New Roman" w:hAnsi="Times New Roman"/>
                <w:b/>
                <w:sz w:val="28"/>
                <w:szCs w:val="28"/>
              </w:rPr>
              <w:t>Мусатова</w:t>
            </w:r>
            <w:proofErr w:type="spellEnd"/>
            <w:r w:rsidRPr="00ED2B1C">
              <w:rPr>
                <w:rFonts w:ascii="Times New Roman" w:hAnsi="Times New Roman"/>
                <w:b/>
                <w:sz w:val="28"/>
                <w:szCs w:val="28"/>
              </w:rPr>
              <w:t xml:space="preserve"> Алла Михайловна </w:t>
            </w:r>
          </w:p>
          <w:p w:rsidR="00B6430B" w:rsidRPr="007501C4" w:rsidRDefault="00B6430B" w:rsidP="00FC7B81">
            <w:pPr>
              <w:rPr>
                <w:sz w:val="28"/>
                <w:szCs w:val="28"/>
                <w:lang w:val="en-US"/>
              </w:rPr>
            </w:pPr>
            <w:r>
              <w:rPr>
                <w:sz w:val="28"/>
                <w:szCs w:val="28"/>
              </w:rPr>
              <w:t>Адрес</w:t>
            </w:r>
            <w:r w:rsidRPr="00476B5F">
              <w:rPr>
                <w:sz w:val="28"/>
                <w:szCs w:val="28"/>
                <w:lang w:val="en-US"/>
              </w:rPr>
              <w:t xml:space="preserve">: 628 </w:t>
            </w:r>
            <w:proofErr w:type="spellStart"/>
            <w:r w:rsidRPr="007501C4">
              <w:rPr>
                <w:sz w:val="28"/>
                <w:szCs w:val="28"/>
                <w:lang w:val="en-US"/>
              </w:rPr>
              <w:t>Clevelandst</w:t>
            </w:r>
            <w:proofErr w:type="spellEnd"/>
            <w:r w:rsidRPr="00476B5F">
              <w:rPr>
                <w:sz w:val="28"/>
                <w:szCs w:val="28"/>
                <w:lang w:val="en-US"/>
              </w:rPr>
              <w:t xml:space="preserve">. </w:t>
            </w:r>
            <w:r w:rsidRPr="007501C4">
              <w:rPr>
                <w:sz w:val="28"/>
                <w:szCs w:val="28"/>
                <w:lang w:val="en-US"/>
              </w:rPr>
              <w:t>#804, Clearwater, FL, 33755, United States</w:t>
            </w:r>
          </w:p>
          <w:p w:rsidR="00B6430B" w:rsidRPr="007501C4" w:rsidRDefault="00B6430B" w:rsidP="00FC7B81">
            <w:pPr>
              <w:rPr>
                <w:sz w:val="28"/>
                <w:szCs w:val="28"/>
              </w:rPr>
            </w:pPr>
            <w:r w:rsidRPr="007501C4">
              <w:rPr>
                <w:sz w:val="28"/>
                <w:szCs w:val="28"/>
              </w:rPr>
              <w:t xml:space="preserve">Паспорт № 40 07 447323 выдан </w:t>
            </w:r>
            <w:proofErr w:type="gramStart"/>
            <w:r w:rsidRPr="007501C4">
              <w:rPr>
                <w:sz w:val="28"/>
                <w:szCs w:val="28"/>
              </w:rPr>
              <w:t>25.03.2008  УФМС</w:t>
            </w:r>
            <w:proofErr w:type="gramEnd"/>
            <w:r w:rsidRPr="007501C4">
              <w:rPr>
                <w:sz w:val="28"/>
                <w:szCs w:val="28"/>
              </w:rPr>
              <w:t xml:space="preserve"> России по СПБ г. Санкт-Петербурга Центрального района </w:t>
            </w:r>
          </w:p>
          <w:p w:rsidR="00B6430B" w:rsidRPr="007501C4" w:rsidRDefault="00B6430B" w:rsidP="00FC7B81">
            <w:pPr>
              <w:rPr>
                <w:sz w:val="28"/>
                <w:szCs w:val="28"/>
              </w:rPr>
            </w:pPr>
            <w:r w:rsidRPr="007501C4">
              <w:rPr>
                <w:sz w:val="28"/>
                <w:szCs w:val="28"/>
              </w:rPr>
              <w:t xml:space="preserve">Электронная почта: </w:t>
            </w:r>
            <w:proofErr w:type="spellStart"/>
            <w:r w:rsidRPr="007501C4">
              <w:rPr>
                <w:sz w:val="28"/>
                <w:szCs w:val="28"/>
                <w:lang w:val="en-US"/>
              </w:rPr>
              <w:t>alla</w:t>
            </w:r>
            <w:proofErr w:type="spellEnd"/>
            <w:r w:rsidRPr="007501C4">
              <w:rPr>
                <w:sz w:val="28"/>
                <w:szCs w:val="28"/>
              </w:rPr>
              <w:t>@admintech.ru</w:t>
            </w:r>
          </w:p>
          <w:p w:rsidR="00B6430B" w:rsidRPr="007501C4" w:rsidRDefault="00B6430B" w:rsidP="00FC7B81">
            <w:pPr>
              <w:pStyle w:val="p1"/>
              <w:rPr>
                <w:rFonts w:ascii="Times New Roman" w:hAnsi="Times New Roman"/>
                <w:sz w:val="28"/>
                <w:szCs w:val="28"/>
              </w:rPr>
            </w:pPr>
          </w:p>
          <w:p w:rsidR="00B6430B" w:rsidRPr="00ED2B1C" w:rsidRDefault="00B6430B" w:rsidP="00FC7B81">
            <w:pPr>
              <w:pStyle w:val="p1"/>
              <w:rPr>
                <w:rFonts w:ascii="Times New Roman" w:hAnsi="Times New Roman"/>
                <w:b/>
                <w:sz w:val="28"/>
                <w:szCs w:val="28"/>
              </w:rPr>
            </w:pPr>
            <w:proofErr w:type="spellStart"/>
            <w:r w:rsidRPr="00ED2B1C">
              <w:rPr>
                <w:rFonts w:ascii="Times New Roman" w:hAnsi="Times New Roman"/>
                <w:b/>
                <w:sz w:val="28"/>
                <w:szCs w:val="28"/>
              </w:rPr>
              <w:t>Ходорцов</w:t>
            </w:r>
            <w:proofErr w:type="spellEnd"/>
            <w:r w:rsidRPr="00ED2B1C">
              <w:rPr>
                <w:rFonts w:ascii="Times New Roman" w:hAnsi="Times New Roman"/>
                <w:b/>
                <w:sz w:val="28"/>
                <w:szCs w:val="28"/>
              </w:rPr>
              <w:t xml:space="preserve"> Валерий Александрович </w:t>
            </w:r>
          </w:p>
          <w:p w:rsidR="00B6430B" w:rsidRPr="00ED2B1C" w:rsidRDefault="00B6430B" w:rsidP="00FC7B81">
            <w:pPr>
              <w:pStyle w:val="p1"/>
              <w:rPr>
                <w:rFonts w:ascii="Times New Roman" w:hAnsi="Times New Roman"/>
                <w:sz w:val="28"/>
                <w:szCs w:val="28"/>
                <w:lang w:val="en-US"/>
              </w:rPr>
            </w:pPr>
            <w:r>
              <w:rPr>
                <w:sz w:val="28"/>
                <w:szCs w:val="28"/>
              </w:rPr>
              <w:t>Адрес</w:t>
            </w:r>
            <w:r w:rsidRPr="007501C4">
              <w:rPr>
                <w:rFonts w:ascii="Times New Roman" w:hAnsi="Times New Roman"/>
                <w:sz w:val="28"/>
                <w:szCs w:val="28"/>
                <w:lang w:val="en-US"/>
              </w:rPr>
              <w:t>:</w:t>
            </w:r>
            <w:r w:rsidRPr="00ED2B1C">
              <w:rPr>
                <w:rFonts w:ascii="Times New Roman" w:hAnsi="Times New Roman"/>
                <w:sz w:val="28"/>
                <w:szCs w:val="28"/>
                <w:lang w:val="en-US"/>
              </w:rPr>
              <w:t xml:space="preserve"> 628 </w:t>
            </w:r>
            <w:proofErr w:type="gramStart"/>
            <w:r w:rsidRPr="007501C4">
              <w:rPr>
                <w:rFonts w:ascii="Times New Roman" w:hAnsi="Times New Roman"/>
                <w:sz w:val="28"/>
                <w:szCs w:val="28"/>
                <w:lang w:val="en-US"/>
              </w:rPr>
              <w:t>Clevelandst</w:t>
            </w:r>
            <w:r w:rsidRPr="00ED2B1C">
              <w:rPr>
                <w:rFonts w:ascii="Times New Roman" w:hAnsi="Times New Roman"/>
                <w:sz w:val="28"/>
                <w:szCs w:val="28"/>
                <w:lang w:val="en-US"/>
              </w:rPr>
              <w:t>.</w:t>
            </w:r>
            <w:r w:rsidRPr="007501C4">
              <w:rPr>
                <w:rFonts w:ascii="Times New Roman" w:hAnsi="Times New Roman"/>
                <w:sz w:val="28"/>
                <w:szCs w:val="28"/>
                <w:lang w:val="en-US"/>
              </w:rPr>
              <w:t>#</w:t>
            </w:r>
            <w:proofErr w:type="gramEnd"/>
            <w:r w:rsidRPr="007501C4">
              <w:rPr>
                <w:rFonts w:ascii="Times New Roman" w:hAnsi="Times New Roman"/>
                <w:sz w:val="28"/>
                <w:szCs w:val="28"/>
                <w:lang w:val="en-US"/>
              </w:rPr>
              <w:t>907 Clearwater, FL, 33755,UnitedStates</w:t>
            </w:r>
            <w:r w:rsidRPr="00ED2B1C">
              <w:rPr>
                <w:rFonts w:ascii="Times New Roman" w:hAnsi="Times New Roman"/>
                <w:sz w:val="28"/>
                <w:szCs w:val="28"/>
                <w:lang w:val="en-US"/>
              </w:rPr>
              <w:t>.</w:t>
            </w:r>
          </w:p>
          <w:p w:rsidR="00B6430B" w:rsidRPr="00F94FA7" w:rsidRDefault="00B6430B" w:rsidP="00FC7B81">
            <w:pPr>
              <w:rPr>
                <w:sz w:val="28"/>
                <w:szCs w:val="28"/>
              </w:rPr>
            </w:pPr>
            <w:r w:rsidRPr="007501C4">
              <w:rPr>
                <w:sz w:val="28"/>
                <w:szCs w:val="28"/>
              </w:rPr>
              <w:lastRenderedPageBreak/>
              <w:t>паспорт</w:t>
            </w:r>
            <w:r w:rsidRPr="00F94FA7">
              <w:rPr>
                <w:sz w:val="28"/>
                <w:szCs w:val="28"/>
              </w:rPr>
              <w:t xml:space="preserve">: 51 № 5743687 </w:t>
            </w:r>
            <w:r w:rsidRPr="007501C4">
              <w:rPr>
                <w:sz w:val="28"/>
                <w:szCs w:val="28"/>
              </w:rPr>
              <w:t>выдан</w:t>
            </w:r>
            <w:r w:rsidRPr="00F94FA7">
              <w:rPr>
                <w:sz w:val="28"/>
                <w:szCs w:val="28"/>
              </w:rPr>
              <w:t xml:space="preserve"> 31.01.2014 </w:t>
            </w:r>
            <w:r w:rsidRPr="00ED2B1C">
              <w:rPr>
                <w:sz w:val="28"/>
                <w:szCs w:val="28"/>
                <w:lang w:val="en-US"/>
              </w:rPr>
              <w:t>  </w:t>
            </w:r>
            <w:r w:rsidRPr="007501C4">
              <w:rPr>
                <w:sz w:val="28"/>
                <w:szCs w:val="28"/>
              </w:rPr>
              <w:t>П</w:t>
            </w:r>
            <w:r w:rsidRPr="00F94FA7">
              <w:rPr>
                <w:sz w:val="28"/>
                <w:szCs w:val="28"/>
              </w:rPr>
              <w:t>-</w:t>
            </w:r>
            <w:r w:rsidRPr="007501C4">
              <w:rPr>
                <w:sz w:val="28"/>
                <w:szCs w:val="28"/>
              </w:rPr>
              <w:t>ВОРОССИИИ</w:t>
            </w:r>
            <w:r w:rsidRPr="00F94FA7">
              <w:rPr>
                <w:sz w:val="28"/>
                <w:szCs w:val="28"/>
              </w:rPr>
              <w:t xml:space="preserve">, </w:t>
            </w:r>
            <w:r w:rsidRPr="007501C4">
              <w:rPr>
                <w:sz w:val="28"/>
                <w:szCs w:val="28"/>
              </w:rPr>
              <w:t>США</w:t>
            </w:r>
          </w:p>
          <w:p w:rsidR="00B6430B" w:rsidRPr="007501C4" w:rsidRDefault="00B6430B" w:rsidP="00FC7B81">
            <w:pPr>
              <w:rPr>
                <w:sz w:val="28"/>
                <w:szCs w:val="28"/>
              </w:rPr>
            </w:pPr>
            <w:r w:rsidRPr="007501C4">
              <w:rPr>
                <w:sz w:val="28"/>
                <w:szCs w:val="28"/>
              </w:rPr>
              <w:t xml:space="preserve">Электронная почта: </w:t>
            </w:r>
            <w:r w:rsidRPr="007501C4">
              <w:rPr>
                <w:sz w:val="28"/>
                <w:szCs w:val="28"/>
                <w:shd w:val="clear" w:color="auto" w:fill="FFFFFF"/>
              </w:rPr>
              <w:t>vkhodor@yandex.ru</w:t>
            </w:r>
          </w:p>
          <w:p w:rsidR="00B6430B" w:rsidRPr="007501C4" w:rsidRDefault="00B6430B" w:rsidP="00FC7B81">
            <w:pPr>
              <w:pStyle w:val="p1"/>
              <w:rPr>
                <w:rFonts w:ascii="Times New Roman" w:hAnsi="Times New Roman"/>
                <w:sz w:val="28"/>
                <w:szCs w:val="28"/>
              </w:rPr>
            </w:pPr>
          </w:p>
          <w:p w:rsidR="00B6430B" w:rsidRPr="004734E0" w:rsidRDefault="00B6430B" w:rsidP="00FC7B81">
            <w:pPr>
              <w:pStyle w:val="p1"/>
              <w:rPr>
                <w:rFonts w:ascii="Times New Roman" w:hAnsi="Times New Roman"/>
                <w:b/>
                <w:sz w:val="28"/>
                <w:szCs w:val="28"/>
                <w:lang w:val="en-US"/>
              </w:rPr>
            </w:pPr>
            <w:proofErr w:type="spellStart"/>
            <w:r w:rsidRPr="00ED2B1C">
              <w:rPr>
                <w:rFonts w:ascii="Times New Roman" w:hAnsi="Times New Roman"/>
                <w:b/>
                <w:sz w:val="28"/>
                <w:szCs w:val="28"/>
                <w:lang w:val="en-US"/>
              </w:rPr>
              <w:t>J</w:t>
            </w:r>
            <w:r w:rsidRPr="00ED2B1C">
              <w:rPr>
                <w:b/>
                <w:sz w:val="28"/>
                <w:szCs w:val="28"/>
                <w:lang w:val="en-US"/>
              </w:rPr>
              <w:t>urijs</w:t>
            </w:r>
            <w:r w:rsidRPr="00ED2B1C">
              <w:rPr>
                <w:rFonts w:ascii="Times New Roman" w:hAnsi="Times New Roman"/>
                <w:b/>
                <w:sz w:val="28"/>
                <w:szCs w:val="28"/>
                <w:lang w:val="en-US"/>
              </w:rPr>
              <w:t>K</w:t>
            </w:r>
            <w:r w:rsidRPr="00ED2B1C">
              <w:rPr>
                <w:b/>
                <w:sz w:val="28"/>
                <w:szCs w:val="28"/>
                <w:lang w:val="en-US"/>
              </w:rPr>
              <w:t>iselovs</w:t>
            </w:r>
            <w:proofErr w:type="spellEnd"/>
          </w:p>
          <w:p w:rsidR="00B6430B" w:rsidRPr="007501C4" w:rsidRDefault="00B6430B" w:rsidP="00FC7B81">
            <w:pPr>
              <w:pStyle w:val="p1"/>
              <w:rPr>
                <w:rFonts w:ascii="Times New Roman" w:hAnsi="Times New Roman"/>
                <w:sz w:val="28"/>
                <w:szCs w:val="28"/>
                <w:lang w:val="en-US"/>
              </w:rPr>
            </w:pPr>
            <w:r w:rsidRPr="007501C4">
              <w:rPr>
                <w:rFonts w:ascii="Times New Roman" w:hAnsi="Times New Roman"/>
                <w:sz w:val="28"/>
                <w:szCs w:val="28"/>
                <w:lang w:val="en-US"/>
              </w:rPr>
              <w:t>Address: 8Valdlauchi 8-157, Riga, LV-1076</w:t>
            </w:r>
          </w:p>
          <w:p w:rsidR="00B6430B" w:rsidRPr="004734E0" w:rsidRDefault="00B6430B" w:rsidP="00FC7B81">
            <w:pPr>
              <w:pStyle w:val="p1"/>
              <w:rPr>
                <w:rFonts w:ascii="Times New Roman" w:hAnsi="Times New Roman"/>
                <w:sz w:val="28"/>
                <w:szCs w:val="28"/>
              </w:rPr>
            </w:pPr>
            <w:r w:rsidRPr="007501C4">
              <w:rPr>
                <w:rFonts w:ascii="Times New Roman" w:hAnsi="Times New Roman"/>
                <w:sz w:val="28"/>
                <w:szCs w:val="28"/>
                <w:lang w:val="en-US"/>
              </w:rPr>
              <w:t>Latvia</w:t>
            </w:r>
            <w:r w:rsidRPr="004734E0">
              <w:rPr>
                <w:rFonts w:ascii="Times New Roman" w:hAnsi="Times New Roman"/>
                <w:sz w:val="28"/>
                <w:szCs w:val="28"/>
              </w:rPr>
              <w:t>.</w:t>
            </w:r>
          </w:p>
          <w:p w:rsidR="00B6430B" w:rsidRPr="007501C4" w:rsidRDefault="00B6430B" w:rsidP="00FC7B81">
            <w:pPr>
              <w:rPr>
                <w:sz w:val="28"/>
                <w:szCs w:val="28"/>
              </w:rPr>
            </w:pPr>
            <w:r>
              <w:rPr>
                <w:sz w:val="28"/>
                <w:szCs w:val="28"/>
              </w:rPr>
              <w:t>п</w:t>
            </w:r>
            <w:r w:rsidRPr="007501C4">
              <w:rPr>
                <w:sz w:val="28"/>
                <w:szCs w:val="28"/>
              </w:rPr>
              <w:t xml:space="preserve">аспорт </w:t>
            </w:r>
            <w:r w:rsidRPr="007501C4">
              <w:rPr>
                <w:sz w:val="28"/>
                <w:szCs w:val="28"/>
                <w:lang w:val="en-US"/>
              </w:rPr>
              <w:t>LZ</w:t>
            </w:r>
            <w:proofErr w:type="gramStart"/>
            <w:r w:rsidRPr="007501C4">
              <w:rPr>
                <w:sz w:val="28"/>
                <w:szCs w:val="28"/>
              </w:rPr>
              <w:t>4024893</w:t>
            </w:r>
            <w:r>
              <w:rPr>
                <w:sz w:val="28"/>
                <w:szCs w:val="28"/>
              </w:rPr>
              <w:t>,в</w:t>
            </w:r>
            <w:r w:rsidRPr="007501C4">
              <w:rPr>
                <w:sz w:val="28"/>
                <w:szCs w:val="28"/>
              </w:rPr>
              <w:t>ыдан</w:t>
            </w:r>
            <w:proofErr w:type="gramEnd"/>
            <w:r w:rsidRPr="007501C4">
              <w:rPr>
                <w:sz w:val="28"/>
                <w:szCs w:val="28"/>
              </w:rPr>
              <w:t xml:space="preserve"> 27.08.2015, 3-м отделом Департамента Гражданства и Миграции г. Рига.</w:t>
            </w:r>
          </w:p>
          <w:p w:rsidR="00B6430B" w:rsidRPr="007501C4" w:rsidRDefault="00B6430B" w:rsidP="00FC7B81">
            <w:pPr>
              <w:rPr>
                <w:sz w:val="28"/>
                <w:szCs w:val="28"/>
              </w:rPr>
            </w:pPr>
            <w:r w:rsidRPr="007501C4">
              <w:rPr>
                <w:sz w:val="28"/>
                <w:szCs w:val="28"/>
              </w:rPr>
              <w:t>Электронная почта: admintech.yuri@gmail.com</w:t>
            </w:r>
          </w:p>
          <w:p w:rsidR="00B6430B" w:rsidRPr="00ED2B1C" w:rsidRDefault="00B6430B" w:rsidP="00FC7B81">
            <w:pPr>
              <w:spacing w:line="100" w:lineRule="atLeast"/>
              <w:rPr>
                <w:szCs w:val="24"/>
              </w:rPr>
            </w:pPr>
          </w:p>
        </w:tc>
      </w:tr>
      <w:tr w:rsidR="00B6430B" w:rsidRPr="007733B5" w:rsidTr="00FC7B81">
        <w:tc>
          <w:tcPr>
            <w:tcW w:w="2987" w:type="dxa"/>
            <w:tcBorders>
              <w:top w:val="single" w:sz="4" w:space="0" w:color="808080"/>
              <w:bottom w:val="single" w:sz="4" w:space="0" w:color="808080"/>
            </w:tcBorders>
            <w:shd w:val="clear" w:color="auto" w:fill="D9D9D9"/>
          </w:tcPr>
          <w:p w:rsidR="00B6430B" w:rsidRPr="004B5214" w:rsidRDefault="00B6430B" w:rsidP="00FC7B81">
            <w:pPr>
              <w:pStyle w:val="Default"/>
              <w:rPr>
                <w:rFonts w:ascii="Times New Roman" w:hAnsi="Times New Roman" w:cs="Times New Roman"/>
                <w:b/>
                <w:color w:val="00000A"/>
                <w:sz w:val="28"/>
                <w:szCs w:val="28"/>
                <w:shd w:val="clear" w:color="auto" w:fill="FFFF00"/>
              </w:rPr>
            </w:pPr>
            <w:r w:rsidRPr="004B5214">
              <w:rPr>
                <w:rFonts w:ascii="Times New Roman" w:hAnsi="Times New Roman" w:cs="Times New Roman"/>
                <w:b/>
                <w:bCs/>
                <w:color w:val="00000A"/>
                <w:sz w:val="28"/>
                <w:szCs w:val="28"/>
              </w:rPr>
              <w:lastRenderedPageBreak/>
              <w:t xml:space="preserve">Правообладатель: </w:t>
            </w:r>
          </w:p>
        </w:tc>
        <w:tc>
          <w:tcPr>
            <w:tcW w:w="6300" w:type="dxa"/>
            <w:tcBorders>
              <w:top w:val="single" w:sz="4" w:space="0" w:color="808080"/>
              <w:bottom w:val="single" w:sz="4" w:space="0" w:color="808080"/>
            </w:tcBorders>
            <w:shd w:val="clear" w:color="auto" w:fill="FFFFFF"/>
          </w:tcPr>
          <w:p w:rsidR="007733B5" w:rsidRPr="00ED2B1C" w:rsidRDefault="007733B5" w:rsidP="007733B5">
            <w:pPr>
              <w:textAlignment w:val="baseline"/>
              <w:rPr>
                <w:b/>
                <w:sz w:val="28"/>
                <w:szCs w:val="28"/>
              </w:rPr>
            </w:pPr>
            <w:proofErr w:type="spellStart"/>
            <w:r w:rsidRPr="00ED2B1C">
              <w:rPr>
                <w:b/>
                <w:sz w:val="28"/>
                <w:szCs w:val="28"/>
              </w:rPr>
              <w:t>Мусатов</w:t>
            </w:r>
            <w:proofErr w:type="spellEnd"/>
            <w:r w:rsidRPr="00ED2B1C">
              <w:rPr>
                <w:b/>
                <w:sz w:val="28"/>
                <w:szCs w:val="28"/>
              </w:rPr>
              <w:t xml:space="preserve"> Владислав Валерьевич </w:t>
            </w:r>
            <w:r>
              <w:rPr>
                <w:b/>
                <w:sz w:val="28"/>
                <w:szCs w:val="28"/>
                <w:lang w:val="en-US"/>
              </w:rPr>
              <w:t>25%</w:t>
            </w:r>
            <w:r w:rsidRPr="00ED2B1C">
              <w:rPr>
                <w:b/>
                <w:sz w:val="28"/>
                <w:szCs w:val="28"/>
              </w:rPr>
              <w:t xml:space="preserve">  </w:t>
            </w:r>
          </w:p>
          <w:p w:rsidR="007733B5" w:rsidRPr="00B6430B" w:rsidRDefault="007733B5" w:rsidP="007733B5">
            <w:pPr>
              <w:rPr>
                <w:sz w:val="28"/>
                <w:szCs w:val="28"/>
                <w:lang w:val="en-US"/>
              </w:rPr>
            </w:pPr>
            <w:r>
              <w:rPr>
                <w:sz w:val="28"/>
                <w:szCs w:val="28"/>
              </w:rPr>
              <w:t>Адрес</w:t>
            </w:r>
            <w:r w:rsidRPr="0003468C">
              <w:rPr>
                <w:sz w:val="28"/>
                <w:szCs w:val="28"/>
              </w:rPr>
              <w:t xml:space="preserve">: 628 </w:t>
            </w:r>
            <w:proofErr w:type="spellStart"/>
            <w:r w:rsidRPr="007501C4">
              <w:rPr>
                <w:sz w:val="28"/>
                <w:szCs w:val="28"/>
                <w:lang w:val="en-US"/>
              </w:rPr>
              <w:t>Clevelandst</w:t>
            </w:r>
            <w:proofErr w:type="spellEnd"/>
            <w:r w:rsidRPr="0003468C">
              <w:rPr>
                <w:sz w:val="28"/>
                <w:szCs w:val="28"/>
              </w:rPr>
              <w:t xml:space="preserve">. </w:t>
            </w:r>
            <w:r w:rsidRPr="00B6430B">
              <w:rPr>
                <w:sz w:val="28"/>
                <w:szCs w:val="28"/>
                <w:lang w:val="en-US"/>
              </w:rPr>
              <w:t xml:space="preserve">#804, </w:t>
            </w:r>
            <w:r w:rsidRPr="007501C4">
              <w:rPr>
                <w:sz w:val="28"/>
                <w:szCs w:val="28"/>
                <w:lang w:val="en-US"/>
              </w:rPr>
              <w:t>Clearwater</w:t>
            </w:r>
            <w:r w:rsidRPr="00B6430B">
              <w:rPr>
                <w:sz w:val="28"/>
                <w:szCs w:val="28"/>
                <w:lang w:val="en-US"/>
              </w:rPr>
              <w:t xml:space="preserve">, </w:t>
            </w:r>
            <w:r w:rsidRPr="007501C4">
              <w:rPr>
                <w:sz w:val="28"/>
                <w:szCs w:val="28"/>
                <w:lang w:val="en-US"/>
              </w:rPr>
              <w:t>FL</w:t>
            </w:r>
            <w:r w:rsidRPr="00B6430B">
              <w:rPr>
                <w:sz w:val="28"/>
                <w:szCs w:val="28"/>
                <w:lang w:val="en-US"/>
              </w:rPr>
              <w:t xml:space="preserve">, 33755, </w:t>
            </w:r>
            <w:proofErr w:type="spellStart"/>
            <w:r w:rsidRPr="007501C4">
              <w:rPr>
                <w:sz w:val="28"/>
                <w:szCs w:val="28"/>
                <w:lang w:val="en-US"/>
              </w:rPr>
              <w:t>UnitedStates</w:t>
            </w:r>
            <w:proofErr w:type="spellEnd"/>
          </w:p>
          <w:p w:rsidR="007733B5" w:rsidRPr="00476B5F" w:rsidRDefault="007733B5" w:rsidP="007733B5">
            <w:pPr>
              <w:rPr>
                <w:sz w:val="28"/>
                <w:szCs w:val="28"/>
                <w:lang w:val="en-US"/>
              </w:rPr>
            </w:pPr>
            <w:r w:rsidRPr="007501C4">
              <w:rPr>
                <w:sz w:val="28"/>
                <w:szCs w:val="28"/>
              </w:rPr>
              <w:t>паспорт</w:t>
            </w:r>
            <w:r w:rsidRPr="00476B5F">
              <w:rPr>
                <w:sz w:val="28"/>
                <w:szCs w:val="28"/>
                <w:lang w:val="en-US"/>
              </w:rPr>
              <w:t xml:space="preserve">: 756128422 </w:t>
            </w:r>
            <w:r w:rsidRPr="007501C4">
              <w:rPr>
                <w:sz w:val="28"/>
                <w:szCs w:val="28"/>
              </w:rPr>
              <w:t>выдан</w:t>
            </w:r>
            <w:r w:rsidRPr="00476B5F">
              <w:rPr>
                <w:sz w:val="28"/>
                <w:szCs w:val="28"/>
                <w:lang w:val="en-US"/>
              </w:rPr>
              <w:t>06.10.</w:t>
            </w:r>
            <w:proofErr w:type="gramStart"/>
            <w:r w:rsidRPr="00476B5F">
              <w:rPr>
                <w:sz w:val="28"/>
                <w:szCs w:val="28"/>
                <w:lang w:val="en-US"/>
              </w:rPr>
              <w:t xml:space="preserve">2017 </w:t>
            </w:r>
            <w:r w:rsidRPr="0003468C">
              <w:rPr>
                <w:sz w:val="28"/>
                <w:szCs w:val="28"/>
                <w:lang w:val="en-US"/>
              </w:rPr>
              <w:t> </w:t>
            </w:r>
            <w:r w:rsidRPr="007501C4">
              <w:rPr>
                <w:sz w:val="28"/>
                <w:szCs w:val="28"/>
              </w:rPr>
              <w:t>ФМС</w:t>
            </w:r>
            <w:proofErr w:type="gramEnd"/>
            <w:r w:rsidRPr="00476B5F">
              <w:rPr>
                <w:sz w:val="28"/>
                <w:szCs w:val="28"/>
                <w:lang w:val="en-US"/>
              </w:rPr>
              <w:t xml:space="preserve"> 78039</w:t>
            </w:r>
          </w:p>
          <w:p w:rsidR="007733B5" w:rsidRPr="007501C4" w:rsidRDefault="007733B5" w:rsidP="007733B5">
            <w:pPr>
              <w:rPr>
                <w:sz w:val="28"/>
                <w:szCs w:val="28"/>
              </w:rPr>
            </w:pPr>
            <w:r w:rsidRPr="007501C4">
              <w:rPr>
                <w:sz w:val="28"/>
                <w:szCs w:val="28"/>
              </w:rPr>
              <w:t>Электронная почта: vlad@admintech.ru</w:t>
            </w:r>
          </w:p>
          <w:p w:rsidR="007733B5" w:rsidRPr="007501C4" w:rsidRDefault="007733B5" w:rsidP="007733B5">
            <w:pPr>
              <w:pStyle w:val="p1"/>
              <w:rPr>
                <w:rFonts w:ascii="Times New Roman" w:hAnsi="Times New Roman"/>
                <w:sz w:val="28"/>
                <w:szCs w:val="28"/>
              </w:rPr>
            </w:pPr>
          </w:p>
          <w:p w:rsidR="007733B5" w:rsidRPr="00ED2B1C" w:rsidRDefault="007733B5" w:rsidP="007733B5">
            <w:pPr>
              <w:pStyle w:val="p1"/>
              <w:rPr>
                <w:rFonts w:ascii="Times New Roman" w:hAnsi="Times New Roman"/>
                <w:b/>
                <w:sz w:val="28"/>
                <w:szCs w:val="28"/>
              </w:rPr>
            </w:pPr>
            <w:proofErr w:type="spellStart"/>
            <w:r w:rsidRPr="00ED2B1C">
              <w:rPr>
                <w:rFonts w:ascii="Times New Roman" w:hAnsi="Times New Roman"/>
                <w:b/>
                <w:sz w:val="28"/>
                <w:szCs w:val="28"/>
              </w:rPr>
              <w:t>Мусатова</w:t>
            </w:r>
            <w:proofErr w:type="spellEnd"/>
            <w:r w:rsidRPr="00ED2B1C">
              <w:rPr>
                <w:rFonts w:ascii="Times New Roman" w:hAnsi="Times New Roman"/>
                <w:b/>
                <w:sz w:val="28"/>
                <w:szCs w:val="28"/>
              </w:rPr>
              <w:t xml:space="preserve"> Алла Михайловна </w:t>
            </w:r>
            <w:r>
              <w:rPr>
                <w:b/>
                <w:sz w:val="28"/>
                <w:szCs w:val="28"/>
                <w:lang w:val="en-US"/>
              </w:rPr>
              <w:t>25%</w:t>
            </w:r>
          </w:p>
          <w:p w:rsidR="007733B5" w:rsidRPr="007501C4" w:rsidRDefault="007733B5" w:rsidP="007733B5">
            <w:pPr>
              <w:rPr>
                <w:sz w:val="28"/>
                <w:szCs w:val="28"/>
                <w:lang w:val="en-US"/>
              </w:rPr>
            </w:pPr>
            <w:r>
              <w:rPr>
                <w:sz w:val="28"/>
                <w:szCs w:val="28"/>
              </w:rPr>
              <w:t>Адрес</w:t>
            </w:r>
            <w:r w:rsidRPr="00476B5F">
              <w:rPr>
                <w:sz w:val="28"/>
                <w:szCs w:val="28"/>
                <w:lang w:val="en-US"/>
              </w:rPr>
              <w:t xml:space="preserve">: 628 </w:t>
            </w:r>
            <w:proofErr w:type="spellStart"/>
            <w:r w:rsidRPr="007501C4">
              <w:rPr>
                <w:sz w:val="28"/>
                <w:szCs w:val="28"/>
                <w:lang w:val="en-US"/>
              </w:rPr>
              <w:t>Clevelandst</w:t>
            </w:r>
            <w:proofErr w:type="spellEnd"/>
            <w:r w:rsidRPr="00476B5F">
              <w:rPr>
                <w:sz w:val="28"/>
                <w:szCs w:val="28"/>
                <w:lang w:val="en-US"/>
              </w:rPr>
              <w:t xml:space="preserve">. </w:t>
            </w:r>
            <w:r w:rsidRPr="007501C4">
              <w:rPr>
                <w:sz w:val="28"/>
                <w:szCs w:val="28"/>
                <w:lang w:val="en-US"/>
              </w:rPr>
              <w:t>#804, Clearwater, FL, 33755, United States</w:t>
            </w:r>
          </w:p>
          <w:p w:rsidR="007733B5" w:rsidRPr="007501C4" w:rsidRDefault="007733B5" w:rsidP="007733B5">
            <w:pPr>
              <w:rPr>
                <w:sz w:val="28"/>
                <w:szCs w:val="28"/>
              </w:rPr>
            </w:pPr>
            <w:r w:rsidRPr="007501C4">
              <w:rPr>
                <w:sz w:val="28"/>
                <w:szCs w:val="28"/>
              </w:rPr>
              <w:t xml:space="preserve">Паспорт № 40 07 447323 выдан </w:t>
            </w:r>
            <w:proofErr w:type="gramStart"/>
            <w:r w:rsidRPr="007501C4">
              <w:rPr>
                <w:sz w:val="28"/>
                <w:szCs w:val="28"/>
              </w:rPr>
              <w:t>25.03.2008  УФМС</w:t>
            </w:r>
            <w:proofErr w:type="gramEnd"/>
            <w:r w:rsidRPr="007501C4">
              <w:rPr>
                <w:sz w:val="28"/>
                <w:szCs w:val="28"/>
              </w:rPr>
              <w:t xml:space="preserve"> России по СПБ г. Санкт-Петербурга Центрального района </w:t>
            </w:r>
          </w:p>
          <w:p w:rsidR="007733B5" w:rsidRPr="007501C4" w:rsidRDefault="007733B5" w:rsidP="007733B5">
            <w:pPr>
              <w:rPr>
                <w:sz w:val="28"/>
                <w:szCs w:val="28"/>
              </w:rPr>
            </w:pPr>
            <w:r w:rsidRPr="007501C4">
              <w:rPr>
                <w:sz w:val="28"/>
                <w:szCs w:val="28"/>
              </w:rPr>
              <w:t xml:space="preserve">Электронная почта: </w:t>
            </w:r>
            <w:proofErr w:type="spellStart"/>
            <w:r w:rsidRPr="007501C4">
              <w:rPr>
                <w:sz w:val="28"/>
                <w:szCs w:val="28"/>
                <w:lang w:val="en-US"/>
              </w:rPr>
              <w:t>alla</w:t>
            </w:r>
            <w:proofErr w:type="spellEnd"/>
            <w:r w:rsidRPr="007501C4">
              <w:rPr>
                <w:sz w:val="28"/>
                <w:szCs w:val="28"/>
              </w:rPr>
              <w:t>@admintech.ru</w:t>
            </w:r>
          </w:p>
          <w:p w:rsidR="007733B5" w:rsidRPr="007501C4" w:rsidRDefault="007733B5" w:rsidP="007733B5">
            <w:pPr>
              <w:pStyle w:val="p1"/>
              <w:rPr>
                <w:rFonts w:ascii="Times New Roman" w:hAnsi="Times New Roman"/>
                <w:sz w:val="28"/>
                <w:szCs w:val="28"/>
              </w:rPr>
            </w:pPr>
          </w:p>
          <w:p w:rsidR="007733B5" w:rsidRPr="00ED2B1C" w:rsidRDefault="007733B5" w:rsidP="007733B5">
            <w:pPr>
              <w:pStyle w:val="p1"/>
              <w:rPr>
                <w:rFonts w:ascii="Times New Roman" w:hAnsi="Times New Roman"/>
                <w:b/>
                <w:sz w:val="28"/>
                <w:szCs w:val="28"/>
              </w:rPr>
            </w:pPr>
            <w:proofErr w:type="spellStart"/>
            <w:r w:rsidRPr="00ED2B1C">
              <w:rPr>
                <w:rFonts w:ascii="Times New Roman" w:hAnsi="Times New Roman"/>
                <w:b/>
                <w:sz w:val="28"/>
                <w:szCs w:val="28"/>
              </w:rPr>
              <w:t>Ходорцов</w:t>
            </w:r>
            <w:proofErr w:type="spellEnd"/>
            <w:r w:rsidRPr="00ED2B1C">
              <w:rPr>
                <w:rFonts w:ascii="Times New Roman" w:hAnsi="Times New Roman"/>
                <w:b/>
                <w:sz w:val="28"/>
                <w:szCs w:val="28"/>
              </w:rPr>
              <w:t xml:space="preserve"> Валерий Александрович </w:t>
            </w:r>
            <w:r>
              <w:rPr>
                <w:b/>
                <w:sz w:val="28"/>
                <w:szCs w:val="28"/>
                <w:lang w:val="en-US"/>
              </w:rPr>
              <w:t>25%</w:t>
            </w:r>
          </w:p>
          <w:p w:rsidR="007733B5" w:rsidRPr="00ED2B1C" w:rsidRDefault="007733B5" w:rsidP="007733B5">
            <w:pPr>
              <w:pStyle w:val="p1"/>
              <w:rPr>
                <w:rFonts w:ascii="Times New Roman" w:hAnsi="Times New Roman"/>
                <w:sz w:val="28"/>
                <w:szCs w:val="28"/>
                <w:lang w:val="en-US"/>
              </w:rPr>
            </w:pPr>
            <w:r>
              <w:rPr>
                <w:sz w:val="28"/>
                <w:szCs w:val="28"/>
              </w:rPr>
              <w:t>Адрес</w:t>
            </w:r>
            <w:r w:rsidRPr="007501C4">
              <w:rPr>
                <w:rFonts w:ascii="Times New Roman" w:hAnsi="Times New Roman"/>
                <w:sz w:val="28"/>
                <w:szCs w:val="28"/>
                <w:lang w:val="en-US"/>
              </w:rPr>
              <w:t>:</w:t>
            </w:r>
            <w:r w:rsidRPr="00ED2B1C">
              <w:rPr>
                <w:rFonts w:ascii="Times New Roman" w:hAnsi="Times New Roman"/>
                <w:sz w:val="28"/>
                <w:szCs w:val="28"/>
                <w:lang w:val="en-US"/>
              </w:rPr>
              <w:t xml:space="preserve"> 628 </w:t>
            </w:r>
            <w:proofErr w:type="gramStart"/>
            <w:r w:rsidRPr="007501C4">
              <w:rPr>
                <w:rFonts w:ascii="Times New Roman" w:hAnsi="Times New Roman"/>
                <w:sz w:val="28"/>
                <w:szCs w:val="28"/>
                <w:lang w:val="en-US"/>
              </w:rPr>
              <w:t>Clevelandst</w:t>
            </w:r>
            <w:r w:rsidRPr="00ED2B1C">
              <w:rPr>
                <w:rFonts w:ascii="Times New Roman" w:hAnsi="Times New Roman"/>
                <w:sz w:val="28"/>
                <w:szCs w:val="28"/>
                <w:lang w:val="en-US"/>
              </w:rPr>
              <w:t>.</w:t>
            </w:r>
            <w:r w:rsidRPr="007501C4">
              <w:rPr>
                <w:rFonts w:ascii="Times New Roman" w:hAnsi="Times New Roman"/>
                <w:sz w:val="28"/>
                <w:szCs w:val="28"/>
                <w:lang w:val="en-US"/>
              </w:rPr>
              <w:t>#</w:t>
            </w:r>
            <w:proofErr w:type="gramEnd"/>
            <w:r w:rsidRPr="007501C4">
              <w:rPr>
                <w:rFonts w:ascii="Times New Roman" w:hAnsi="Times New Roman"/>
                <w:sz w:val="28"/>
                <w:szCs w:val="28"/>
                <w:lang w:val="en-US"/>
              </w:rPr>
              <w:t>907 Clearwater, FL, 33755,UnitedStates</w:t>
            </w:r>
            <w:r w:rsidRPr="00ED2B1C">
              <w:rPr>
                <w:rFonts w:ascii="Times New Roman" w:hAnsi="Times New Roman"/>
                <w:sz w:val="28"/>
                <w:szCs w:val="28"/>
                <w:lang w:val="en-US"/>
              </w:rPr>
              <w:t>.</w:t>
            </w:r>
          </w:p>
          <w:p w:rsidR="007733B5" w:rsidRPr="00F94FA7" w:rsidRDefault="007733B5" w:rsidP="007733B5">
            <w:pPr>
              <w:rPr>
                <w:sz w:val="28"/>
                <w:szCs w:val="28"/>
              </w:rPr>
            </w:pPr>
            <w:r w:rsidRPr="007501C4">
              <w:rPr>
                <w:sz w:val="28"/>
                <w:szCs w:val="28"/>
              </w:rPr>
              <w:lastRenderedPageBreak/>
              <w:t>паспорт</w:t>
            </w:r>
            <w:r w:rsidRPr="00F94FA7">
              <w:rPr>
                <w:sz w:val="28"/>
                <w:szCs w:val="28"/>
              </w:rPr>
              <w:t xml:space="preserve">: 51 № 5743687 </w:t>
            </w:r>
            <w:r w:rsidRPr="007501C4">
              <w:rPr>
                <w:sz w:val="28"/>
                <w:szCs w:val="28"/>
              </w:rPr>
              <w:t>выдан</w:t>
            </w:r>
            <w:r w:rsidRPr="00F94FA7">
              <w:rPr>
                <w:sz w:val="28"/>
                <w:szCs w:val="28"/>
              </w:rPr>
              <w:t xml:space="preserve"> 31.01.2014 </w:t>
            </w:r>
            <w:r w:rsidRPr="00ED2B1C">
              <w:rPr>
                <w:sz w:val="28"/>
                <w:szCs w:val="28"/>
                <w:lang w:val="en-US"/>
              </w:rPr>
              <w:t>  </w:t>
            </w:r>
            <w:r w:rsidRPr="007501C4">
              <w:rPr>
                <w:sz w:val="28"/>
                <w:szCs w:val="28"/>
              </w:rPr>
              <w:t>П</w:t>
            </w:r>
            <w:r w:rsidRPr="00F94FA7">
              <w:rPr>
                <w:sz w:val="28"/>
                <w:szCs w:val="28"/>
              </w:rPr>
              <w:t>-</w:t>
            </w:r>
            <w:r w:rsidRPr="007501C4">
              <w:rPr>
                <w:sz w:val="28"/>
                <w:szCs w:val="28"/>
              </w:rPr>
              <w:t>ВОРОССИИИ</w:t>
            </w:r>
            <w:r w:rsidRPr="00F94FA7">
              <w:rPr>
                <w:sz w:val="28"/>
                <w:szCs w:val="28"/>
              </w:rPr>
              <w:t xml:space="preserve">, </w:t>
            </w:r>
            <w:r w:rsidRPr="007501C4">
              <w:rPr>
                <w:sz w:val="28"/>
                <w:szCs w:val="28"/>
              </w:rPr>
              <w:t>США</w:t>
            </w:r>
          </w:p>
          <w:p w:rsidR="007733B5" w:rsidRPr="007501C4" w:rsidRDefault="007733B5" w:rsidP="007733B5">
            <w:pPr>
              <w:rPr>
                <w:sz w:val="28"/>
                <w:szCs w:val="28"/>
              </w:rPr>
            </w:pPr>
            <w:r w:rsidRPr="007501C4">
              <w:rPr>
                <w:sz w:val="28"/>
                <w:szCs w:val="28"/>
              </w:rPr>
              <w:t xml:space="preserve">Электронная почта: </w:t>
            </w:r>
            <w:r w:rsidRPr="007501C4">
              <w:rPr>
                <w:sz w:val="28"/>
                <w:szCs w:val="28"/>
                <w:shd w:val="clear" w:color="auto" w:fill="FFFFFF"/>
              </w:rPr>
              <w:t>vkhodor@yandex.ru</w:t>
            </w:r>
          </w:p>
          <w:p w:rsidR="007733B5" w:rsidRPr="007501C4" w:rsidRDefault="007733B5" w:rsidP="007733B5">
            <w:pPr>
              <w:pStyle w:val="p1"/>
              <w:rPr>
                <w:rFonts w:ascii="Times New Roman" w:hAnsi="Times New Roman"/>
                <w:sz w:val="28"/>
                <w:szCs w:val="28"/>
              </w:rPr>
            </w:pPr>
          </w:p>
          <w:p w:rsidR="007733B5" w:rsidRPr="004734E0" w:rsidRDefault="007733B5" w:rsidP="007733B5">
            <w:pPr>
              <w:pStyle w:val="p1"/>
              <w:rPr>
                <w:rFonts w:ascii="Times New Roman" w:hAnsi="Times New Roman"/>
                <w:b/>
                <w:sz w:val="28"/>
                <w:szCs w:val="28"/>
                <w:lang w:val="en-US"/>
              </w:rPr>
            </w:pPr>
            <w:proofErr w:type="spellStart"/>
            <w:r w:rsidRPr="00ED2B1C">
              <w:rPr>
                <w:rFonts w:ascii="Times New Roman" w:hAnsi="Times New Roman"/>
                <w:b/>
                <w:sz w:val="28"/>
                <w:szCs w:val="28"/>
                <w:lang w:val="en-US"/>
              </w:rPr>
              <w:t>J</w:t>
            </w:r>
            <w:r w:rsidRPr="00ED2B1C">
              <w:rPr>
                <w:b/>
                <w:sz w:val="28"/>
                <w:szCs w:val="28"/>
                <w:lang w:val="en-US"/>
              </w:rPr>
              <w:t>urijs</w:t>
            </w:r>
            <w:r w:rsidRPr="00ED2B1C">
              <w:rPr>
                <w:rFonts w:ascii="Times New Roman" w:hAnsi="Times New Roman"/>
                <w:b/>
                <w:sz w:val="28"/>
                <w:szCs w:val="28"/>
                <w:lang w:val="en-US"/>
              </w:rPr>
              <w:t>K</w:t>
            </w:r>
            <w:r w:rsidRPr="00ED2B1C">
              <w:rPr>
                <w:b/>
                <w:sz w:val="28"/>
                <w:szCs w:val="28"/>
                <w:lang w:val="en-US"/>
              </w:rPr>
              <w:t>iselovs</w:t>
            </w:r>
            <w:proofErr w:type="spellEnd"/>
            <w:r>
              <w:rPr>
                <w:b/>
                <w:sz w:val="28"/>
                <w:szCs w:val="28"/>
                <w:lang w:val="en-US"/>
              </w:rPr>
              <w:t xml:space="preserve"> </w:t>
            </w:r>
            <w:r>
              <w:rPr>
                <w:b/>
                <w:sz w:val="28"/>
                <w:szCs w:val="28"/>
                <w:lang w:val="en-US"/>
              </w:rPr>
              <w:t>25%</w:t>
            </w:r>
            <w:bookmarkStart w:id="0" w:name="_GoBack"/>
            <w:bookmarkEnd w:id="0"/>
          </w:p>
          <w:p w:rsidR="007733B5" w:rsidRPr="007501C4" w:rsidRDefault="007733B5" w:rsidP="007733B5">
            <w:pPr>
              <w:pStyle w:val="p1"/>
              <w:rPr>
                <w:rFonts w:ascii="Times New Roman" w:hAnsi="Times New Roman"/>
                <w:sz w:val="28"/>
                <w:szCs w:val="28"/>
                <w:lang w:val="en-US"/>
              </w:rPr>
            </w:pPr>
            <w:r w:rsidRPr="007501C4">
              <w:rPr>
                <w:rFonts w:ascii="Times New Roman" w:hAnsi="Times New Roman"/>
                <w:sz w:val="28"/>
                <w:szCs w:val="28"/>
                <w:lang w:val="en-US"/>
              </w:rPr>
              <w:t>Address: 8Valdlauchi 8-157, Riga, LV-1076</w:t>
            </w:r>
          </w:p>
          <w:p w:rsidR="007733B5" w:rsidRPr="004734E0" w:rsidRDefault="007733B5" w:rsidP="007733B5">
            <w:pPr>
              <w:pStyle w:val="p1"/>
              <w:rPr>
                <w:rFonts w:ascii="Times New Roman" w:hAnsi="Times New Roman"/>
                <w:sz w:val="28"/>
                <w:szCs w:val="28"/>
              </w:rPr>
            </w:pPr>
            <w:r w:rsidRPr="007501C4">
              <w:rPr>
                <w:rFonts w:ascii="Times New Roman" w:hAnsi="Times New Roman"/>
                <w:sz w:val="28"/>
                <w:szCs w:val="28"/>
                <w:lang w:val="en-US"/>
              </w:rPr>
              <w:t>Latvia</w:t>
            </w:r>
            <w:r w:rsidRPr="004734E0">
              <w:rPr>
                <w:rFonts w:ascii="Times New Roman" w:hAnsi="Times New Roman"/>
                <w:sz w:val="28"/>
                <w:szCs w:val="28"/>
              </w:rPr>
              <w:t>.</w:t>
            </w:r>
          </w:p>
          <w:p w:rsidR="007733B5" w:rsidRPr="007501C4" w:rsidRDefault="007733B5" w:rsidP="007733B5">
            <w:pPr>
              <w:rPr>
                <w:sz w:val="28"/>
                <w:szCs w:val="28"/>
              </w:rPr>
            </w:pPr>
            <w:r>
              <w:rPr>
                <w:sz w:val="28"/>
                <w:szCs w:val="28"/>
              </w:rPr>
              <w:t>п</w:t>
            </w:r>
            <w:r w:rsidRPr="007501C4">
              <w:rPr>
                <w:sz w:val="28"/>
                <w:szCs w:val="28"/>
              </w:rPr>
              <w:t xml:space="preserve">аспорт </w:t>
            </w:r>
            <w:r w:rsidRPr="007501C4">
              <w:rPr>
                <w:sz w:val="28"/>
                <w:szCs w:val="28"/>
                <w:lang w:val="en-US"/>
              </w:rPr>
              <w:t>LZ</w:t>
            </w:r>
            <w:proofErr w:type="gramStart"/>
            <w:r w:rsidRPr="007501C4">
              <w:rPr>
                <w:sz w:val="28"/>
                <w:szCs w:val="28"/>
              </w:rPr>
              <w:t>4024893</w:t>
            </w:r>
            <w:r>
              <w:rPr>
                <w:sz w:val="28"/>
                <w:szCs w:val="28"/>
              </w:rPr>
              <w:t>,в</w:t>
            </w:r>
            <w:r w:rsidRPr="007501C4">
              <w:rPr>
                <w:sz w:val="28"/>
                <w:szCs w:val="28"/>
              </w:rPr>
              <w:t>ыдан</w:t>
            </w:r>
            <w:proofErr w:type="gramEnd"/>
            <w:r w:rsidRPr="007501C4">
              <w:rPr>
                <w:sz w:val="28"/>
                <w:szCs w:val="28"/>
              </w:rPr>
              <w:t xml:space="preserve"> 27.08.2015, 3-м отделом Департамента Гражданства и Миграции г. Рига.</w:t>
            </w:r>
          </w:p>
          <w:p w:rsidR="00B6430B" w:rsidRPr="007733B5" w:rsidRDefault="007733B5" w:rsidP="007733B5">
            <w:pPr>
              <w:rPr>
                <w:sz w:val="28"/>
                <w:szCs w:val="28"/>
              </w:rPr>
            </w:pPr>
            <w:r w:rsidRPr="007501C4">
              <w:rPr>
                <w:sz w:val="28"/>
                <w:szCs w:val="28"/>
              </w:rPr>
              <w:t>Электронная почта: admintech.yuri@gmail.com</w:t>
            </w:r>
          </w:p>
        </w:tc>
      </w:tr>
      <w:tr w:rsidR="00B6430B" w:rsidTr="00FC7B81">
        <w:tc>
          <w:tcPr>
            <w:tcW w:w="2987" w:type="dxa"/>
            <w:tcBorders>
              <w:top w:val="single" w:sz="4" w:space="0" w:color="808080"/>
              <w:bottom w:val="single" w:sz="4" w:space="0" w:color="808080"/>
            </w:tcBorders>
            <w:shd w:val="clear" w:color="auto" w:fill="D9D9D9"/>
          </w:tcPr>
          <w:p w:rsidR="00B6430B" w:rsidRPr="004B5214" w:rsidRDefault="00B6430B" w:rsidP="00FC7B81">
            <w:pPr>
              <w:pStyle w:val="Default"/>
              <w:spacing w:line="276" w:lineRule="auto"/>
              <w:rPr>
                <w:rFonts w:ascii="Times New Roman" w:hAnsi="Times New Roman" w:cs="Times New Roman"/>
                <w:b/>
                <w:bCs/>
                <w:sz w:val="28"/>
                <w:szCs w:val="28"/>
              </w:rPr>
            </w:pPr>
            <w:r w:rsidRPr="004B5214">
              <w:rPr>
                <w:rFonts w:ascii="Times New Roman" w:hAnsi="Times New Roman" w:cs="Times New Roman"/>
                <w:b/>
                <w:bCs/>
                <w:color w:val="00000A"/>
                <w:sz w:val="28"/>
                <w:szCs w:val="28"/>
              </w:rPr>
              <w:lastRenderedPageBreak/>
              <w:t>Дата депонирования</w:t>
            </w:r>
            <w:r w:rsidRPr="004B5214">
              <w:rPr>
                <w:rFonts w:ascii="Times New Roman" w:hAnsi="Times New Roman" w:cs="Times New Roman"/>
                <w:b/>
                <w:bCs/>
                <w:sz w:val="28"/>
                <w:szCs w:val="28"/>
              </w:rPr>
              <w:t xml:space="preserve"> Международного депозитария "INTEROCO" </w:t>
            </w:r>
          </w:p>
          <w:p w:rsidR="00B6430B" w:rsidRPr="004B5214" w:rsidRDefault="00B6430B" w:rsidP="00FC7B81">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sz w:val="28"/>
                <w:szCs w:val="28"/>
              </w:rPr>
              <w:t>(Европейский союз, Берлин):</w:t>
            </w:r>
          </w:p>
        </w:tc>
        <w:tc>
          <w:tcPr>
            <w:tcW w:w="6300" w:type="dxa"/>
            <w:tcBorders>
              <w:top w:val="single" w:sz="4" w:space="0" w:color="808080"/>
              <w:bottom w:val="single" w:sz="4" w:space="0" w:color="808080"/>
            </w:tcBorders>
            <w:shd w:val="clear" w:color="auto" w:fill="FFFFFF"/>
          </w:tcPr>
          <w:p w:rsidR="00B6430B" w:rsidRPr="004B5214" w:rsidRDefault="00B6430B" w:rsidP="00FC7B81">
            <w:pPr>
              <w:pStyle w:val="Default"/>
              <w:snapToGrid w:val="0"/>
              <w:spacing w:line="276" w:lineRule="auto"/>
              <w:rPr>
                <w:rFonts w:ascii="Times New Roman" w:hAnsi="Times New Roman" w:cs="Times New Roman"/>
                <w:color w:val="00000A"/>
                <w:sz w:val="28"/>
                <w:szCs w:val="28"/>
              </w:rPr>
            </w:pPr>
          </w:p>
          <w:p w:rsidR="00B6430B" w:rsidRPr="004B5214" w:rsidRDefault="00B6430B" w:rsidP="00FC7B81">
            <w:pPr>
              <w:pStyle w:val="Default"/>
              <w:spacing w:line="276" w:lineRule="auto"/>
              <w:rPr>
                <w:rFonts w:ascii="Times New Roman" w:hAnsi="Times New Roman" w:cs="Times New Roman"/>
                <w:color w:val="00000A"/>
                <w:sz w:val="28"/>
                <w:szCs w:val="28"/>
              </w:rPr>
            </w:pPr>
            <w:r>
              <w:rPr>
                <w:rFonts w:ascii="Times New Roman" w:hAnsi="Times New Roman" w:cs="Times New Roman"/>
                <w:color w:val="00000A"/>
                <w:sz w:val="28"/>
                <w:szCs w:val="28"/>
              </w:rPr>
              <w:t xml:space="preserve">«29» мая 2019г. </w:t>
            </w:r>
          </w:p>
        </w:tc>
      </w:tr>
    </w:tbl>
    <w:p w:rsidR="00B6430B" w:rsidRDefault="00B6430B" w:rsidP="00B6430B">
      <w:pPr>
        <w:autoSpaceDE w:val="0"/>
        <w:autoSpaceDN w:val="0"/>
        <w:adjustRightInd w:val="0"/>
        <w:rPr>
          <w:b/>
          <w:sz w:val="28"/>
          <w:szCs w:val="28"/>
        </w:rPr>
      </w:pPr>
    </w:p>
    <w:p w:rsidR="00B6430B" w:rsidRDefault="00B6430B" w:rsidP="00B6430B">
      <w:pPr>
        <w:pageBreakBefore/>
        <w:ind w:firstLine="567"/>
        <w:rPr>
          <w:color w:val="000000"/>
          <w:sz w:val="28"/>
          <w:szCs w:val="28"/>
        </w:rPr>
      </w:pPr>
      <w:r>
        <w:rPr>
          <w:color w:val="000000"/>
          <w:sz w:val="28"/>
          <w:szCs w:val="28"/>
        </w:rPr>
        <w:lastRenderedPageBreak/>
        <w:t>Произведения науки как объекты авторского права предусмотрены в следующих нормативно-правовых актах:</w:t>
      </w:r>
    </w:p>
    <w:p w:rsidR="00B6430B" w:rsidRDefault="00B6430B" w:rsidP="00B6430B">
      <w:pPr>
        <w:rPr>
          <w:color w:val="000000"/>
          <w:sz w:val="28"/>
          <w:szCs w:val="28"/>
        </w:rPr>
      </w:pPr>
    </w:p>
    <w:tbl>
      <w:tblPr>
        <w:tblW w:w="0" w:type="auto"/>
        <w:tblInd w:w="-10" w:type="dxa"/>
        <w:tblLayout w:type="fixed"/>
        <w:tblLook w:val="0000" w:firstRow="0" w:lastRow="0" w:firstColumn="0" w:lastColumn="0" w:noHBand="0" w:noVBand="0"/>
      </w:tblPr>
      <w:tblGrid>
        <w:gridCol w:w="1367"/>
        <w:gridCol w:w="7940"/>
      </w:tblGrid>
      <w:tr w:rsidR="00B6430B" w:rsidTr="00FC7B81">
        <w:tc>
          <w:tcPr>
            <w:tcW w:w="1367" w:type="dxa"/>
            <w:tcBorders>
              <w:top w:val="single" w:sz="4" w:space="0" w:color="000000"/>
              <w:left w:val="single" w:sz="4" w:space="0" w:color="000000"/>
              <w:bottom w:val="single" w:sz="4" w:space="0" w:color="000000"/>
            </w:tcBorders>
            <w:shd w:val="clear" w:color="auto" w:fill="auto"/>
          </w:tcPr>
          <w:p w:rsidR="00B6430B" w:rsidRDefault="00B6430B" w:rsidP="00FC7B81">
            <w:pPr>
              <w:snapToGrid w:val="0"/>
              <w:rPr>
                <w:color w:val="000000"/>
                <w:sz w:val="28"/>
                <w:szCs w:val="28"/>
              </w:rPr>
            </w:pPr>
          </w:p>
          <w:p w:rsidR="00B6430B" w:rsidRDefault="00B6430B" w:rsidP="00FC7B81">
            <w:pPr>
              <w:rPr>
                <w:b/>
                <w:color w:val="000000"/>
                <w:sz w:val="28"/>
                <w:szCs w:val="28"/>
                <w:u w:val="single"/>
              </w:rPr>
            </w:pPr>
            <w:r>
              <w:rPr>
                <w:color w:val="000000"/>
                <w:sz w:val="28"/>
                <w:szCs w:val="28"/>
              </w:rPr>
              <w:t>1</w:t>
            </w:r>
          </w:p>
        </w:tc>
        <w:tc>
          <w:tcPr>
            <w:tcW w:w="7940" w:type="dxa"/>
            <w:tcBorders>
              <w:top w:val="single" w:sz="4" w:space="0" w:color="000000"/>
              <w:left w:val="single" w:sz="4" w:space="0" w:color="000000"/>
              <w:bottom w:val="single" w:sz="4" w:space="0" w:color="000000"/>
              <w:right w:val="single" w:sz="4" w:space="0" w:color="000000"/>
            </w:tcBorders>
            <w:shd w:val="clear" w:color="auto" w:fill="auto"/>
          </w:tcPr>
          <w:p w:rsidR="00B6430B" w:rsidRDefault="00B6430B" w:rsidP="00FC7B81">
            <w:pPr>
              <w:snapToGrid w:val="0"/>
              <w:rPr>
                <w:b/>
                <w:color w:val="000000"/>
                <w:sz w:val="28"/>
                <w:szCs w:val="28"/>
                <w:u w:val="single"/>
              </w:rPr>
            </w:pPr>
          </w:p>
          <w:p w:rsidR="00B6430B" w:rsidRDefault="00B6430B" w:rsidP="00FC7B81">
            <w:pPr>
              <w:rPr>
                <w:color w:val="000000"/>
                <w:sz w:val="28"/>
                <w:szCs w:val="28"/>
              </w:rPr>
            </w:pPr>
            <w:r>
              <w:rPr>
                <w:b/>
                <w:color w:val="000000"/>
                <w:sz w:val="28"/>
                <w:szCs w:val="28"/>
                <w:u w:val="single"/>
              </w:rPr>
              <w:t>Бернская конвенция по охране литературных и художественных произведений</w:t>
            </w:r>
            <w:r>
              <w:rPr>
                <w:color w:val="000000"/>
                <w:sz w:val="28"/>
                <w:szCs w:val="28"/>
              </w:rPr>
              <w:t xml:space="preserve"> (1971 г.)</w:t>
            </w:r>
          </w:p>
          <w:p w:rsidR="00B6430B" w:rsidRDefault="00B6430B" w:rsidP="00FC7B81">
            <w:pPr>
              <w:rPr>
                <w:color w:val="000000"/>
                <w:sz w:val="28"/>
                <w:szCs w:val="28"/>
              </w:rPr>
            </w:pPr>
            <w:r>
              <w:rPr>
                <w:color w:val="000000"/>
                <w:sz w:val="28"/>
                <w:szCs w:val="28"/>
              </w:rPr>
              <w:t>"Статья 2</w:t>
            </w:r>
          </w:p>
          <w:p w:rsidR="00B6430B" w:rsidRDefault="00B6430B" w:rsidP="00FC7B81">
            <w:pPr>
              <w:rPr>
                <w:color w:val="000000"/>
                <w:sz w:val="28"/>
                <w:szCs w:val="28"/>
              </w:rPr>
            </w:pPr>
            <w:r>
              <w:rPr>
                <w:color w:val="000000"/>
                <w:sz w:val="28"/>
                <w:szCs w:val="28"/>
              </w:rPr>
              <w:t xml:space="preserve">(1) Термин «литературные и художественные </w:t>
            </w:r>
            <w:r>
              <w:rPr>
                <w:b/>
                <w:color w:val="000000"/>
                <w:sz w:val="28"/>
                <w:szCs w:val="28"/>
                <w:u w:val="single"/>
              </w:rPr>
              <w:t>произведения</w:t>
            </w:r>
            <w:r>
              <w:rPr>
                <w:color w:val="000000"/>
                <w:sz w:val="28"/>
                <w:szCs w:val="28"/>
              </w:rPr>
              <w:t xml:space="preserve">» охватывает любую продукцию в области литературы, </w:t>
            </w:r>
            <w:r>
              <w:rPr>
                <w:b/>
                <w:color w:val="000000"/>
                <w:sz w:val="28"/>
                <w:szCs w:val="28"/>
                <w:u w:val="single"/>
              </w:rPr>
              <w:t>науки</w:t>
            </w:r>
            <w:r>
              <w:rPr>
                <w:color w:val="000000"/>
                <w:sz w:val="28"/>
                <w:szCs w:val="28"/>
              </w:rPr>
              <w:t xml:space="preserve">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rsidR="00B6430B" w:rsidRDefault="00B6430B" w:rsidP="00FC7B81">
            <w:pPr>
              <w:rPr>
                <w:color w:val="000000"/>
                <w:sz w:val="28"/>
                <w:szCs w:val="28"/>
              </w:rPr>
            </w:pPr>
          </w:p>
        </w:tc>
      </w:tr>
      <w:tr w:rsidR="00B6430B" w:rsidTr="00FC7B81">
        <w:tc>
          <w:tcPr>
            <w:tcW w:w="1367" w:type="dxa"/>
            <w:tcBorders>
              <w:top w:val="single" w:sz="4" w:space="0" w:color="000000"/>
              <w:left w:val="single" w:sz="4" w:space="0" w:color="000000"/>
              <w:bottom w:val="single" w:sz="4" w:space="0" w:color="000000"/>
            </w:tcBorders>
            <w:shd w:val="clear" w:color="auto" w:fill="auto"/>
          </w:tcPr>
          <w:p w:rsidR="00B6430B" w:rsidRDefault="00B6430B" w:rsidP="00FC7B81">
            <w:pPr>
              <w:snapToGrid w:val="0"/>
              <w:rPr>
                <w:color w:val="000000"/>
                <w:sz w:val="28"/>
                <w:szCs w:val="28"/>
              </w:rPr>
            </w:pPr>
          </w:p>
          <w:p w:rsidR="00B6430B" w:rsidRDefault="00B6430B" w:rsidP="00FC7B81">
            <w:pPr>
              <w:rPr>
                <w:color w:val="000000"/>
                <w:sz w:val="28"/>
                <w:szCs w:val="28"/>
              </w:rPr>
            </w:pPr>
            <w:r>
              <w:rPr>
                <w:color w:val="000000"/>
                <w:sz w:val="28"/>
                <w:szCs w:val="28"/>
              </w:rPr>
              <w:t>2</w:t>
            </w:r>
          </w:p>
        </w:tc>
        <w:tc>
          <w:tcPr>
            <w:tcW w:w="7940" w:type="dxa"/>
            <w:tcBorders>
              <w:top w:val="single" w:sz="4" w:space="0" w:color="000000"/>
              <w:left w:val="single" w:sz="4" w:space="0" w:color="000000"/>
              <w:bottom w:val="single" w:sz="4" w:space="0" w:color="000000"/>
              <w:right w:val="single" w:sz="4" w:space="0" w:color="000000"/>
            </w:tcBorders>
            <w:shd w:val="clear" w:color="auto" w:fill="auto"/>
          </w:tcPr>
          <w:p w:rsidR="00B6430B" w:rsidRPr="005B140F" w:rsidRDefault="00B6430B" w:rsidP="00FC7B81">
            <w:pPr>
              <w:autoSpaceDE w:val="0"/>
              <w:autoSpaceDN w:val="0"/>
              <w:adjustRightInd w:val="0"/>
              <w:rPr>
                <w:rFonts w:eastAsiaTheme="minorHAnsi"/>
                <w:b/>
                <w:sz w:val="28"/>
                <w:szCs w:val="28"/>
                <w:lang w:eastAsia="en-US"/>
              </w:rPr>
            </w:pPr>
            <w:r w:rsidRPr="005B140F">
              <w:rPr>
                <w:rFonts w:eastAsiaTheme="minorHAnsi"/>
                <w:b/>
                <w:sz w:val="28"/>
                <w:szCs w:val="28"/>
                <w:lang w:eastAsia="en-US"/>
              </w:rPr>
              <w:t>Гражданский кодекс Российской Федерации (часть четвертая) от 18.12.2006 N 230-ФЗ</w:t>
            </w:r>
          </w:p>
          <w:p w:rsidR="00B6430B" w:rsidRPr="005B140F" w:rsidRDefault="00B6430B" w:rsidP="00FC7B81">
            <w:pPr>
              <w:rPr>
                <w:color w:val="000000"/>
                <w:sz w:val="28"/>
                <w:szCs w:val="28"/>
              </w:rPr>
            </w:pPr>
          </w:p>
          <w:p w:rsidR="00B6430B" w:rsidRPr="007E6D67" w:rsidRDefault="00B6430B" w:rsidP="00FC7B81">
            <w:pPr>
              <w:autoSpaceDE w:val="0"/>
              <w:autoSpaceDN w:val="0"/>
              <w:adjustRightInd w:val="0"/>
              <w:rPr>
                <w:i/>
                <w:color w:val="000000"/>
                <w:sz w:val="28"/>
                <w:szCs w:val="28"/>
              </w:rPr>
            </w:pPr>
            <w:r w:rsidRPr="007E6D67">
              <w:rPr>
                <w:i/>
                <w:color w:val="000000"/>
                <w:sz w:val="28"/>
                <w:szCs w:val="28"/>
              </w:rPr>
              <w:t>Статья 1259. Объекты авторских прав</w:t>
            </w:r>
          </w:p>
          <w:p w:rsidR="00B6430B" w:rsidRPr="007E6D67" w:rsidRDefault="00B6430B" w:rsidP="00FC7B81">
            <w:pPr>
              <w:autoSpaceDE w:val="0"/>
              <w:autoSpaceDN w:val="0"/>
              <w:adjustRightInd w:val="0"/>
              <w:rPr>
                <w:color w:val="000000"/>
                <w:sz w:val="28"/>
                <w:szCs w:val="28"/>
              </w:rPr>
            </w:pPr>
            <w:r w:rsidRPr="007E6D67">
              <w:rPr>
                <w:color w:val="000000"/>
                <w:sz w:val="28"/>
                <w:szCs w:val="28"/>
              </w:rPr>
              <w:t xml:space="preserve">1. Объектами авторских прав являются </w:t>
            </w:r>
            <w:r w:rsidRPr="007E6D67">
              <w:rPr>
                <w:b/>
                <w:color w:val="000000"/>
                <w:sz w:val="28"/>
                <w:szCs w:val="28"/>
                <w:u w:val="single"/>
              </w:rPr>
              <w:t>произведения науки</w:t>
            </w:r>
            <w:r w:rsidRPr="007E6D67">
              <w:rPr>
                <w:color w:val="000000"/>
                <w:sz w:val="28"/>
                <w:szCs w:val="28"/>
              </w:rPr>
              <w:t>, литературы и искусства независимо от достоинств и назначения произведения, а также от способа его выражения.</w:t>
            </w:r>
          </w:p>
          <w:p w:rsidR="00B6430B" w:rsidRPr="007E6D67" w:rsidRDefault="00B6430B" w:rsidP="00FC7B81">
            <w:pPr>
              <w:autoSpaceDE w:val="0"/>
              <w:autoSpaceDN w:val="0"/>
              <w:adjustRightInd w:val="0"/>
              <w:rPr>
                <w:color w:val="000000"/>
                <w:sz w:val="28"/>
                <w:szCs w:val="28"/>
              </w:rPr>
            </w:pPr>
          </w:p>
          <w:p w:rsidR="00B6430B" w:rsidRPr="007E6D67" w:rsidRDefault="00B6430B" w:rsidP="00FC7B81">
            <w:pPr>
              <w:autoSpaceDE w:val="0"/>
              <w:autoSpaceDN w:val="0"/>
              <w:adjustRightInd w:val="0"/>
              <w:rPr>
                <w:i/>
                <w:color w:val="000000"/>
                <w:sz w:val="28"/>
                <w:szCs w:val="28"/>
              </w:rPr>
            </w:pPr>
            <w:r w:rsidRPr="007E6D67">
              <w:rPr>
                <w:i/>
                <w:color w:val="000000"/>
                <w:sz w:val="28"/>
                <w:szCs w:val="28"/>
              </w:rPr>
              <w:t>Статья 1256. Действие исключительного права на произведения науки, литературы и искусства на территории Российской Федерации</w:t>
            </w:r>
          </w:p>
          <w:p w:rsidR="00B6430B" w:rsidRPr="007E6D67" w:rsidRDefault="00B6430B" w:rsidP="00FC7B81">
            <w:pPr>
              <w:autoSpaceDE w:val="0"/>
              <w:autoSpaceDN w:val="0"/>
              <w:adjustRightInd w:val="0"/>
              <w:rPr>
                <w:color w:val="000000"/>
                <w:sz w:val="28"/>
                <w:szCs w:val="28"/>
              </w:rPr>
            </w:pPr>
            <w:r w:rsidRPr="007E6D67">
              <w:rPr>
                <w:color w:val="000000"/>
                <w:sz w:val="28"/>
                <w:szCs w:val="28"/>
              </w:rPr>
              <w:t xml:space="preserve">1. Исключительное право на </w:t>
            </w:r>
            <w:r w:rsidRPr="007E6D67">
              <w:rPr>
                <w:b/>
                <w:color w:val="000000"/>
                <w:sz w:val="28"/>
                <w:szCs w:val="28"/>
                <w:u w:val="single"/>
              </w:rPr>
              <w:t>произведения науки</w:t>
            </w:r>
            <w:r w:rsidRPr="007E6D67">
              <w:rPr>
                <w:color w:val="000000"/>
                <w:sz w:val="28"/>
                <w:szCs w:val="28"/>
              </w:rPr>
              <w:t>, литературы и искусства распространяется:</w:t>
            </w:r>
          </w:p>
          <w:p w:rsidR="00B6430B" w:rsidRPr="007E6D67" w:rsidRDefault="00B6430B" w:rsidP="00FC7B81">
            <w:pPr>
              <w:autoSpaceDE w:val="0"/>
              <w:autoSpaceDN w:val="0"/>
              <w:adjustRightInd w:val="0"/>
              <w:rPr>
                <w:color w:val="000000"/>
                <w:sz w:val="28"/>
                <w:szCs w:val="28"/>
              </w:rPr>
            </w:pPr>
            <w:r w:rsidRPr="007E6D67">
              <w:rPr>
                <w:color w:val="000000"/>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rsidR="00B6430B" w:rsidRPr="007E6D67" w:rsidRDefault="00B6430B" w:rsidP="00FC7B81">
            <w:pPr>
              <w:autoSpaceDE w:val="0"/>
              <w:autoSpaceDN w:val="0"/>
              <w:adjustRightInd w:val="0"/>
              <w:rPr>
                <w:color w:val="000000"/>
                <w:sz w:val="28"/>
                <w:szCs w:val="28"/>
              </w:rPr>
            </w:pPr>
            <w:r w:rsidRPr="007E6D67">
              <w:rPr>
                <w:color w:val="000000"/>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rsidR="00B6430B" w:rsidRPr="007E6D67" w:rsidRDefault="00B6430B" w:rsidP="00FC7B81">
            <w:pPr>
              <w:autoSpaceDE w:val="0"/>
              <w:autoSpaceDN w:val="0"/>
              <w:adjustRightInd w:val="0"/>
              <w:rPr>
                <w:color w:val="000000"/>
                <w:sz w:val="28"/>
                <w:szCs w:val="28"/>
              </w:rPr>
            </w:pPr>
            <w:r w:rsidRPr="007E6D67">
              <w:rPr>
                <w:color w:val="000000"/>
                <w:sz w:val="28"/>
                <w:szCs w:val="28"/>
              </w:rPr>
              <w:t>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rsidR="00B6430B" w:rsidRPr="007E6D67" w:rsidRDefault="00B6430B" w:rsidP="00FC7B81">
            <w:pPr>
              <w:autoSpaceDE w:val="0"/>
              <w:autoSpaceDN w:val="0"/>
              <w:adjustRightInd w:val="0"/>
              <w:rPr>
                <w:color w:val="000000"/>
                <w:sz w:val="28"/>
                <w:szCs w:val="28"/>
              </w:rPr>
            </w:pPr>
          </w:p>
          <w:p w:rsidR="00B6430B" w:rsidRPr="007E6D67" w:rsidRDefault="00B6430B" w:rsidP="00FC7B81">
            <w:pPr>
              <w:autoSpaceDE w:val="0"/>
              <w:autoSpaceDN w:val="0"/>
              <w:adjustRightInd w:val="0"/>
              <w:rPr>
                <w:i/>
                <w:color w:val="000000"/>
                <w:sz w:val="28"/>
                <w:szCs w:val="28"/>
              </w:rPr>
            </w:pPr>
            <w:r w:rsidRPr="007E6D67">
              <w:rPr>
                <w:i/>
                <w:color w:val="000000"/>
                <w:sz w:val="28"/>
                <w:szCs w:val="28"/>
              </w:rPr>
              <w:t>Статья 1257. Автор произведения</w:t>
            </w:r>
          </w:p>
          <w:p w:rsidR="00B6430B" w:rsidRDefault="00B6430B" w:rsidP="00FC7B81">
            <w:pPr>
              <w:autoSpaceDE w:val="0"/>
              <w:autoSpaceDN w:val="0"/>
              <w:adjustRightInd w:val="0"/>
              <w:rPr>
                <w:color w:val="000000"/>
                <w:sz w:val="28"/>
                <w:szCs w:val="28"/>
              </w:rPr>
            </w:pPr>
            <w:r w:rsidRPr="007E6D67">
              <w:rPr>
                <w:color w:val="000000"/>
                <w:sz w:val="28"/>
                <w:szCs w:val="28"/>
              </w:rPr>
              <w:t xml:space="preserve">Автором </w:t>
            </w:r>
            <w:r w:rsidRPr="007E6D67">
              <w:rPr>
                <w:b/>
                <w:color w:val="000000"/>
                <w:sz w:val="28"/>
                <w:szCs w:val="28"/>
                <w:u w:val="single"/>
              </w:rPr>
              <w:t>произведения науки</w:t>
            </w:r>
            <w:r w:rsidRPr="007E6D67">
              <w:rPr>
                <w:color w:val="000000"/>
                <w:sz w:val="28"/>
                <w:szCs w:val="28"/>
              </w:rPr>
              <w:t xml:space="preserve">,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w:t>
            </w:r>
            <w:r>
              <w:rPr>
                <w:color w:val="000000"/>
                <w:sz w:val="28"/>
                <w:szCs w:val="28"/>
              </w:rPr>
              <w:t>автором, если не доказано иное.</w:t>
            </w:r>
          </w:p>
          <w:p w:rsidR="00B6430B" w:rsidRPr="00316FE1" w:rsidRDefault="00B6430B" w:rsidP="00FC7B81">
            <w:pPr>
              <w:autoSpaceDE w:val="0"/>
              <w:autoSpaceDN w:val="0"/>
              <w:adjustRightInd w:val="0"/>
              <w:rPr>
                <w:i/>
                <w:color w:val="000000"/>
                <w:sz w:val="28"/>
                <w:szCs w:val="28"/>
              </w:rPr>
            </w:pPr>
            <w:r w:rsidRPr="00316FE1">
              <w:rPr>
                <w:i/>
                <w:color w:val="000000"/>
                <w:sz w:val="28"/>
                <w:szCs w:val="28"/>
              </w:rPr>
              <w:t xml:space="preserve">(в ред. Федерального закона </w:t>
            </w:r>
            <w:r w:rsidRPr="00316FE1">
              <w:rPr>
                <w:rFonts w:eastAsiaTheme="minorHAnsi"/>
                <w:bCs/>
                <w:i/>
                <w:iCs/>
                <w:sz w:val="28"/>
                <w:szCs w:val="28"/>
                <w:lang w:eastAsia="en-US"/>
              </w:rPr>
              <w:t>от 03.07.2016, с изм. от 13.12.2016, вступ. в силу с 01.01.2017</w:t>
            </w:r>
            <w:r w:rsidRPr="00316FE1">
              <w:rPr>
                <w:i/>
                <w:color w:val="000000"/>
                <w:sz w:val="28"/>
                <w:szCs w:val="28"/>
              </w:rPr>
              <w:t>)</w:t>
            </w:r>
          </w:p>
        </w:tc>
      </w:tr>
    </w:tbl>
    <w:p w:rsidR="00B6430B" w:rsidRDefault="00B6430B" w:rsidP="00B6430B">
      <w:pPr>
        <w:ind w:firstLine="709"/>
        <w:rPr>
          <w:sz w:val="28"/>
          <w:szCs w:val="28"/>
        </w:rPr>
      </w:pPr>
    </w:p>
    <w:p w:rsidR="00B6430B" w:rsidRDefault="00B6430B" w:rsidP="00B6430B">
      <w:pPr>
        <w:ind w:firstLine="709"/>
        <w:rPr>
          <w:sz w:val="28"/>
          <w:szCs w:val="28"/>
        </w:rPr>
      </w:pPr>
      <w:r>
        <w:rPr>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rsidR="00B6430B" w:rsidRDefault="00B6430B" w:rsidP="00B6430B">
      <w:pPr>
        <w:ind w:firstLine="709"/>
        <w:rPr>
          <w:sz w:val="28"/>
          <w:szCs w:val="28"/>
        </w:rPr>
      </w:pPr>
      <w:r>
        <w:rPr>
          <w:sz w:val="28"/>
          <w:szCs w:val="28"/>
        </w:rPr>
        <w:t xml:space="preserve">- быть результатом творческой деятельности; </w:t>
      </w:r>
    </w:p>
    <w:p w:rsidR="00B6430B" w:rsidRDefault="00B6430B" w:rsidP="00B6430B">
      <w:pPr>
        <w:ind w:firstLine="709"/>
        <w:rPr>
          <w:sz w:val="28"/>
          <w:szCs w:val="28"/>
        </w:rPr>
      </w:pPr>
      <w:r>
        <w:rPr>
          <w:sz w:val="28"/>
          <w:szCs w:val="28"/>
        </w:rPr>
        <w:t>- существовать в какой-либо объективной форме.</w:t>
      </w:r>
    </w:p>
    <w:p w:rsidR="00B6430B" w:rsidRDefault="00B6430B" w:rsidP="00B6430B">
      <w:pPr>
        <w:ind w:firstLine="709"/>
        <w:rPr>
          <w:sz w:val="28"/>
          <w:szCs w:val="28"/>
        </w:rPr>
      </w:pPr>
    </w:p>
    <w:p w:rsidR="00B6430B" w:rsidRDefault="00B6430B" w:rsidP="00B6430B">
      <w:pPr>
        <w:ind w:firstLine="709"/>
        <w:rPr>
          <w:sz w:val="28"/>
          <w:szCs w:val="28"/>
        </w:rPr>
      </w:pPr>
      <w:r>
        <w:rPr>
          <w:sz w:val="28"/>
          <w:szCs w:val="28"/>
        </w:rPr>
        <w:t xml:space="preserve">Рассматриваемое произведение науки </w:t>
      </w:r>
      <w:r>
        <w:rPr>
          <w:b/>
          <w:i/>
          <w:sz w:val="28"/>
          <w:szCs w:val="28"/>
          <w:u w:val="single"/>
        </w:rPr>
        <w:t>соответствует</w:t>
      </w:r>
      <w:r>
        <w:rPr>
          <w:sz w:val="28"/>
          <w:szCs w:val="28"/>
        </w:rPr>
        <w:t xml:space="preserve"> требованиям признания в качестве объекта авторского права и интеллектуальной собственности, согласно ст.ст.1255-1257</w:t>
      </w:r>
      <w:r w:rsidRPr="005B140F">
        <w:rPr>
          <w:rFonts w:eastAsiaTheme="minorHAnsi"/>
          <w:b/>
          <w:sz w:val="28"/>
          <w:szCs w:val="28"/>
          <w:lang w:eastAsia="en-US"/>
        </w:rPr>
        <w:t>Гражданск</w:t>
      </w:r>
      <w:r>
        <w:rPr>
          <w:rFonts w:eastAsiaTheme="minorHAnsi"/>
          <w:b/>
          <w:sz w:val="28"/>
          <w:szCs w:val="28"/>
          <w:lang w:eastAsia="en-US"/>
        </w:rPr>
        <w:t>ого</w:t>
      </w:r>
      <w:r w:rsidRPr="005B140F">
        <w:rPr>
          <w:rFonts w:eastAsiaTheme="minorHAnsi"/>
          <w:b/>
          <w:sz w:val="28"/>
          <w:szCs w:val="28"/>
          <w:lang w:eastAsia="en-US"/>
        </w:rPr>
        <w:t xml:space="preserve"> кодекс</w:t>
      </w:r>
      <w:r>
        <w:rPr>
          <w:rFonts w:eastAsiaTheme="minorHAnsi"/>
          <w:b/>
          <w:sz w:val="28"/>
          <w:szCs w:val="28"/>
          <w:lang w:eastAsia="en-US"/>
        </w:rPr>
        <w:t>а</w:t>
      </w:r>
      <w:r w:rsidRPr="005B140F">
        <w:rPr>
          <w:rFonts w:eastAsiaTheme="minorHAnsi"/>
          <w:b/>
          <w:sz w:val="28"/>
          <w:szCs w:val="28"/>
          <w:lang w:eastAsia="en-US"/>
        </w:rPr>
        <w:t xml:space="preserve"> Российской Федерации </w:t>
      </w:r>
      <w:r w:rsidRPr="005B140F">
        <w:rPr>
          <w:rFonts w:eastAsiaTheme="minorHAnsi"/>
          <w:sz w:val="28"/>
          <w:szCs w:val="28"/>
          <w:lang w:eastAsia="en-US"/>
        </w:rPr>
        <w:t>от 18.12.2006 N 230-ФЗ.</w:t>
      </w:r>
    </w:p>
    <w:p w:rsidR="00B6430B" w:rsidRPr="00E01944" w:rsidRDefault="00B6430B" w:rsidP="00B6430B">
      <w:pPr>
        <w:autoSpaceDE w:val="0"/>
        <w:autoSpaceDN w:val="0"/>
        <w:adjustRightInd w:val="0"/>
        <w:ind w:firstLine="709"/>
        <w:rPr>
          <w:sz w:val="28"/>
          <w:szCs w:val="28"/>
        </w:rPr>
      </w:pPr>
    </w:p>
    <w:p w:rsidR="00B6430B" w:rsidRDefault="00B6430B" w:rsidP="00B6430B">
      <w:pPr>
        <w:autoSpaceDE w:val="0"/>
        <w:autoSpaceDN w:val="0"/>
        <w:adjustRightInd w:val="0"/>
        <w:ind w:firstLine="709"/>
        <w:rPr>
          <w:sz w:val="28"/>
          <w:szCs w:val="28"/>
        </w:rPr>
      </w:pPr>
    </w:p>
    <w:p w:rsidR="00B6430B" w:rsidRDefault="00B6430B" w:rsidP="00B6430B">
      <w:pPr>
        <w:autoSpaceDE w:val="0"/>
        <w:autoSpaceDN w:val="0"/>
        <w:adjustRightInd w:val="0"/>
        <w:ind w:firstLine="709"/>
        <w:rPr>
          <w:sz w:val="28"/>
          <w:szCs w:val="28"/>
        </w:rPr>
      </w:pPr>
    </w:p>
    <w:p w:rsidR="00B6430B" w:rsidRPr="00E01944" w:rsidRDefault="00B6430B" w:rsidP="00B6430B">
      <w:pPr>
        <w:autoSpaceDE w:val="0"/>
        <w:autoSpaceDN w:val="0"/>
        <w:adjustRightInd w:val="0"/>
        <w:ind w:firstLine="709"/>
        <w:rPr>
          <w:b/>
          <w:sz w:val="28"/>
          <w:szCs w:val="28"/>
        </w:rPr>
      </w:pPr>
      <w:r w:rsidRPr="00E01944">
        <w:rPr>
          <w:sz w:val="28"/>
          <w:szCs w:val="28"/>
        </w:rPr>
        <w:t xml:space="preserve">Результат творческой деятельности, новизна, актуальность, сферы применения произведения науки </w:t>
      </w:r>
      <w:r>
        <w:rPr>
          <w:sz w:val="28"/>
          <w:szCs w:val="28"/>
        </w:rPr>
        <w:t>«</w:t>
      </w:r>
      <w:r>
        <w:rPr>
          <w:b/>
          <w:sz w:val="28"/>
          <w:szCs w:val="28"/>
        </w:rPr>
        <w:t xml:space="preserve">Система удаленного контроля за </w:t>
      </w:r>
      <w:r w:rsidRPr="00F0743D">
        <w:rPr>
          <w:b/>
          <w:sz w:val="28"/>
          <w:szCs w:val="28"/>
        </w:rPr>
        <w:t>деятельностью организации</w:t>
      </w:r>
      <w:r>
        <w:rPr>
          <w:b/>
          <w:sz w:val="28"/>
          <w:szCs w:val="28"/>
        </w:rPr>
        <w:t xml:space="preserve"> «</w:t>
      </w:r>
      <w:proofErr w:type="spellStart"/>
      <w:r>
        <w:rPr>
          <w:b/>
          <w:sz w:val="28"/>
          <w:szCs w:val="28"/>
        </w:rPr>
        <w:t>Менеджет</w:t>
      </w:r>
      <w:proofErr w:type="spellEnd"/>
      <w:proofErr w:type="gramStart"/>
      <w:r>
        <w:rPr>
          <w:b/>
          <w:sz w:val="28"/>
          <w:szCs w:val="28"/>
        </w:rPr>
        <w:t>»,</w:t>
      </w:r>
      <w:r w:rsidRPr="00E01944">
        <w:rPr>
          <w:sz w:val="28"/>
          <w:szCs w:val="28"/>
        </w:rPr>
        <w:t>указан</w:t>
      </w:r>
      <w:r>
        <w:rPr>
          <w:sz w:val="28"/>
          <w:szCs w:val="28"/>
        </w:rPr>
        <w:t>н</w:t>
      </w:r>
      <w:r w:rsidRPr="00E01944">
        <w:rPr>
          <w:sz w:val="28"/>
          <w:szCs w:val="28"/>
        </w:rPr>
        <w:t>ы</w:t>
      </w:r>
      <w:r>
        <w:rPr>
          <w:sz w:val="28"/>
          <w:szCs w:val="28"/>
        </w:rPr>
        <w:t>е</w:t>
      </w:r>
      <w:proofErr w:type="gramEnd"/>
      <w:r w:rsidRPr="00E01944">
        <w:rPr>
          <w:sz w:val="28"/>
          <w:szCs w:val="28"/>
        </w:rPr>
        <w:t xml:space="preserve"> в настоящем </w:t>
      </w:r>
      <w:r w:rsidRPr="00E01944">
        <w:rPr>
          <w:sz w:val="28"/>
          <w:szCs w:val="28"/>
        </w:rPr>
        <w:lastRenderedPageBreak/>
        <w:t>заключении подтверждены международным свидетельством о депонировании авторского произведения.</w:t>
      </w:r>
    </w:p>
    <w:p w:rsidR="00B6430B" w:rsidRDefault="00B6430B" w:rsidP="00B6430B">
      <w:pPr>
        <w:ind w:firstLine="709"/>
        <w:rPr>
          <w:bCs/>
          <w:color w:val="000000"/>
          <w:sz w:val="28"/>
          <w:szCs w:val="28"/>
        </w:rPr>
      </w:pPr>
    </w:p>
    <w:p w:rsidR="00B6430B" w:rsidRPr="00E01944" w:rsidRDefault="00B6430B" w:rsidP="00B6430B">
      <w:pPr>
        <w:ind w:firstLine="709"/>
        <w:rPr>
          <w:bCs/>
          <w:color w:val="000000"/>
          <w:sz w:val="28"/>
          <w:szCs w:val="28"/>
        </w:rPr>
      </w:pPr>
      <w:r w:rsidRPr="00E01944">
        <w:rPr>
          <w:bCs/>
          <w:color w:val="000000"/>
          <w:sz w:val="28"/>
          <w:szCs w:val="28"/>
        </w:rPr>
        <w:t xml:space="preserve">Изучение объективной формы выражения </w:t>
      </w:r>
      <w:r w:rsidRPr="00E01944">
        <w:rPr>
          <w:b/>
          <w:bCs/>
          <w:color w:val="000000"/>
          <w:sz w:val="28"/>
          <w:szCs w:val="28"/>
          <w:u w:val="single"/>
        </w:rPr>
        <w:t>произведения науки</w:t>
      </w:r>
      <w:r w:rsidRPr="00E01944">
        <w:rPr>
          <w:bCs/>
          <w:color w:val="000000"/>
          <w:sz w:val="28"/>
          <w:szCs w:val="28"/>
        </w:rPr>
        <w:t xml:space="preserve"> по итогам изучения материалов, а также экспертизу объекта на соответствие критериям </w:t>
      </w:r>
      <w:proofErr w:type="spellStart"/>
      <w:r w:rsidRPr="00E01944">
        <w:rPr>
          <w:bCs/>
          <w:color w:val="000000"/>
          <w:sz w:val="28"/>
          <w:szCs w:val="28"/>
        </w:rPr>
        <w:t>охраноспособности</w:t>
      </w:r>
      <w:proofErr w:type="spellEnd"/>
      <w:r w:rsidRPr="00E01944">
        <w:rPr>
          <w:bCs/>
          <w:color w:val="000000"/>
          <w:sz w:val="28"/>
          <w:szCs w:val="28"/>
        </w:rPr>
        <w:t xml:space="preserve"> провел:</w:t>
      </w:r>
    </w:p>
    <w:p w:rsidR="00B6430B" w:rsidRPr="00E01944" w:rsidRDefault="00B6430B" w:rsidP="00B6430B">
      <w:pPr>
        <w:ind w:firstLine="709"/>
        <w:rPr>
          <w:b/>
          <w:bCs/>
          <w:color w:val="000000"/>
          <w:sz w:val="28"/>
          <w:szCs w:val="28"/>
        </w:rPr>
      </w:pPr>
    </w:p>
    <w:p w:rsidR="00B6430B" w:rsidRPr="00E01944" w:rsidRDefault="00B6430B" w:rsidP="00B6430B">
      <w:pPr>
        <w:ind w:firstLine="709"/>
        <w:rPr>
          <w:b/>
          <w:bCs/>
          <w:color w:val="000000"/>
          <w:sz w:val="28"/>
          <w:szCs w:val="28"/>
        </w:rPr>
      </w:pPr>
    </w:p>
    <w:p w:rsidR="00B6430B" w:rsidRPr="00E01944" w:rsidRDefault="00B6430B" w:rsidP="00B6430B">
      <w:pPr>
        <w:ind w:firstLine="709"/>
        <w:rPr>
          <w:b/>
          <w:bCs/>
          <w:color w:val="000000"/>
          <w:sz w:val="28"/>
          <w:szCs w:val="28"/>
        </w:rPr>
      </w:pPr>
    </w:p>
    <w:tbl>
      <w:tblPr>
        <w:tblW w:w="9648" w:type="dxa"/>
        <w:tblBorders>
          <w:insideH w:val="single" w:sz="4" w:space="0" w:color="000000"/>
        </w:tblBorders>
        <w:tblLook w:val="00A0" w:firstRow="1" w:lastRow="0" w:firstColumn="1" w:lastColumn="0" w:noHBand="0" w:noVBand="0"/>
      </w:tblPr>
      <w:tblGrid>
        <w:gridCol w:w="6487"/>
        <w:gridCol w:w="3161"/>
      </w:tblGrid>
      <w:tr w:rsidR="00B6430B" w:rsidRPr="00E01944" w:rsidTr="00FC7B81">
        <w:tc>
          <w:tcPr>
            <w:tcW w:w="6487" w:type="dxa"/>
          </w:tcPr>
          <w:p w:rsidR="00B6430B" w:rsidRPr="0019242F" w:rsidRDefault="00B6430B" w:rsidP="00FC7B81">
            <w:pPr>
              <w:rPr>
                <w:b/>
                <w:sz w:val="28"/>
                <w:szCs w:val="28"/>
              </w:rPr>
            </w:pPr>
            <w:proofErr w:type="spellStart"/>
            <w:r w:rsidRPr="0019242F">
              <w:rPr>
                <w:b/>
                <w:sz w:val="28"/>
                <w:szCs w:val="28"/>
              </w:rPr>
              <w:t>Патентныйэксперт</w:t>
            </w:r>
            <w:proofErr w:type="spellEnd"/>
            <w:r w:rsidRPr="0019242F">
              <w:rPr>
                <w:b/>
                <w:sz w:val="28"/>
                <w:szCs w:val="28"/>
              </w:rPr>
              <w:t>,</w:t>
            </w:r>
          </w:p>
          <w:p w:rsidR="00B6430B" w:rsidRDefault="00B6430B" w:rsidP="00FC7B81">
            <w:pPr>
              <w:rPr>
                <w:b/>
                <w:sz w:val="28"/>
                <w:szCs w:val="28"/>
              </w:rPr>
            </w:pPr>
            <w:proofErr w:type="spellStart"/>
            <w:r w:rsidRPr="0019242F">
              <w:rPr>
                <w:b/>
                <w:sz w:val="28"/>
                <w:szCs w:val="28"/>
              </w:rPr>
              <w:t>кандидатэкономическихнаук</w:t>
            </w:r>
            <w:proofErr w:type="spellEnd"/>
            <w:r>
              <w:rPr>
                <w:b/>
                <w:sz w:val="28"/>
                <w:szCs w:val="28"/>
              </w:rPr>
              <w:t>,</w:t>
            </w:r>
          </w:p>
          <w:p w:rsidR="00B6430B" w:rsidRDefault="00B6430B" w:rsidP="00FC7B81">
            <w:pPr>
              <w:rPr>
                <w:b/>
                <w:sz w:val="28"/>
                <w:szCs w:val="28"/>
              </w:rPr>
            </w:pPr>
            <w:r>
              <w:rPr>
                <w:b/>
                <w:sz w:val="28"/>
                <w:szCs w:val="28"/>
              </w:rPr>
              <w:t>Уполномоченный представитель</w:t>
            </w:r>
          </w:p>
          <w:p w:rsidR="00B6430B" w:rsidRDefault="00B6430B" w:rsidP="00FC7B81">
            <w:pPr>
              <w:rPr>
                <w:b/>
                <w:sz w:val="28"/>
                <w:szCs w:val="28"/>
              </w:rPr>
            </w:pPr>
            <w:proofErr w:type="spellStart"/>
            <w:r>
              <w:rPr>
                <w:b/>
                <w:sz w:val="28"/>
                <w:szCs w:val="28"/>
                <w:lang w:val="en-US"/>
              </w:rPr>
              <w:t>INTEROCOCopyrightOffice</w:t>
            </w:r>
            <w:proofErr w:type="spellEnd"/>
            <w:r>
              <w:rPr>
                <w:b/>
                <w:sz w:val="28"/>
                <w:szCs w:val="28"/>
              </w:rPr>
              <w:t xml:space="preserve"> в России</w:t>
            </w:r>
          </w:p>
          <w:p w:rsidR="00B6430B" w:rsidRPr="00480FA1" w:rsidRDefault="00B6430B" w:rsidP="00FC7B81">
            <w:pPr>
              <w:rPr>
                <w:b/>
                <w:sz w:val="28"/>
                <w:szCs w:val="28"/>
              </w:rPr>
            </w:pPr>
            <w:r>
              <w:rPr>
                <w:b/>
                <w:sz w:val="28"/>
                <w:szCs w:val="28"/>
              </w:rPr>
              <w:t xml:space="preserve">ООО </w:t>
            </w:r>
            <w:r w:rsidRPr="00B74BD3">
              <w:rPr>
                <w:b/>
                <w:sz w:val="28"/>
                <w:szCs w:val="28"/>
              </w:rPr>
              <w:t>"ИНТЕРОКОЕВРАЗИЯ"</w:t>
            </w:r>
            <w:r>
              <w:rPr>
                <w:b/>
                <w:sz w:val="28"/>
                <w:szCs w:val="28"/>
              </w:rPr>
              <w:t xml:space="preserve"> (</w:t>
            </w:r>
            <w:proofErr w:type="spellStart"/>
            <w:r>
              <w:rPr>
                <w:b/>
                <w:sz w:val="28"/>
                <w:szCs w:val="28"/>
              </w:rPr>
              <w:t>г.Москва</w:t>
            </w:r>
            <w:proofErr w:type="spellEnd"/>
            <w:r>
              <w:rPr>
                <w:b/>
                <w:sz w:val="28"/>
                <w:szCs w:val="28"/>
              </w:rPr>
              <w:t>)</w:t>
            </w:r>
          </w:p>
        </w:tc>
        <w:tc>
          <w:tcPr>
            <w:tcW w:w="3161" w:type="dxa"/>
          </w:tcPr>
          <w:p w:rsidR="00B6430B" w:rsidRPr="00E01944" w:rsidRDefault="00B6430B" w:rsidP="00FC7B81">
            <w:pPr>
              <w:jc w:val="right"/>
              <w:rPr>
                <w:b/>
                <w:sz w:val="28"/>
                <w:szCs w:val="28"/>
              </w:rPr>
            </w:pPr>
            <w:proofErr w:type="spellStart"/>
            <w:r w:rsidRPr="00E01944">
              <w:rPr>
                <w:b/>
                <w:sz w:val="28"/>
                <w:szCs w:val="28"/>
              </w:rPr>
              <w:t>Муминов</w:t>
            </w:r>
            <w:proofErr w:type="spellEnd"/>
          </w:p>
          <w:p w:rsidR="00B6430B" w:rsidRPr="00E01944" w:rsidRDefault="00B6430B" w:rsidP="00FC7B81">
            <w:pPr>
              <w:jc w:val="right"/>
              <w:rPr>
                <w:b/>
                <w:sz w:val="28"/>
                <w:szCs w:val="28"/>
              </w:rPr>
            </w:pPr>
            <w:proofErr w:type="spellStart"/>
            <w:r w:rsidRPr="00E01944">
              <w:rPr>
                <w:b/>
                <w:sz w:val="28"/>
                <w:szCs w:val="28"/>
              </w:rPr>
              <w:t>Санджар</w:t>
            </w:r>
            <w:proofErr w:type="spellEnd"/>
          </w:p>
          <w:p w:rsidR="00B6430B" w:rsidRPr="00E01944" w:rsidRDefault="00B6430B" w:rsidP="00FC7B81">
            <w:pPr>
              <w:jc w:val="right"/>
              <w:rPr>
                <w:b/>
                <w:sz w:val="28"/>
                <w:szCs w:val="28"/>
              </w:rPr>
            </w:pPr>
            <w:proofErr w:type="spellStart"/>
            <w:r w:rsidRPr="00E01944">
              <w:rPr>
                <w:b/>
                <w:sz w:val="28"/>
                <w:szCs w:val="28"/>
              </w:rPr>
              <w:t>Файзуллаевич</w:t>
            </w:r>
            <w:proofErr w:type="spellEnd"/>
          </w:p>
        </w:tc>
      </w:tr>
    </w:tbl>
    <w:p w:rsidR="00B6430B" w:rsidRPr="00E01944" w:rsidRDefault="00B6430B" w:rsidP="00B6430B">
      <w:pPr>
        <w:tabs>
          <w:tab w:val="left" w:pos="1371"/>
          <w:tab w:val="center" w:pos="4536"/>
          <w:tab w:val="center" w:pos="4677"/>
        </w:tabs>
        <w:rPr>
          <w:i/>
          <w:sz w:val="28"/>
          <w:szCs w:val="28"/>
        </w:rPr>
      </w:pPr>
      <w:r>
        <w:rPr>
          <w:i/>
          <w:sz w:val="28"/>
          <w:szCs w:val="28"/>
        </w:rPr>
        <w:tab/>
      </w:r>
      <w:r>
        <w:rPr>
          <w:i/>
          <w:sz w:val="28"/>
          <w:szCs w:val="28"/>
        </w:rPr>
        <w:tab/>
      </w:r>
      <w:r>
        <w:rPr>
          <w:i/>
          <w:sz w:val="28"/>
          <w:szCs w:val="28"/>
        </w:rPr>
        <w:tab/>
      </w:r>
    </w:p>
    <w:p w:rsidR="00B6430B" w:rsidRPr="00E01944" w:rsidRDefault="00B6430B" w:rsidP="00B6430B">
      <w:pPr>
        <w:tabs>
          <w:tab w:val="center" w:pos="4536"/>
        </w:tabs>
        <w:jc w:val="center"/>
        <w:rPr>
          <w:i/>
          <w:sz w:val="28"/>
          <w:szCs w:val="28"/>
        </w:rPr>
      </w:pPr>
    </w:p>
    <w:p w:rsidR="00B6430B" w:rsidRPr="00E01944" w:rsidRDefault="00B6430B" w:rsidP="00B6430B">
      <w:pPr>
        <w:tabs>
          <w:tab w:val="center" w:pos="4536"/>
        </w:tabs>
        <w:jc w:val="center"/>
        <w:rPr>
          <w:i/>
          <w:sz w:val="28"/>
          <w:szCs w:val="28"/>
        </w:rPr>
      </w:pPr>
      <w:r w:rsidRPr="00E01944">
        <w:rPr>
          <w:i/>
          <w:sz w:val="28"/>
          <w:szCs w:val="28"/>
        </w:rPr>
        <w:t>(подпись, печать)</w:t>
      </w:r>
    </w:p>
    <w:p w:rsidR="00B6430B" w:rsidRDefault="00B6430B" w:rsidP="00B6430B">
      <w:pPr>
        <w:rPr>
          <w:b/>
          <w:bCs/>
          <w:sz w:val="28"/>
          <w:szCs w:val="28"/>
          <w:lang w:val="en-US"/>
        </w:rPr>
      </w:pPr>
      <w:r>
        <w:rPr>
          <w:b/>
          <w:bCs/>
          <w:sz w:val="28"/>
          <w:szCs w:val="28"/>
          <w:lang w:val="en-US"/>
        </w:rPr>
        <w:br w:type="page"/>
      </w:r>
    </w:p>
    <w:p w:rsidR="00B6430B" w:rsidRPr="00E01944" w:rsidRDefault="00B6430B" w:rsidP="00B6430B">
      <w:pPr>
        <w:rPr>
          <w:b/>
          <w:bCs/>
          <w:sz w:val="28"/>
          <w:szCs w:val="28"/>
          <w:lang w:val="en-US"/>
        </w:rPr>
      </w:pPr>
    </w:p>
    <w:tbl>
      <w:tblPr>
        <w:tblW w:w="0" w:type="auto"/>
        <w:tblInd w:w="-10" w:type="dxa"/>
        <w:tblLayout w:type="fixed"/>
        <w:tblLook w:val="04A0" w:firstRow="1" w:lastRow="0" w:firstColumn="1" w:lastColumn="0" w:noHBand="0" w:noVBand="1"/>
      </w:tblPr>
      <w:tblGrid>
        <w:gridCol w:w="9308"/>
      </w:tblGrid>
      <w:tr w:rsidR="00B6430B" w:rsidTr="00FC7B81">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rsidR="00B6430B" w:rsidRDefault="00B6430B" w:rsidP="00FC7B81">
            <w:pPr>
              <w:tabs>
                <w:tab w:val="left" w:pos="2177"/>
              </w:tabs>
              <w:jc w:val="center"/>
            </w:pPr>
            <w:r>
              <w:rPr>
                <w:b/>
                <w:sz w:val="32"/>
                <w:szCs w:val="32"/>
              </w:rPr>
              <w:t>I. АННОТАЦИЯ</w:t>
            </w:r>
          </w:p>
        </w:tc>
      </w:tr>
    </w:tbl>
    <w:p w:rsidR="00B6430B" w:rsidRDefault="00B6430B" w:rsidP="00B6430B">
      <w:pPr>
        <w:tabs>
          <w:tab w:val="center" w:pos="4536"/>
        </w:tabs>
        <w:rPr>
          <w:sz w:val="28"/>
          <w:szCs w:val="28"/>
        </w:rPr>
      </w:pPr>
    </w:p>
    <w:p w:rsidR="00B6430B" w:rsidRPr="0013327C" w:rsidRDefault="00B6430B" w:rsidP="00B6430B">
      <w:pPr>
        <w:jc w:val="center"/>
        <w:rPr>
          <w:sz w:val="28"/>
          <w:szCs w:val="28"/>
        </w:rPr>
      </w:pPr>
      <w:r>
        <w:rPr>
          <w:sz w:val="28"/>
          <w:szCs w:val="28"/>
        </w:rPr>
        <w:tab/>
      </w:r>
      <w:r>
        <w:rPr>
          <w:sz w:val="28"/>
          <w:szCs w:val="28"/>
        </w:rPr>
        <w:tab/>
      </w:r>
    </w:p>
    <w:p w:rsidR="00B6430B" w:rsidRPr="00F15170" w:rsidRDefault="00B6430B" w:rsidP="00B6430B">
      <w:pPr>
        <w:spacing w:line="360" w:lineRule="auto"/>
        <w:ind w:firstLine="567"/>
        <w:rPr>
          <w:sz w:val="28"/>
          <w:szCs w:val="28"/>
        </w:rPr>
      </w:pPr>
      <w:r w:rsidRPr="00F15170">
        <w:rPr>
          <w:sz w:val="28"/>
          <w:szCs w:val="28"/>
        </w:rPr>
        <w:t xml:space="preserve">Произведение науки </w:t>
      </w:r>
      <w:r>
        <w:rPr>
          <w:sz w:val="28"/>
          <w:szCs w:val="28"/>
        </w:rPr>
        <w:t>«</w:t>
      </w:r>
      <w:r>
        <w:rPr>
          <w:b/>
          <w:sz w:val="28"/>
          <w:szCs w:val="28"/>
        </w:rPr>
        <w:t xml:space="preserve">Система удаленного контроля за </w:t>
      </w:r>
      <w:r w:rsidRPr="00F0743D">
        <w:rPr>
          <w:b/>
          <w:sz w:val="28"/>
          <w:szCs w:val="28"/>
        </w:rPr>
        <w:t>деятельностью организации</w:t>
      </w:r>
      <w:r>
        <w:rPr>
          <w:b/>
          <w:sz w:val="28"/>
          <w:szCs w:val="28"/>
        </w:rPr>
        <w:t xml:space="preserve"> «</w:t>
      </w:r>
      <w:proofErr w:type="spellStart"/>
      <w:r>
        <w:rPr>
          <w:b/>
          <w:sz w:val="28"/>
          <w:szCs w:val="28"/>
        </w:rPr>
        <w:t>Менеджет</w:t>
      </w:r>
      <w:proofErr w:type="spellEnd"/>
      <w:proofErr w:type="gramStart"/>
      <w:r>
        <w:rPr>
          <w:b/>
          <w:sz w:val="28"/>
          <w:szCs w:val="28"/>
        </w:rPr>
        <w:t>»»</w:t>
      </w:r>
      <w:r w:rsidRPr="00F15170">
        <w:rPr>
          <w:sz w:val="28"/>
          <w:szCs w:val="28"/>
        </w:rPr>
        <w:t>предназначено</w:t>
      </w:r>
      <w:proofErr w:type="gramEnd"/>
      <w:r w:rsidRPr="00F15170">
        <w:rPr>
          <w:sz w:val="28"/>
          <w:szCs w:val="28"/>
        </w:rPr>
        <w:t xml:space="preserve"> для владельцев/учредителей и руководителя компании/организации  для удаленного контроля за </w:t>
      </w:r>
      <w:r w:rsidRPr="00F0743D">
        <w:rPr>
          <w:sz w:val="28"/>
          <w:szCs w:val="28"/>
        </w:rPr>
        <w:t>деятельностью своей</w:t>
      </w:r>
      <w:r w:rsidRPr="00F15170">
        <w:rPr>
          <w:sz w:val="28"/>
          <w:szCs w:val="28"/>
        </w:rPr>
        <w:t xml:space="preserve"> компании/организации, а так же для организации оперативной коммерческой/не коммерческой деятельности  сотрудников компании/организации.</w:t>
      </w:r>
    </w:p>
    <w:p w:rsidR="00B6430B" w:rsidRPr="00F15170" w:rsidRDefault="00B6430B" w:rsidP="00B6430B">
      <w:pPr>
        <w:spacing w:line="360" w:lineRule="auto"/>
        <w:ind w:firstLine="567"/>
        <w:rPr>
          <w:sz w:val="28"/>
          <w:szCs w:val="28"/>
        </w:rPr>
      </w:pPr>
    </w:p>
    <w:p w:rsidR="00B6430B" w:rsidRDefault="00B6430B" w:rsidP="00B6430B">
      <w:pPr>
        <w:spacing w:line="360" w:lineRule="auto"/>
        <w:ind w:firstLine="567"/>
        <w:rPr>
          <w:sz w:val="28"/>
          <w:szCs w:val="28"/>
        </w:rPr>
      </w:pPr>
      <w:r w:rsidRPr="00F15170">
        <w:rPr>
          <w:sz w:val="28"/>
          <w:szCs w:val="28"/>
        </w:rPr>
        <w:t xml:space="preserve">Произведение науки </w:t>
      </w:r>
      <w:r>
        <w:rPr>
          <w:sz w:val="28"/>
          <w:szCs w:val="28"/>
        </w:rPr>
        <w:t>«</w:t>
      </w:r>
      <w:r>
        <w:rPr>
          <w:b/>
          <w:sz w:val="28"/>
          <w:szCs w:val="28"/>
        </w:rPr>
        <w:t xml:space="preserve">Система удаленного контроля за </w:t>
      </w:r>
      <w:r w:rsidRPr="00F0743D">
        <w:rPr>
          <w:b/>
          <w:sz w:val="28"/>
          <w:szCs w:val="28"/>
        </w:rPr>
        <w:t>деятельностью организации</w:t>
      </w:r>
      <w:r>
        <w:rPr>
          <w:b/>
          <w:sz w:val="28"/>
          <w:szCs w:val="28"/>
        </w:rPr>
        <w:t xml:space="preserve"> «</w:t>
      </w:r>
      <w:proofErr w:type="spellStart"/>
      <w:proofErr w:type="gramStart"/>
      <w:r>
        <w:rPr>
          <w:b/>
          <w:sz w:val="28"/>
          <w:szCs w:val="28"/>
        </w:rPr>
        <w:t>Менеджет»</w:t>
      </w:r>
      <w:r>
        <w:rPr>
          <w:sz w:val="28"/>
          <w:szCs w:val="28"/>
        </w:rPr>
        <w:t>может</w:t>
      </w:r>
      <w:proofErr w:type="spellEnd"/>
      <w:proofErr w:type="gramEnd"/>
      <w:r>
        <w:rPr>
          <w:sz w:val="28"/>
          <w:szCs w:val="28"/>
        </w:rPr>
        <w:t xml:space="preserve"> быть использовано на </w:t>
      </w:r>
      <w:r w:rsidRPr="007501C4">
        <w:rPr>
          <w:sz w:val="28"/>
          <w:szCs w:val="28"/>
        </w:rPr>
        <w:t>любом предприятии, в любой коммерческой</w:t>
      </w:r>
      <w:r>
        <w:rPr>
          <w:sz w:val="28"/>
          <w:szCs w:val="28"/>
        </w:rPr>
        <w:t xml:space="preserve"> или не</w:t>
      </w:r>
      <w:r w:rsidRPr="007501C4">
        <w:rPr>
          <w:sz w:val="28"/>
          <w:szCs w:val="28"/>
        </w:rPr>
        <w:t>коммерческой организации</w:t>
      </w:r>
      <w:r>
        <w:rPr>
          <w:sz w:val="28"/>
          <w:szCs w:val="28"/>
        </w:rPr>
        <w:t>.</w:t>
      </w:r>
    </w:p>
    <w:p w:rsidR="00B6430B" w:rsidRDefault="00B6430B" w:rsidP="00B6430B">
      <w:pPr>
        <w:spacing w:line="360" w:lineRule="auto"/>
        <w:ind w:firstLine="567"/>
        <w:rPr>
          <w:sz w:val="28"/>
          <w:szCs w:val="28"/>
        </w:rPr>
      </w:pPr>
    </w:p>
    <w:p w:rsidR="00B6430B" w:rsidRPr="00F15170" w:rsidRDefault="00B6430B" w:rsidP="00B6430B">
      <w:pPr>
        <w:spacing w:line="360" w:lineRule="auto"/>
        <w:ind w:firstLine="567"/>
        <w:rPr>
          <w:sz w:val="28"/>
          <w:szCs w:val="28"/>
        </w:rPr>
      </w:pPr>
      <w:r>
        <w:rPr>
          <w:sz w:val="28"/>
          <w:szCs w:val="28"/>
        </w:rPr>
        <w:t>Рассматриваемое произведение науки</w:t>
      </w:r>
      <w:r w:rsidRPr="00F15170">
        <w:rPr>
          <w:sz w:val="28"/>
          <w:szCs w:val="28"/>
        </w:rPr>
        <w:t xml:space="preserve"> обеспечивает выполнение следующих функций:</w:t>
      </w:r>
    </w:p>
    <w:p w:rsidR="00B6430B" w:rsidRDefault="00B6430B" w:rsidP="00B6430B">
      <w:pPr>
        <w:spacing w:line="360" w:lineRule="auto"/>
        <w:ind w:firstLine="567"/>
        <w:rPr>
          <w:sz w:val="28"/>
          <w:szCs w:val="28"/>
        </w:rPr>
      </w:pPr>
      <w:r w:rsidRPr="00F15170">
        <w:rPr>
          <w:sz w:val="28"/>
          <w:szCs w:val="28"/>
        </w:rPr>
        <w:t xml:space="preserve"> - кадровый учет сотрудников;</w:t>
      </w:r>
    </w:p>
    <w:p w:rsidR="00B6430B" w:rsidRPr="00F15170" w:rsidRDefault="00B6430B" w:rsidP="00B6430B">
      <w:pPr>
        <w:spacing w:line="360" w:lineRule="auto"/>
        <w:ind w:firstLine="567"/>
        <w:rPr>
          <w:sz w:val="28"/>
          <w:szCs w:val="28"/>
        </w:rPr>
      </w:pPr>
    </w:p>
    <w:p w:rsidR="00B6430B" w:rsidRDefault="00B6430B" w:rsidP="00B6430B">
      <w:pPr>
        <w:spacing w:line="360" w:lineRule="auto"/>
        <w:ind w:left="142" w:firstLine="567"/>
        <w:rPr>
          <w:sz w:val="28"/>
          <w:szCs w:val="28"/>
        </w:rPr>
      </w:pPr>
      <w:r w:rsidRPr="00F15170">
        <w:rPr>
          <w:sz w:val="28"/>
          <w:szCs w:val="28"/>
        </w:rPr>
        <w:t>- расстановка сотрудников на посты;</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назначение сотрудникам функций и обязанностей, в соответствии с потоками производственной оперативной деятельности;</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назначение сотрудникам показателей эффективности;</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-контроль за выполнением состояний, согласно показателям эффективности;</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заполнение и просмотр статистических показателей сотрудников и компании/организации в целом;</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экспресс- анализ статистических показателей, которые отражаются на экране монитора компьютера и назначение состояний (указаний к действию по исправлению ситуаций или усилению успешных действий), с целью улучшения существующей ситуации;</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мгновенную доставку приказов и распоряжений высшего руководства до сотрудников, контроль выполнения и отчеты об исполнении;</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xml:space="preserve">- архивирование и просмотр действий сотрудников в соответствии с приказами и с программами высшего руководства, а также отчетов об их выполнении; </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переписку сотрудников по оперативной деятельности между собой со встроенной функцией подчиненности и типами посланий;</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переписку сотрудников с клиентами компании прямо из программы;</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архивирование и просмотр внутренней и внешней коммуникации сотрудников;</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-архивирование организационной политики компании/организации и мгновенное распределение ее по соответствующим терминалам на их посты;</w:t>
      </w:r>
    </w:p>
    <w:p w:rsidR="00B6430B" w:rsidRPr="00F15170" w:rsidRDefault="00B6430B" w:rsidP="00B6430B">
      <w:pPr>
        <w:spacing w:line="360" w:lineRule="auto"/>
        <w:ind w:left="142" w:firstLine="567"/>
        <w:rPr>
          <w:sz w:val="28"/>
          <w:szCs w:val="28"/>
        </w:rPr>
      </w:pPr>
    </w:p>
    <w:p w:rsidR="00B6430B" w:rsidRPr="00F15170" w:rsidRDefault="00B6430B" w:rsidP="00B6430B">
      <w:pPr>
        <w:spacing w:line="360" w:lineRule="auto"/>
        <w:ind w:left="142" w:firstLine="567"/>
        <w:rPr>
          <w:sz w:val="28"/>
          <w:szCs w:val="28"/>
        </w:rPr>
      </w:pPr>
      <w:r w:rsidRPr="00F15170">
        <w:rPr>
          <w:sz w:val="28"/>
          <w:szCs w:val="28"/>
        </w:rPr>
        <w:t>- полный контроль   соблюдения установленных норм/правил действия на постах в соответствии с организационной политикой;</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lastRenderedPageBreak/>
        <w:t>- правильное (стандартное) ведение финансового планирования (основные стандарты задает программа)</w:t>
      </w:r>
      <w:r>
        <w:rPr>
          <w:sz w:val="28"/>
          <w:szCs w:val="28"/>
        </w:rPr>
        <w:t>;</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мгновенное табулирование предполагаемых доходов и расходов;</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просмотр, корректировка хозяйственно-финансовой деятельности;</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полный контроль всей деятельности компании/организации;</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xml:space="preserve">-встроенная </w:t>
      </w:r>
      <w:r w:rsidRPr="00F15170">
        <w:rPr>
          <w:sz w:val="28"/>
          <w:szCs w:val="28"/>
          <w:lang w:val="en-US"/>
        </w:rPr>
        <w:t>CRM</w:t>
      </w:r>
      <w:r w:rsidRPr="00F15170">
        <w:rPr>
          <w:sz w:val="28"/>
          <w:szCs w:val="28"/>
        </w:rPr>
        <w:t xml:space="preserve"> система, которая позволяет полностью контролировать работу персонала с каждым клиентом/поставщиком;</w:t>
      </w:r>
    </w:p>
    <w:p w:rsidR="00B6430B" w:rsidRPr="00F15170" w:rsidRDefault="00B6430B" w:rsidP="00B6430B">
      <w:pPr>
        <w:spacing w:line="360" w:lineRule="auto"/>
        <w:ind w:left="142" w:firstLine="567"/>
        <w:rPr>
          <w:sz w:val="28"/>
          <w:szCs w:val="28"/>
        </w:rPr>
      </w:pPr>
    </w:p>
    <w:p w:rsidR="00B6430B" w:rsidRDefault="00B6430B" w:rsidP="00B6430B">
      <w:pPr>
        <w:spacing w:line="360" w:lineRule="auto"/>
        <w:ind w:left="142" w:firstLine="567"/>
        <w:rPr>
          <w:sz w:val="28"/>
          <w:szCs w:val="28"/>
        </w:rPr>
      </w:pPr>
      <w:r w:rsidRPr="00F15170">
        <w:rPr>
          <w:sz w:val="28"/>
          <w:szCs w:val="28"/>
        </w:rPr>
        <w:t>- архивирование любых действий, связанных с клиентом/поставщиком</w:t>
      </w:r>
      <w:r>
        <w:rPr>
          <w:sz w:val="28"/>
          <w:szCs w:val="28"/>
        </w:rPr>
        <w:t>;</w:t>
      </w:r>
    </w:p>
    <w:p w:rsidR="00B6430B" w:rsidRPr="00F15170" w:rsidRDefault="00B6430B" w:rsidP="00B6430B">
      <w:pPr>
        <w:spacing w:line="360" w:lineRule="auto"/>
        <w:ind w:left="142" w:firstLine="567"/>
        <w:rPr>
          <w:sz w:val="28"/>
          <w:szCs w:val="28"/>
        </w:rPr>
      </w:pPr>
    </w:p>
    <w:p w:rsidR="00B6430B" w:rsidRPr="00F15170" w:rsidRDefault="00B6430B" w:rsidP="00B6430B">
      <w:pPr>
        <w:spacing w:line="360" w:lineRule="auto"/>
        <w:ind w:left="142" w:firstLine="567"/>
        <w:rPr>
          <w:sz w:val="28"/>
          <w:szCs w:val="28"/>
        </w:rPr>
      </w:pPr>
      <w:r w:rsidRPr="00F15170">
        <w:rPr>
          <w:sz w:val="28"/>
          <w:szCs w:val="28"/>
        </w:rPr>
        <w:t xml:space="preserve">- возможность гибкого представления данных из программы на отдельных информационных панелях в форме графиков, круговых и столбчатых диаграмм, фотографий, таблиц. </w:t>
      </w:r>
    </w:p>
    <w:p w:rsidR="00B6430B" w:rsidRPr="00F15170" w:rsidRDefault="00B6430B" w:rsidP="00B6430B">
      <w:pPr>
        <w:spacing w:line="360" w:lineRule="auto"/>
        <w:ind w:firstLine="567"/>
        <w:rPr>
          <w:sz w:val="28"/>
          <w:szCs w:val="28"/>
        </w:rPr>
      </w:pPr>
    </w:p>
    <w:p w:rsidR="00B6430B" w:rsidRPr="00F15170" w:rsidRDefault="00B6430B" w:rsidP="00B6430B">
      <w:pPr>
        <w:spacing w:line="360" w:lineRule="auto"/>
        <w:ind w:firstLine="567"/>
        <w:rPr>
          <w:sz w:val="28"/>
          <w:szCs w:val="28"/>
        </w:rPr>
      </w:pPr>
      <w:r w:rsidRPr="00F15170">
        <w:rPr>
          <w:sz w:val="28"/>
          <w:szCs w:val="28"/>
        </w:rPr>
        <w:t xml:space="preserve">Тип </w:t>
      </w:r>
      <w:proofErr w:type="gramStart"/>
      <w:r w:rsidRPr="00F15170">
        <w:rPr>
          <w:sz w:val="28"/>
          <w:szCs w:val="28"/>
        </w:rPr>
        <w:t>ЭВМ:  веб</w:t>
      </w:r>
      <w:proofErr w:type="gramEnd"/>
      <w:r w:rsidRPr="00F15170">
        <w:rPr>
          <w:sz w:val="28"/>
          <w:szCs w:val="28"/>
        </w:rPr>
        <w:t>-приложение</w:t>
      </w:r>
    </w:p>
    <w:p w:rsidR="00B6430B" w:rsidRPr="00F15170" w:rsidRDefault="00B6430B" w:rsidP="00B6430B">
      <w:pPr>
        <w:spacing w:line="360" w:lineRule="auto"/>
        <w:ind w:firstLine="567"/>
        <w:rPr>
          <w:sz w:val="28"/>
          <w:szCs w:val="28"/>
        </w:rPr>
      </w:pPr>
    </w:p>
    <w:p w:rsidR="00B6430B" w:rsidRPr="00F15170" w:rsidRDefault="00B6430B" w:rsidP="00B6430B">
      <w:pPr>
        <w:spacing w:line="360" w:lineRule="auto"/>
        <w:ind w:firstLine="567"/>
        <w:rPr>
          <w:sz w:val="28"/>
          <w:szCs w:val="28"/>
        </w:rPr>
      </w:pPr>
      <w:proofErr w:type="gramStart"/>
      <w:r w:rsidRPr="00F15170">
        <w:rPr>
          <w:sz w:val="28"/>
          <w:szCs w:val="28"/>
        </w:rPr>
        <w:t xml:space="preserve">Язык:   </w:t>
      </w:r>
      <w:proofErr w:type="gramEnd"/>
      <w:r w:rsidRPr="00F15170">
        <w:rPr>
          <w:sz w:val="28"/>
          <w:szCs w:val="28"/>
          <w:lang w:val="en-US"/>
        </w:rPr>
        <w:t>C</w:t>
      </w:r>
      <w:r w:rsidRPr="00F15170">
        <w:rPr>
          <w:sz w:val="28"/>
          <w:szCs w:val="28"/>
        </w:rPr>
        <w:t xml:space="preserve"># , </w:t>
      </w:r>
      <w:r w:rsidRPr="00F15170">
        <w:rPr>
          <w:sz w:val="28"/>
          <w:szCs w:val="28"/>
          <w:lang w:val="en-US"/>
        </w:rPr>
        <w:t>JS</w:t>
      </w:r>
      <w:r w:rsidRPr="00F15170">
        <w:rPr>
          <w:sz w:val="28"/>
          <w:szCs w:val="28"/>
        </w:rPr>
        <w:t xml:space="preserve">, </w:t>
      </w:r>
      <w:r w:rsidRPr="00F15170">
        <w:rPr>
          <w:sz w:val="28"/>
          <w:szCs w:val="28"/>
          <w:lang w:val="en-US"/>
        </w:rPr>
        <w:t>Html</w:t>
      </w:r>
      <w:r w:rsidRPr="00F15170">
        <w:rPr>
          <w:sz w:val="28"/>
          <w:szCs w:val="28"/>
        </w:rPr>
        <w:t xml:space="preserve">,  </w:t>
      </w:r>
      <w:r w:rsidRPr="00F15170">
        <w:rPr>
          <w:sz w:val="28"/>
          <w:szCs w:val="28"/>
          <w:lang w:val="en-US"/>
        </w:rPr>
        <w:t>CSS</w:t>
      </w:r>
    </w:p>
    <w:p w:rsidR="00B6430B" w:rsidRPr="00F15170" w:rsidRDefault="00B6430B" w:rsidP="00B6430B">
      <w:pPr>
        <w:spacing w:line="360" w:lineRule="auto"/>
        <w:ind w:firstLine="567"/>
        <w:rPr>
          <w:sz w:val="28"/>
          <w:szCs w:val="28"/>
        </w:rPr>
      </w:pPr>
    </w:p>
    <w:p w:rsidR="00B6430B" w:rsidRPr="00F94FA7" w:rsidRDefault="00B6430B" w:rsidP="00B6430B">
      <w:pPr>
        <w:spacing w:line="360" w:lineRule="auto"/>
        <w:ind w:firstLine="567"/>
        <w:rPr>
          <w:sz w:val="28"/>
          <w:szCs w:val="28"/>
        </w:rPr>
      </w:pPr>
      <w:proofErr w:type="gramStart"/>
      <w:r w:rsidRPr="00F15170">
        <w:rPr>
          <w:sz w:val="28"/>
          <w:szCs w:val="28"/>
        </w:rPr>
        <w:t>ОС</w:t>
      </w:r>
      <w:r w:rsidRPr="00F94FA7">
        <w:rPr>
          <w:sz w:val="28"/>
          <w:szCs w:val="28"/>
        </w:rPr>
        <w:t xml:space="preserve">:  </w:t>
      </w:r>
      <w:r w:rsidRPr="00F15170">
        <w:rPr>
          <w:sz w:val="28"/>
          <w:szCs w:val="28"/>
          <w:lang w:val="en-US"/>
        </w:rPr>
        <w:t>Windows</w:t>
      </w:r>
      <w:proofErr w:type="gramEnd"/>
    </w:p>
    <w:p w:rsidR="00B6430B" w:rsidRPr="00F94FA7" w:rsidRDefault="00B6430B" w:rsidP="00B6430B">
      <w:pPr>
        <w:spacing w:line="360" w:lineRule="auto"/>
        <w:ind w:firstLine="567"/>
        <w:rPr>
          <w:sz w:val="28"/>
          <w:szCs w:val="28"/>
        </w:rPr>
      </w:pPr>
    </w:p>
    <w:p w:rsidR="00B6430B" w:rsidRPr="00F15170" w:rsidRDefault="00B6430B" w:rsidP="00B6430B">
      <w:pPr>
        <w:pStyle w:val="30"/>
        <w:spacing w:before="0" w:line="360" w:lineRule="auto"/>
        <w:ind w:firstLine="567"/>
        <w:rPr>
          <w:rFonts w:ascii="Times New Roman" w:hAnsi="Times New Roman"/>
          <w:b w:val="0"/>
          <w:iCs/>
          <w:sz w:val="28"/>
          <w:szCs w:val="28"/>
        </w:rPr>
      </w:pPr>
      <w:r w:rsidRPr="00F15170">
        <w:rPr>
          <w:rFonts w:ascii="Times New Roman" w:hAnsi="Times New Roman"/>
          <w:b w:val="0"/>
          <w:sz w:val="28"/>
          <w:szCs w:val="28"/>
        </w:rPr>
        <w:t xml:space="preserve">Объём </w:t>
      </w:r>
      <w:proofErr w:type="gramStart"/>
      <w:r w:rsidRPr="00F15170">
        <w:rPr>
          <w:rFonts w:ascii="Times New Roman" w:hAnsi="Times New Roman"/>
          <w:b w:val="0"/>
          <w:sz w:val="28"/>
          <w:szCs w:val="28"/>
        </w:rPr>
        <w:t>программы</w:t>
      </w:r>
      <w:r w:rsidRPr="00F15170">
        <w:rPr>
          <w:rFonts w:ascii="Times New Roman" w:hAnsi="Times New Roman"/>
          <w:b w:val="0"/>
          <w:sz w:val="28"/>
          <w:szCs w:val="28"/>
          <w:lang w:val="lv-LV"/>
        </w:rPr>
        <w:t xml:space="preserve">  </w:t>
      </w:r>
      <w:r w:rsidRPr="00F15170">
        <w:rPr>
          <w:rFonts w:ascii="Times New Roman" w:hAnsi="Times New Roman"/>
          <w:b w:val="0"/>
          <w:iCs/>
          <w:sz w:val="28"/>
          <w:szCs w:val="28"/>
        </w:rPr>
        <w:t>279</w:t>
      </w:r>
      <w:proofErr w:type="gramEnd"/>
      <w:r w:rsidRPr="00F15170">
        <w:rPr>
          <w:rFonts w:ascii="Times New Roman" w:hAnsi="Times New Roman"/>
          <w:b w:val="0"/>
          <w:iCs/>
          <w:sz w:val="28"/>
          <w:szCs w:val="28"/>
          <w:lang w:val="en-US"/>
        </w:rPr>
        <w:t>MB</w:t>
      </w:r>
    </w:p>
    <w:p w:rsidR="00B6430B" w:rsidRDefault="00B6430B" w:rsidP="00B6430B">
      <w:pPr>
        <w:spacing w:line="360" w:lineRule="auto"/>
        <w:ind w:firstLine="567"/>
        <w:rPr>
          <w:sz w:val="28"/>
          <w:szCs w:val="28"/>
        </w:rPr>
      </w:pPr>
      <w:r>
        <w:rPr>
          <w:sz w:val="28"/>
          <w:szCs w:val="28"/>
        </w:rPr>
        <w:br w:type="page"/>
      </w:r>
    </w:p>
    <w:p w:rsidR="00B6430B" w:rsidRDefault="00B6430B" w:rsidP="00B6430B">
      <w:pPr>
        <w:tabs>
          <w:tab w:val="center" w:pos="4536"/>
        </w:tabs>
        <w:rPr>
          <w:sz w:val="28"/>
          <w:szCs w:val="28"/>
        </w:rPr>
      </w:pPr>
    </w:p>
    <w:tbl>
      <w:tblPr>
        <w:tblW w:w="0" w:type="auto"/>
        <w:tblInd w:w="-10" w:type="dxa"/>
        <w:tblLayout w:type="fixed"/>
        <w:tblLook w:val="04A0" w:firstRow="1" w:lastRow="0" w:firstColumn="1" w:lastColumn="0" w:noHBand="0" w:noVBand="1"/>
      </w:tblPr>
      <w:tblGrid>
        <w:gridCol w:w="9308"/>
      </w:tblGrid>
      <w:tr w:rsidR="00B6430B" w:rsidTr="00FC7B81">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rsidR="00B6430B" w:rsidRDefault="00B6430B" w:rsidP="00FC7B81">
            <w:pPr>
              <w:tabs>
                <w:tab w:val="left" w:pos="2177"/>
              </w:tabs>
              <w:jc w:val="center"/>
            </w:pPr>
            <w:r>
              <w:rPr>
                <w:b/>
                <w:sz w:val="32"/>
                <w:szCs w:val="32"/>
              </w:rPr>
              <w:t>II. ОСНОВНЫЕ ПОНЯТИЯ</w:t>
            </w:r>
          </w:p>
        </w:tc>
      </w:tr>
    </w:tbl>
    <w:p w:rsidR="00B6430B" w:rsidRDefault="00B6430B" w:rsidP="00B6430B">
      <w:pPr>
        <w:ind w:left="4536" w:right="-1" w:hanging="4536"/>
        <w:rPr>
          <w:b/>
          <w:sz w:val="28"/>
          <w:szCs w:val="28"/>
        </w:rPr>
      </w:pPr>
    </w:p>
    <w:tbl>
      <w:tblPr>
        <w:tblW w:w="0" w:type="auto"/>
        <w:tblInd w:w="-176" w:type="dxa"/>
        <w:tblLook w:val="04A0" w:firstRow="1" w:lastRow="0" w:firstColumn="1" w:lastColumn="0" w:noHBand="0" w:noVBand="1"/>
      </w:tblPr>
      <w:tblGrid>
        <w:gridCol w:w="2978"/>
        <w:gridCol w:w="6330"/>
        <w:gridCol w:w="190"/>
      </w:tblGrid>
      <w:tr w:rsidR="00B6430B" w:rsidTr="00FC7B81">
        <w:tc>
          <w:tcPr>
            <w:tcW w:w="2978" w:type="dxa"/>
          </w:tcPr>
          <w:p w:rsidR="00B6430B" w:rsidRDefault="00B6430B" w:rsidP="00FC7B81">
            <w:pPr>
              <w:ind w:right="-1"/>
              <w:rPr>
                <w:b/>
                <w:sz w:val="28"/>
                <w:szCs w:val="28"/>
              </w:rPr>
            </w:pPr>
            <w:r>
              <w:rPr>
                <w:b/>
                <w:sz w:val="28"/>
                <w:szCs w:val="28"/>
              </w:rPr>
              <w:t>Финансовое планирование</w:t>
            </w:r>
          </w:p>
        </w:tc>
        <w:tc>
          <w:tcPr>
            <w:tcW w:w="6520" w:type="dxa"/>
            <w:gridSpan w:val="2"/>
          </w:tcPr>
          <w:p w:rsidR="00B6430B" w:rsidRPr="00F0743D" w:rsidRDefault="00B6430B" w:rsidP="00FC7B81">
            <w:pPr>
              <w:spacing w:line="360" w:lineRule="auto"/>
              <w:rPr>
                <w:sz w:val="28"/>
                <w:szCs w:val="28"/>
              </w:rPr>
            </w:pPr>
            <w:r w:rsidRPr="00F0743D">
              <w:rPr>
                <w:sz w:val="28"/>
                <w:szCs w:val="28"/>
              </w:rPr>
              <w:t xml:space="preserve">- </w:t>
            </w:r>
            <w:r w:rsidRPr="00F0743D">
              <w:rPr>
                <w:iCs/>
                <w:sz w:val="28"/>
                <w:szCs w:val="28"/>
                <w:shd w:val="clear" w:color="auto" w:fill="FFFFFF"/>
              </w:rPr>
              <w:t>это с</w:t>
            </w:r>
            <w:r w:rsidRPr="00F0743D">
              <w:rPr>
                <w:sz w:val="28"/>
                <w:szCs w:val="28"/>
                <w:shd w:val="clear" w:color="auto" w:fill="FFFFFF"/>
              </w:rPr>
              <w:t xml:space="preserve">пособ обращения с деньгами и активами организации, имеющий целью поддерживать превышение дохода над </w:t>
            </w:r>
            <w:proofErr w:type="gramStart"/>
            <w:r w:rsidRPr="00F0743D">
              <w:rPr>
                <w:sz w:val="28"/>
                <w:szCs w:val="28"/>
                <w:shd w:val="clear" w:color="auto" w:fill="FFFFFF"/>
              </w:rPr>
              <w:t>расходами  посредством</w:t>
            </w:r>
            <w:proofErr w:type="gramEnd"/>
            <w:r w:rsidRPr="00F0743D">
              <w:rPr>
                <w:sz w:val="28"/>
                <w:szCs w:val="28"/>
                <w:shd w:val="clear" w:color="auto" w:fill="FFFFFF"/>
              </w:rPr>
              <w:t xml:space="preserve"> правильного </w:t>
            </w:r>
            <w:r w:rsidRPr="00F0743D">
              <w:rPr>
                <w:iCs/>
                <w:sz w:val="28"/>
                <w:szCs w:val="28"/>
                <w:shd w:val="clear" w:color="auto" w:fill="FFFFFF"/>
              </w:rPr>
              <w:t xml:space="preserve">планирования любых расходов и доходов компании/организации или частного лица для обеспечения стабильного и успешного развития, которое охватывает все стороны деятельности для достижения целей </w:t>
            </w:r>
            <w:r w:rsidRPr="00F0743D">
              <w:rPr>
                <w:sz w:val="28"/>
                <w:szCs w:val="28"/>
                <w:shd w:val="clear" w:color="auto" w:fill="FFFFFF"/>
              </w:rPr>
              <w:t xml:space="preserve">с  учетом имеющихся ресурсов и планируемых   будущих финансовых потоков, выраженных в денежном эквиваленте. </w:t>
            </w:r>
          </w:p>
        </w:tc>
      </w:tr>
      <w:tr w:rsidR="00B6430B" w:rsidTr="00FC7B81">
        <w:tc>
          <w:tcPr>
            <w:tcW w:w="2978" w:type="dxa"/>
          </w:tcPr>
          <w:p w:rsidR="00B6430B" w:rsidRDefault="00B6430B" w:rsidP="00FC7B81">
            <w:pPr>
              <w:ind w:right="-1"/>
              <w:rPr>
                <w:b/>
                <w:sz w:val="28"/>
                <w:szCs w:val="28"/>
              </w:rPr>
            </w:pPr>
            <w:r>
              <w:rPr>
                <w:b/>
                <w:sz w:val="28"/>
              </w:rPr>
              <w:t>Воронка продаж</w:t>
            </w:r>
          </w:p>
        </w:tc>
        <w:tc>
          <w:tcPr>
            <w:tcW w:w="6520" w:type="dxa"/>
            <w:gridSpan w:val="2"/>
          </w:tcPr>
          <w:p w:rsidR="00B6430B" w:rsidRPr="00F0743D" w:rsidRDefault="00B6430B" w:rsidP="00FC7B81">
            <w:pPr>
              <w:spacing w:line="360" w:lineRule="auto"/>
              <w:ind w:right="-1"/>
              <w:rPr>
                <w:sz w:val="28"/>
                <w:szCs w:val="28"/>
              </w:rPr>
            </w:pPr>
            <w:r w:rsidRPr="00F0743D">
              <w:rPr>
                <w:sz w:val="28"/>
                <w:szCs w:val="28"/>
              </w:rPr>
              <w:t>— это</w:t>
            </w:r>
            <w:r w:rsidRPr="00F0743D">
              <w:rPr>
                <w:sz w:val="28"/>
                <w:szCs w:val="28"/>
                <w:shd w:val="clear" w:color="auto" w:fill="FFFFFF"/>
              </w:rPr>
              <w:t xml:space="preserve"> принцип распределения потенциальных клиентов по стадиям всего процесса от первого контакта до продажи товара или услуги</w:t>
            </w:r>
          </w:p>
        </w:tc>
      </w:tr>
      <w:tr w:rsidR="00B6430B" w:rsidTr="00FC7B81">
        <w:tc>
          <w:tcPr>
            <w:tcW w:w="2978" w:type="dxa"/>
          </w:tcPr>
          <w:p w:rsidR="00B6430B" w:rsidRDefault="00B6430B" w:rsidP="00FC7B81">
            <w:pPr>
              <w:ind w:right="-1"/>
              <w:rPr>
                <w:b/>
                <w:sz w:val="28"/>
                <w:szCs w:val="28"/>
              </w:rPr>
            </w:pPr>
            <w:r>
              <w:rPr>
                <w:b/>
                <w:sz w:val="28"/>
                <w:szCs w:val="28"/>
              </w:rPr>
              <w:t xml:space="preserve">Организующая </w:t>
            </w:r>
          </w:p>
          <w:p w:rsidR="00B6430B" w:rsidRDefault="00B6430B" w:rsidP="00FC7B81">
            <w:pPr>
              <w:ind w:right="-1"/>
              <w:rPr>
                <w:b/>
                <w:sz w:val="28"/>
                <w:szCs w:val="28"/>
              </w:rPr>
            </w:pPr>
            <w:r>
              <w:rPr>
                <w:b/>
                <w:sz w:val="28"/>
                <w:szCs w:val="28"/>
              </w:rPr>
              <w:t>Схема (</w:t>
            </w:r>
            <w:proofErr w:type="spellStart"/>
            <w:r>
              <w:rPr>
                <w:b/>
                <w:sz w:val="28"/>
                <w:szCs w:val="28"/>
              </w:rPr>
              <w:t>Оргсхема</w:t>
            </w:r>
            <w:proofErr w:type="spellEnd"/>
            <w:r>
              <w:rPr>
                <w:b/>
                <w:sz w:val="28"/>
                <w:szCs w:val="28"/>
              </w:rPr>
              <w:t>)</w:t>
            </w:r>
          </w:p>
        </w:tc>
        <w:tc>
          <w:tcPr>
            <w:tcW w:w="6520" w:type="dxa"/>
            <w:gridSpan w:val="2"/>
          </w:tcPr>
          <w:p w:rsidR="00B6430B" w:rsidRPr="00F0743D" w:rsidRDefault="00B6430B" w:rsidP="00FC7B81">
            <w:pPr>
              <w:spacing w:line="360" w:lineRule="auto"/>
              <w:rPr>
                <w:sz w:val="28"/>
                <w:szCs w:val="28"/>
              </w:rPr>
            </w:pPr>
            <w:r w:rsidRPr="00F0743D">
              <w:rPr>
                <w:sz w:val="28"/>
                <w:szCs w:val="28"/>
              </w:rPr>
              <w:t xml:space="preserve">- это схема, </w:t>
            </w:r>
            <w:r w:rsidRPr="00F0743D">
              <w:rPr>
                <w:sz w:val="28"/>
                <w:szCs w:val="28"/>
                <w:shd w:val="clear" w:color="auto" w:fill="FFFFFF"/>
              </w:rPr>
              <w:t xml:space="preserve">показывающая совокупность подразделений организации и их взаимосвязей, в рамках которой между подразделениями </w:t>
            </w:r>
            <w:r w:rsidRPr="00F0743D">
              <w:rPr>
                <w:sz w:val="28"/>
                <w:szCs w:val="28"/>
                <w:shd w:val="clear" w:color="auto" w:fill="FFFFFF"/>
              </w:rPr>
              <w:lastRenderedPageBreak/>
              <w:t>распределяются управленческие задачи, определяются полномочия и ответственность руководителей и должностных лиц, то есть описание схемы деятельности группы (коммерческой компании, клуба по интересам – любой группы), основанной на принципе потока, т.е. выполнения друг за другом ряда обязательных функций без которых существование организации в течение продолжительного времени будет маловероятным.</w:t>
            </w:r>
          </w:p>
        </w:tc>
      </w:tr>
      <w:tr w:rsidR="00B6430B" w:rsidTr="00FC7B81">
        <w:tc>
          <w:tcPr>
            <w:tcW w:w="2978" w:type="dxa"/>
          </w:tcPr>
          <w:p w:rsidR="00B6430B" w:rsidRDefault="00B6430B" w:rsidP="00FC7B81">
            <w:pPr>
              <w:ind w:right="-1"/>
              <w:rPr>
                <w:b/>
                <w:sz w:val="28"/>
                <w:szCs w:val="28"/>
              </w:rPr>
            </w:pPr>
            <w:r>
              <w:rPr>
                <w:b/>
                <w:sz w:val="28"/>
                <w:szCs w:val="28"/>
              </w:rPr>
              <w:lastRenderedPageBreak/>
              <w:t>Система коммуникаций организации</w:t>
            </w:r>
          </w:p>
        </w:tc>
        <w:tc>
          <w:tcPr>
            <w:tcW w:w="6520" w:type="dxa"/>
            <w:gridSpan w:val="2"/>
          </w:tcPr>
          <w:p w:rsidR="00B6430B" w:rsidRPr="00F0743D" w:rsidRDefault="00B6430B" w:rsidP="00FC7B81">
            <w:pPr>
              <w:spacing w:line="360" w:lineRule="auto"/>
              <w:rPr>
                <w:szCs w:val="24"/>
              </w:rPr>
            </w:pPr>
            <w:r w:rsidRPr="00F0743D">
              <w:rPr>
                <w:sz w:val="28"/>
                <w:szCs w:val="28"/>
              </w:rPr>
              <w:t xml:space="preserve">-  это система охватывающая </w:t>
            </w:r>
            <w:r w:rsidRPr="00F0743D">
              <w:rPr>
                <w:sz w:val="28"/>
                <w:szCs w:val="28"/>
                <w:shd w:val="clear" w:color="auto" w:fill="FFFFFF"/>
              </w:rPr>
              <w:t>движения частиц по </w:t>
            </w:r>
            <w:r>
              <w:rPr>
                <w:sz w:val="28"/>
                <w:szCs w:val="28"/>
                <w:shd w:val="clear" w:color="auto" w:fill="FFFFFF"/>
              </w:rPr>
              <w:t>коммуникационным</w:t>
            </w:r>
            <w:r w:rsidRPr="00F0743D">
              <w:rPr>
                <w:sz w:val="28"/>
                <w:szCs w:val="28"/>
                <w:shd w:val="clear" w:color="auto" w:fill="FFFFFF"/>
              </w:rPr>
              <w:t xml:space="preserve">  линиям организации/компании,  где  частицами могут быть послания, предметы, люди и т.д. </w:t>
            </w:r>
            <w:proofErr w:type="spellStart"/>
            <w:r w:rsidRPr="00F0743D">
              <w:rPr>
                <w:sz w:val="28"/>
                <w:szCs w:val="28"/>
                <w:shd w:val="clear" w:color="auto" w:fill="FFFFFF"/>
              </w:rPr>
              <w:t>междуработниками</w:t>
            </w:r>
            <w:proofErr w:type="spellEnd"/>
            <w:r w:rsidRPr="00F0743D">
              <w:rPr>
                <w:sz w:val="28"/>
                <w:szCs w:val="28"/>
                <w:shd w:val="clear" w:color="auto" w:fill="FFFFFF"/>
              </w:rPr>
              <w:t xml:space="preserve"> организации, объединенных взаимосвязанными и взаимообусловленными коммуникационными потоками друг с другом и внешней средой посредством коммуникационных каналов</w:t>
            </w:r>
          </w:p>
        </w:tc>
      </w:tr>
      <w:tr w:rsidR="00B6430B" w:rsidTr="00FC7B81">
        <w:trPr>
          <w:trHeight w:val="2820"/>
        </w:trPr>
        <w:tc>
          <w:tcPr>
            <w:tcW w:w="2978" w:type="dxa"/>
          </w:tcPr>
          <w:p w:rsidR="00B6430B" w:rsidRDefault="00B6430B" w:rsidP="00FC7B81">
            <w:pPr>
              <w:ind w:right="-1"/>
              <w:rPr>
                <w:b/>
                <w:sz w:val="28"/>
                <w:szCs w:val="28"/>
              </w:rPr>
            </w:pPr>
            <w:r>
              <w:rPr>
                <w:b/>
                <w:sz w:val="28"/>
                <w:szCs w:val="28"/>
              </w:rPr>
              <w:lastRenderedPageBreak/>
              <w:t>Организационная политика</w:t>
            </w:r>
          </w:p>
          <w:p w:rsidR="00B6430B" w:rsidRDefault="00B6430B" w:rsidP="00FC7B81">
            <w:pPr>
              <w:ind w:right="-1"/>
              <w:rPr>
                <w:b/>
                <w:sz w:val="28"/>
                <w:szCs w:val="28"/>
              </w:rPr>
            </w:pPr>
          </w:p>
          <w:p w:rsidR="00B6430B" w:rsidRDefault="00B6430B" w:rsidP="00FC7B81">
            <w:pPr>
              <w:ind w:right="-1"/>
              <w:rPr>
                <w:b/>
                <w:sz w:val="28"/>
                <w:szCs w:val="28"/>
              </w:rPr>
            </w:pPr>
          </w:p>
          <w:p w:rsidR="00B6430B" w:rsidRDefault="00B6430B" w:rsidP="00FC7B81">
            <w:pPr>
              <w:ind w:right="-1"/>
              <w:rPr>
                <w:b/>
                <w:sz w:val="28"/>
                <w:szCs w:val="28"/>
              </w:rPr>
            </w:pPr>
          </w:p>
        </w:tc>
        <w:tc>
          <w:tcPr>
            <w:tcW w:w="6520" w:type="dxa"/>
            <w:gridSpan w:val="2"/>
          </w:tcPr>
          <w:p w:rsidR="00B6430B" w:rsidRPr="00F0743D" w:rsidRDefault="00B6430B" w:rsidP="00FC7B81">
            <w:pPr>
              <w:spacing w:line="360" w:lineRule="auto"/>
              <w:rPr>
                <w:sz w:val="28"/>
                <w:szCs w:val="28"/>
                <w:shd w:val="clear" w:color="auto" w:fill="FFFFFF"/>
              </w:rPr>
            </w:pPr>
            <w:r w:rsidRPr="00F0743D">
              <w:rPr>
                <w:sz w:val="28"/>
                <w:szCs w:val="28"/>
              </w:rPr>
              <w:t xml:space="preserve">- это представленные в письменном виде успешные  действия, которые подтвердили свою эффективность на практике, </w:t>
            </w:r>
            <w:r w:rsidRPr="00F0743D">
              <w:rPr>
                <w:sz w:val="28"/>
                <w:szCs w:val="28"/>
                <w:shd w:val="clear" w:color="auto" w:fill="FFFFFF"/>
              </w:rPr>
              <w:t>имеющие определенные цели деятельности  персонала в рамках организации, призванн</w:t>
            </w:r>
            <w:r>
              <w:rPr>
                <w:sz w:val="28"/>
                <w:szCs w:val="28"/>
                <w:shd w:val="clear" w:color="auto" w:fill="FFFFFF"/>
              </w:rPr>
              <w:t>ы</w:t>
            </w:r>
            <w:r w:rsidRPr="00F0743D">
              <w:rPr>
                <w:sz w:val="28"/>
                <w:szCs w:val="28"/>
                <w:shd w:val="clear" w:color="auto" w:fill="FFFFFF"/>
              </w:rPr>
              <w:t>е усилить их влияние на деятельность внутри организации или защитить их личные интересы</w:t>
            </w:r>
          </w:p>
        </w:tc>
      </w:tr>
      <w:tr w:rsidR="00B6430B" w:rsidTr="00FC7B81">
        <w:trPr>
          <w:trHeight w:val="2820"/>
        </w:trPr>
        <w:tc>
          <w:tcPr>
            <w:tcW w:w="2978" w:type="dxa"/>
          </w:tcPr>
          <w:p w:rsidR="00B6430B" w:rsidRDefault="00B6430B" w:rsidP="00FC7B81">
            <w:pPr>
              <w:ind w:right="-1"/>
              <w:rPr>
                <w:b/>
                <w:sz w:val="28"/>
                <w:szCs w:val="28"/>
              </w:rPr>
            </w:pPr>
            <w:r>
              <w:rPr>
                <w:b/>
                <w:sz w:val="28"/>
                <w:szCs w:val="28"/>
              </w:rPr>
              <w:t xml:space="preserve">Показатели эффективности </w:t>
            </w:r>
          </w:p>
          <w:p w:rsidR="00B6430B" w:rsidRDefault="00B6430B" w:rsidP="00FC7B81">
            <w:pPr>
              <w:ind w:right="-1"/>
              <w:rPr>
                <w:b/>
                <w:sz w:val="28"/>
                <w:szCs w:val="28"/>
              </w:rPr>
            </w:pPr>
          </w:p>
        </w:tc>
        <w:tc>
          <w:tcPr>
            <w:tcW w:w="6520" w:type="dxa"/>
            <w:gridSpan w:val="2"/>
          </w:tcPr>
          <w:p w:rsidR="00B6430B" w:rsidRPr="00F0743D" w:rsidRDefault="00B6430B" w:rsidP="00FC7B81">
            <w:pPr>
              <w:spacing w:line="360" w:lineRule="auto"/>
              <w:rPr>
                <w:sz w:val="28"/>
                <w:szCs w:val="28"/>
              </w:rPr>
            </w:pPr>
            <w:r w:rsidRPr="00F0743D">
              <w:rPr>
                <w:sz w:val="28"/>
                <w:szCs w:val="28"/>
                <w:shd w:val="clear" w:color="auto" w:fill="FFFFFF"/>
              </w:rPr>
              <w:t>— это показатели деятельности сотрудника/ отдела, отделения или организации в целом, выраженные в виде статистик. Статистика – это количество или объём чего-то по сравнению с более ранним количеством или объёмом того же самого. Статистика относится к количеству сделанной работы или ее денежной стоимости и показывает</w:t>
            </w:r>
            <w:r>
              <w:rPr>
                <w:sz w:val="28"/>
                <w:szCs w:val="28"/>
                <w:shd w:val="clear" w:color="auto" w:fill="FFFFFF"/>
              </w:rPr>
              <w:t>,</w:t>
            </w:r>
            <w:r w:rsidRPr="00F0743D">
              <w:rPr>
                <w:sz w:val="28"/>
                <w:szCs w:val="28"/>
                <w:shd w:val="clear" w:color="auto" w:fill="FFFFFF"/>
              </w:rPr>
              <w:t xml:space="preserve"> выполняет ли штатный сотрудник или группа свою работу, так как именно выполненная работа отражается в статистике. </w:t>
            </w:r>
          </w:p>
        </w:tc>
      </w:tr>
      <w:tr w:rsidR="00B6430B" w:rsidTr="00FC7B81">
        <w:trPr>
          <w:trHeight w:val="2820"/>
        </w:trPr>
        <w:tc>
          <w:tcPr>
            <w:tcW w:w="2978" w:type="dxa"/>
          </w:tcPr>
          <w:p w:rsidR="00B6430B" w:rsidRDefault="00B6430B" w:rsidP="00FC7B81">
            <w:pPr>
              <w:ind w:right="-1"/>
              <w:rPr>
                <w:b/>
                <w:sz w:val="28"/>
                <w:szCs w:val="28"/>
              </w:rPr>
            </w:pPr>
            <w:r>
              <w:rPr>
                <w:b/>
                <w:sz w:val="28"/>
                <w:szCs w:val="28"/>
              </w:rPr>
              <w:lastRenderedPageBreak/>
              <w:t>Ценный Конечный Продукт</w:t>
            </w:r>
          </w:p>
        </w:tc>
        <w:tc>
          <w:tcPr>
            <w:tcW w:w="6520" w:type="dxa"/>
            <w:gridSpan w:val="2"/>
          </w:tcPr>
          <w:p w:rsidR="00B6430B" w:rsidRPr="00F0743D" w:rsidRDefault="00B6430B" w:rsidP="00FC7B81">
            <w:pPr>
              <w:pStyle w:val="50"/>
              <w:shd w:val="clear" w:color="auto" w:fill="FFFFFF"/>
              <w:spacing w:after="0" w:line="360" w:lineRule="auto"/>
              <w:rPr>
                <w:sz w:val="28"/>
                <w:szCs w:val="28"/>
              </w:rPr>
            </w:pPr>
            <w:r w:rsidRPr="00F0743D">
              <w:rPr>
                <w:rStyle w:val="usercontent"/>
                <w:rFonts w:eastAsiaTheme="majorEastAsia"/>
              </w:rPr>
              <w:t xml:space="preserve">Ценный – это имеющий важное, существенное значение. </w:t>
            </w:r>
            <w:r w:rsidRPr="00F0743D">
              <w:rPr>
                <w:b w:val="0"/>
                <w:sz w:val="28"/>
                <w:szCs w:val="28"/>
              </w:rPr>
              <w:br/>
            </w:r>
            <w:r w:rsidRPr="00F0743D">
              <w:rPr>
                <w:rStyle w:val="textexposedshow"/>
                <w:sz w:val="28"/>
                <w:szCs w:val="28"/>
              </w:rPr>
              <w:t xml:space="preserve">Конечный – это являющийся завершением какого-либо процесса, цикла. </w:t>
            </w:r>
            <w:r w:rsidRPr="00F0743D">
              <w:rPr>
                <w:b w:val="0"/>
                <w:sz w:val="28"/>
                <w:szCs w:val="28"/>
              </w:rPr>
              <w:br/>
            </w:r>
            <w:r w:rsidRPr="00F0743D">
              <w:rPr>
                <w:rStyle w:val="textexposedshow"/>
                <w:sz w:val="28"/>
                <w:szCs w:val="28"/>
              </w:rPr>
              <w:t xml:space="preserve">Продукт – это порождение, следствие, результат чего-либо. </w:t>
            </w:r>
          </w:p>
        </w:tc>
      </w:tr>
      <w:tr w:rsidR="00B6430B" w:rsidTr="00FC7B81">
        <w:trPr>
          <w:gridAfter w:val="1"/>
          <w:wAfter w:w="190" w:type="dxa"/>
        </w:trPr>
        <w:tc>
          <w:tcPr>
            <w:tcW w:w="9308" w:type="dxa"/>
            <w:gridSpan w:val="2"/>
            <w:tcBorders>
              <w:top w:val="single" w:sz="4" w:space="0" w:color="000000"/>
              <w:left w:val="single" w:sz="4" w:space="0" w:color="000000"/>
              <w:bottom w:val="single" w:sz="4" w:space="0" w:color="000000"/>
              <w:right w:val="single" w:sz="4" w:space="0" w:color="000000"/>
            </w:tcBorders>
            <w:shd w:val="clear" w:color="auto" w:fill="000000"/>
            <w:hideMark/>
          </w:tcPr>
          <w:p w:rsidR="00B6430B" w:rsidRDefault="00B6430B" w:rsidP="00FC7B81">
            <w:pPr>
              <w:pageBreakBefore/>
              <w:tabs>
                <w:tab w:val="left" w:pos="2177"/>
              </w:tabs>
              <w:jc w:val="center"/>
            </w:pPr>
            <w:r>
              <w:rPr>
                <w:b/>
                <w:sz w:val="32"/>
                <w:szCs w:val="32"/>
              </w:rPr>
              <w:lastRenderedPageBreak/>
              <w:t>III. АНАЛИЗ БЛИЖАЙШИХ АНАЛОГОВ</w:t>
            </w:r>
          </w:p>
        </w:tc>
      </w:tr>
    </w:tbl>
    <w:p w:rsidR="00B6430B" w:rsidRDefault="00B6430B" w:rsidP="00B6430B">
      <w:pPr>
        <w:tabs>
          <w:tab w:val="left" w:pos="2177"/>
        </w:tabs>
        <w:rPr>
          <w:sz w:val="28"/>
          <w:szCs w:val="28"/>
        </w:rPr>
      </w:pPr>
    </w:p>
    <w:p w:rsidR="00B6430B" w:rsidRDefault="00B6430B" w:rsidP="00B6430B">
      <w:pPr>
        <w:tabs>
          <w:tab w:val="left" w:pos="2177"/>
        </w:tabs>
        <w:ind w:firstLine="720"/>
        <w:rPr>
          <w:sz w:val="28"/>
          <w:szCs w:val="28"/>
        </w:rPr>
      </w:pPr>
      <w:r>
        <w:rPr>
          <w:sz w:val="28"/>
          <w:szCs w:val="28"/>
        </w:rPr>
        <w:t xml:space="preserve">В результате </w:t>
      </w:r>
      <w:proofErr w:type="spellStart"/>
      <w:r>
        <w:rPr>
          <w:sz w:val="28"/>
          <w:szCs w:val="28"/>
        </w:rPr>
        <w:t>патентныхисследований</w:t>
      </w:r>
      <w:proofErr w:type="spellEnd"/>
      <w:r>
        <w:rPr>
          <w:sz w:val="28"/>
          <w:szCs w:val="28"/>
        </w:rPr>
        <w:t xml:space="preserve"> было выявлено несколько изобретений, аналогов рассматриваемой разработки.</w:t>
      </w:r>
    </w:p>
    <w:p w:rsidR="00B6430B" w:rsidRDefault="00B6430B" w:rsidP="00B6430B">
      <w:pPr>
        <w:tabs>
          <w:tab w:val="left" w:pos="2177"/>
        </w:tabs>
        <w:ind w:firstLine="720"/>
        <w:rPr>
          <w:sz w:val="28"/>
          <w:szCs w:val="28"/>
        </w:rPr>
      </w:pPr>
    </w:p>
    <w:p w:rsidR="00B6430B" w:rsidRPr="00F94FA7" w:rsidRDefault="00B6430B" w:rsidP="00B6430B">
      <w:pPr>
        <w:tabs>
          <w:tab w:val="left" w:pos="2177"/>
        </w:tabs>
        <w:ind w:firstLine="720"/>
        <w:rPr>
          <w:sz w:val="28"/>
          <w:szCs w:val="28"/>
          <w:lang w:val="en-US"/>
        </w:rPr>
      </w:pPr>
      <w:r>
        <w:rPr>
          <w:b/>
          <w:sz w:val="28"/>
          <w:szCs w:val="28"/>
          <w:u w:val="single"/>
        </w:rPr>
        <w:t>Аналог</w:t>
      </w:r>
      <w:r w:rsidRPr="00F94FA7">
        <w:rPr>
          <w:sz w:val="28"/>
          <w:szCs w:val="28"/>
          <w:u w:val="single"/>
          <w:lang w:val="en-US"/>
        </w:rPr>
        <w:t xml:space="preserve"> №1</w:t>
      </w:r>
    </w:p>
    <w:p w:rsidR="00B6430B" w:rsidRPr="00F94FA7" w:rsidRDefault="00B6430B" w:rsidP="00B6430B">
      <w:pPr>
        <w:ind w:firstLine="720"/>
        <w:rPr>
          <w:sz w:val="28"/>
          <w:szCs w:val="28"/>
          <w:lang w:val="en-US"/>
        </w:rPr>
      </w:pPr>
    </w:p>
    <w:p w:rsidR="00B6430B" w:rsidRPr="00E3260B" w:rsidRDefault="00B6430B" w:rsidP="00B6430B">
      <w:pPr>
        <w:pStyle w:val="1"/>
        <w:shd w:val="clear" w:color="auto" w:fill="FFFFFF"/>
        <w:spacing w:before="0" w:after="250"/>
        <w:ind w:firstLine="709"/>
        <w:rPr>
          <w:rFonts w:ascii="Arial" w:hAnsi="Arial" w:cs="Arial"/>
          <w:b w:val="0"/>
          <w:bCs w:val="0"/>
          <w:color w:val="333333"/>
          <w:sz w:val="25"/>
          <w:szCs w:val="25"/>
          <w:lang w:val="en-US"/>
        </w:rPr>
      </w:pPr>
      <w:proofErr w:type="spellStart"/>
      <w:r w:rsidRPr="00C337B7">
        <w:rPr>
          <w:rFonts w:ascii="Times New Roman" w:hAnsi="Times New Roman"/>
        </w:rPr>
        <w:t>Названиеразработки</w:t>
      </w:r>
      <w:proofErr w:type="spellEnd"/>
      <w:r w:rsidRPr="00E3260B">
        <w:rPr>
          <w:rFonts w:ascii="Times New Roman" w:hAnsi="Times New Roman"/>
          <w:lang w:val="en-US"/>
        </w:rPr>
        <w:t xml:space="preserve">: </w:t>
      </w:r>
      <w:r w:rsidRPr="00E3260B">
        <w:rPr>
          <w:rFonts w:ascii="Times New Roman" w:hAnsi="Times New Roman"/>
          <w:bCs w:val="0"/>
          <w:lang w:val="en-US"/>
        </w:rPr>
        <w:t>METHOD FOR EVALUATING CURRENT BUSINESS PERFORMANCE</w:t>
      </w:r>
    </w:p>
    <w:p w:rsidR="00B6430B" w:rsidRDefault="00B6430B" w:rsidP="00B6430B">
      <w:pPr>
        <w:ind w:firstLine="720"/>
        <w:rPr>
          <w:sz w:val="28"/>
          <w:szCs w:val="28"/>
        </w:rPr>
      </w:pPr>
      <w:r>
        <w:rPr>
          <w:b/>
          <w:sz w:val="28"/>
          <w:szCs w:val="28"/>
        </w:rPr>
        <w:t>Патент</w:t>
      </w:r>
      <w:r w:rsidRPr="00DA5DB5">
        <w:rPr>
          <w:b/>
          <w:sz w:val="28"/>
          <w:szCs w:val="28"/>
        </w:rPr>
        <w:t xml:space="preserve"> №: </w:t>
      </w:r>
      <w:r w:rsidRPr="00E3260B">
        <w:rPr>
          <w:sz w:val="28"/>
          <w:szCs w:val="28"/>
          <w:lang w:val="en-US"/>
        </w:rPr>
        <w:t>US</w:t>
      </w:r>
      <w:r w:rsidRPr="00F94FA7">
        <w:rPr>
          <w:sz w:val="28"/>
          <w:szCs w:val="28"/>
        </w:rPr>
        <w:t>6556974</w:t>
      </w:r>
      <w:r w:rsidRPr="00E3260B">
        <w:rPr>
          <w:sz w:val="28"/>
          <w:szCs w:val="28"/>
          <w:lang w:val="en-US"/>
        </w:rPr>
        <w:t>B</w:t>
      </w:r>
      <w:r w:rsidRPr="00F94FA7">
        <w:rPr>
          <w:sz w:val="28"/>
          <w:szCs w:val="28"/>
        </w:rPr>
        <w:t>1</w:t>
      </w:r>
      <w:r w:rsidRPr="00DA5DB5">
        <w:rPr>
          <w:sz w:val="28"/>
          <w:szCs w:val="28"/>
        </w:rPr>
        <w:t xml:space="preserve">. </w:t>
      </w:r>
      <w:r>
        <w:rPr>
          <w:sz w:val="28"/>
          <w:szCs w:val="28"/>
        </w:rPr>
        <w:t xml:space="preserve">Изобретение (США) </w:t>
      </w:r>
    </w:p>
    <w:p w:rsidR="00B6430B" w:rsidRDefault="00B6430B" w:rsidP="00B6430B">
      <w:pPr>
        <w:ind w:firstLine="720"/>
        <w:rPr>
          <w:sz w:val="28"/>
          <w:szCs w:val="28"/>
        </w:rPr>
      </w:pPr>
    </w:p>
    <w:p w:rsidR="00B6430B" w:rsidRPr="00FC4708" w:rsidRDefault="00B6430B" w:rsidP="00B6430B">
      <w:pPr>
        <w:ind w:firstLine="720"/>
        <w:rPr>
          <w:b/>
          <w:sz w:val="28"/>
          <w:szCs w:val="28"/>
        </w:rPr>
      </w:pPr>
      <w:proofErr w:type="spellStart"/>
      <w:proofErr w:type="gramStart"/>
      <w:r>
        <w:rPr>
          <w:b/>
          <w:sz w:val="28"/>
          <w:szCs w:val="28"/>
        </w:rPr>
        <w:t>Датаприоритета</w:t>
      </w:r>
      <w:proofErr w:type="spellEnd"/>
      <w:r w:rsidRPr="0064199E">
        <w:rPr>
          <w:b/>
          <w:sz w:val="28"/>
          <w:szCs w:val="28"/>
        </w:rPr>
        <w:t xml:space="preserve">:  </w:t>
      </w:r>
      <w:r>
        <w:rPr>
          <w:sz w:val="28"/>
          <w:szCs w:val="28"/>
        </w:rPr>
        <w:t>29</w:t>
      </w:r>
      <w:proofErr w:type="gramEnd"/>
      <w:r w:rsidRPr="0064199E">
        <w:rPr>
          <w:sz w:val="28"/>
          <w:szCs w:val="28"/>
        </w:rPr>
        <w:t>.</w:t>
      </w:r>
      <w:r>
        <w:rPr>
          <w:sz w:val="28"/>
          <w:szCs w:val="28"/>
        </w:rPr>
        <w:t>04</w:t>
      </w:r>
      <w:r w:rsidRPr="0064199E">
        <w:rPr>
          <w:sz w:val="28"/>
          <w:szCs w:val="28"/>
        </w:rPr>
        <w:t>.</w:t>
      </w:r>
      <w:r>
        <w:rPr>
          <w:sz w:val="28"/>
          <w:szCs w:val="28"/>
        </w:rPr>
        <w:t>2003г</w:t>
      </w:r>
      <w:r w:rsidRPr="0064199E">
        <w:rPr>
          <w:sz w:val="28"/>
          <w:szCs w:val="28"/>
        </w:rPr>
        <w:t>.</w:t>
      </w:r>
    </w:p>
    <w:p w:rsidR="00B6430B" w:rsidRPr="0064199E" w:rsidRDefault="00B6430B" w:rsidP="00B6430B">
      <w:pPr>
        <w:ind w:firstLine="720"/>
        <w:rPr>
          <w:sz w:val="28"/>
          <w:szCs w:val="28"/>
        </w:rPr>
      </w:pPr>
    </w:p>
    <w:p w:rsidR="00B6430B" w:rsidRDefault="00B6430B" w:rsidP="00B6430B">
      <w:pPr>
        <w:jc w:val="center"/>
        <w:rPr>
          <w:sz w:val="28"/>
          <w:szCs w:val="28"/>
        </w:rPr>
      </w:pPr>
      <w:r>
        <w:rPr>
          <w:noProof/>
          <w:sz w:val="28"/>
          <w:szCs w:val="28"/>
        </w:rPr>
        <w:lastRenderedPageBreak/>
        <w:drawing>
          <wp:inline distT="0" distB="0" distL="0" distR="0">
            <wp:extent cx="5939790" cy="4023360"/>
            <wp:effectExtent l="19050" t="0" r="3810" b="0"/>
            <wp:docPr id="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939790" cy="4023360"/>
                    </a:xfrm>
                    <a:prstGeom prst="rect">
                      <a:avLst/>
                    </a:prstGeom>
                    <a:noFill/>
                    <a:ln w="9525">
                      <a:noFill/>
                      <a:miter lim="800000"/>
                      <a:headEnd/>
                      <a:tailEnd/>
                    </a:ln>
                  </pic:spPr>
                </pic:pic>
              </a:graphicData>
            </a:graphic>
          </wp:inline>
        </w:drawing>
      </w:r>
    </w:p>
    <w:p w:rsidR="00B6430B" w:rsidRPr="00E3260B" w:rsidRDefault="00B6430B" w:rsidP="00B6430B">
      <w:pPr>
        <w:ind w:firstLine="567"/>
        <w:rPr>
          <w:sz w:val="28"/>
          <w:szCs w:val="28"/>
          <w:lang w:val="en-US"/>
        </w:rPr>
      </w:pPr>
      <w:r w:rsidRPr="00E3260B">
        <w:rPr>
          <w:sz w:val="28"/>
          <w:szCs w:val="28"/>
          <w:lang w:val="en-US"/>
        </w:rPr>
        <w:t>What is claimed is:</w:t>
      </w:r>
    </w:p>
    <w:p w:rsidR="00B6430B" w:rsidRPr="00E3260B" w:rsidRDefault="00B6430B" w:rsidP="00B6430B">
      <w:pPr>
        <w:shd w:val="clear" w:color="auto" w:fill="FFFFFF"/>
        <w:ind w:firstLine="567"/>
        <w:rPr>
          <w:sz w:val="28"/>
          <w:szCs w:val="28"/>
          <w:lang w:val="en-US"/>
        </w:rPr>
      </w:pPr>
      <w:r w:rsidRPr="00E3260B">
        <w:rPr>
          <w:sz w:val="28"/>
          <w:szCs w:val="28"/>
          <w:lang w:val="en-US"/>
        </w:rPr>
        <w:t>1. A method reliant upon anonymous responses to survey questions for quantifying predetermined criteria relating to the performance of an organization, comprising the steps of:</w:t>
      </w:r>
    </w:p>
    <w:p w:rsidR="00B6430B" w:rsidRPr="00E3260B" w:rsidRDefault="00B6430B" w:rsidP="00B6430B">
      <w:pPr>
        <w:shd w:val="clear" w:color="auto" w:fill="FFFFFF"/>
        <w:ind w:firstLine="567"/>
        <w:rPr>
          <w:sz w:val="28"/>
          <w:szCs w:val="28"/>
          <w:lang w:val="en-US"/>
        </w:rPr>
      </w:pPr>
      <w:r w:rsidRPr="00E3260B">
        <w:rPr>
          <w:sz w:val="28"/>
          <w:szCs w:val="28"/>
          <w:lang w:val="en-US"/>
        </w:rPr>
        <w:t>providing a library of performance assessment surveys where each performance assessment survey includes a plurality of survey questions;</w:t>
      </w:r>
    </w:p>
    <w:p w:rsidR="00B6430B" w:rsidRPr="00E3260B" w:rsidRDefault="00B6430B" w:rsidP="00B6430B">
      <w:pPr>
        <w:shd w:val="clear" w:color="auto" w:fill="FFFFFF"/>
        <w:ind w:firstLine="567"/>
        <w:rPr>
          <w:sz w:val="28"/>
          <w:szCs w:val="28"/>
          <w:lang w:val="en-US"/>
        </w:rPr>
      </w:pPr>
      <w:r w:rsidRPr="00E3260B">
        <w:rPr>
          <w:sz w:val="28"/>
          <w:szCs w:val="28"/>
          <w:lang w:val="en-US"/>
        </w:rPr>
        <w:t>providing a plurality of pools of respondents;</w:t>
      </w:r>
    </w:p>
    <w:p w:rsidR="00B6430B" w:rsidRPr="00E3260B" w:rsidRDefault="00B6430B" w:rsidP="00B6430B">
      <w:pPr>
        <w:shd w:val="clear" w:color="auto" w:fill="FFFFFF"/>
        <w:ind w:firstLine="567"/>
        <w:rPr>
          <w:sz w:val="28"/>
          <w:szCs w:val="28"/>
          <w:lang w:val="en-US"/>
        </w:rPr>
      </w:pPr>
      <w:r w:rsidRPr="00E3260B">
        <w:rPr>
          <w:sz w:val="28"/>
          <w:szCs w:val="28"/>
          <w:lang w:val="en-US"/>
        </w:rPr>
        <w:t>providing an automated survey administrator;</w:t>
      </w:r>
    </w:p>
    <w:p w:rsidR="00B6430B" w:rsidRPr="00E3260B" w:rsidRDefault="00B6430B" w:rsidP="00B6430B">
      <w:pPr>
        <w:shd w:val="clear" w:color="auto" w:fill="FFFFFF"/>
        <w:ind w:firstLine="567"/>
        <w:rPr>
          <w:sz w:val="28"/>
          <w:szCs w:val="28"/>
          <w:lang w:val="en-US"/>
        </w:rPr>
      </w:pPr>
      <w:r w:rsidRPr="00E3260B">
        <w:rPr>
          <w:sz w:val="28"/>
          <w:szCs w:val="28"/>
          <w:lang w:val="en-US"/>
        </w:rPr>
        <w:lastRenderedPageBreak/>
        <w:t>enabling said automated survey administrator to customize a survey by preselecting a performance assessment survey from said library of performance assessment surveys;</w:t>
      </w:r>
    </w:p>
    <w:p w:rsidR="00B6430B" w:rsidRPr="00E3260B" w:rsidRDefault="00B6430B" w:rsidP="00B6430B">
      <w:pPr>
        <w:shd w:val="clear" w:color="auto" w:fill="FFFFFF"/>
        <w:ind w:firstLine="567"/>
        <w:rPr>
          <w:sz w:val="28"/>
          <w:szCs w:val="28"/>
          <w:lang w:val="en-US"/>
        </w:rPr>
      </w:pPr>
      <w:r w:rsidRPr="00E3260B">
        <w:rPr>
          <w:sz w:val="28"/>
          <w:szCs w:val="28"/>
          <w:lang w:val="en-US"/>
        </w:rPr>
        <w:t>further enabling said automated survey administrator to customize a survey by preselecting a pool of respondents from said plurality of pools of respondents;</w:t>
      </w:r>
    </w:p>
    <w:p w:rsidR="00B6430B" w:rsidRPr="00E3260B" w:rsidRDefault="00B6430B" w:rsidP="00B6430B">
      <w:pPr>
        <w:shd w:val="clear" w:color="auto" w:fill="FFFFFF"/>
        <w:ind w:firstLine="567"/>
        <w:rPr>
          <w:sz w:val="28"/>
          <w:szCs w:val="28"/>
          <w:lang w:val="en-US"/>
        </w:rPr>
      </w:pPr>
      <w:r w:rsidRPr="00E3260B">
        <w:rPr>
          <w:sz w:val="28"/>
          <w:szCs w:val="28"/>
          <w:lang w:val="en-US"/>
        </w:rPr>
        <w:t>further enabling said automated survey administrator to conduct multiple surveys simultaneously where each survey is directed to a different pool of respondents;</w:t>
      </w:r>
    </w:p>
    <w:p w:rsidR="00B6430B" w:rsidRPr="00E3260B" w:rsidRDefault="00B6430B" w:rsidP="00B6430B">
      <w:pPr>
        <w:shd w:val="clear" w:color="auto" w:fill="FFFFFF"/>
        <w:ind w:firstLine="567"/>
        <w:rPr>
          <w:sz w:val="28"/>
          <w:szCs w:val="28"/>
          <w:lang w:val="en-US"/>
        </w:rPr>
      </w:pPr>
      <w:r w:rsidRPr="00E3260B">
        <w:rPr>
          <w:sz w:val="28"/>
          <w:szCs w:val="28"/>
          <w:lang w:val="en-US"/>
        </w:rPr>
        <w:t>authenticating each member of a pool of respondents before enabling each member to answer said survey questions;</w:t>
      </w:r>
    </w:p>
    <w:p w:rsidR="00B6430B" w:rsidRPr="00E3260B" w:rsidRDefault="00B6430B" w:rsidP="00B6430B">
      <w:pPr>
        <w:shd w:val="clear" w:color="auto" w:fill="FFFFFF"/>
        <w:ind w:firstLine="567"/>
        <w:rPr>
          <w:sz w:val="28"/>
          <w:szCs w:val="28"/>
          <w:lang w:val="en-US"/>
        </w:rPr>
      </w:pPr>
      <w:r w:rsidRPr="00E3260B">
        <w:rPr>
          <w:sz w:val="28"/>
          <w:szCs w:val="28"/>
          <w:lang w:val="en-US"/>
        </w:rPr>
        <w:t>acquiring information about each respondent that identifies what knowledge about the organization is held by said respondent;</w:t>
      </w:r>
    </w:p>
    <w:p w:rsidR="00B6430B" w:rsidRPr="00E3260B" w:rsidRDefault="00B6430B" w:rsidP="00B6430B">
      <w:pPr>
        <w:shd w:val="clear" w:color="auto" w:fill="FFFFFF"/>
        <w:ind w:firstLine="567"/>
        <w:rPr>
          <w:sz w:val="28"/>
          <w:szCs w:val="28"/>
          <w:lang w:val="en-US"/>
        </w:rPr>
      </w:pPr>
      <w:r w:rsidRPr="00E3260B">
        <w:rPr>
          <w:sz w:val="28"/>
          <w:szCs w:val="28"/>
          <w:lang w:val="en-US"/>
        </w:rPr>
        <w:t>presenting survey questions to each respondent that call for information held by said respondent, and selecting said survey questions from a plurality of said performance assessment surveys if the knowledge of said respondent indicates an ability to answer said survey questions;</w:t>
      </w:r>
    </w:p>
    <w:p w:rsidR="00B6430B" w:rsidRPr="00E3260B" w:rsidRDefault="00B6430B" w:rsidP="00B6430B">
      <w:pPr>
        <w:shd w:val="clear" w:color="auto" w:fill="FFFFFF"/>
        <w:ind w:firstLine="567"/>
        <w:rPr>
          <w:sz w:val="28"/>
          <w:szCs w:val="28"/>
          <w:lang w:val="en-US"/>
        </w:rPr>
      </w:pPr>
      <w:r w:rsidRPr="00E3260B">
        <w:rPr>
          <w:sz w:val="28"/>
          <w:szCs w:val="28"/>
          <w:lang w:val="en-US"/>
        </w:rPr>
        <w:t>providing a data-gathering interface connected to a global computer network by means of a remote web server, thereby enabling said pool of respondents to individually record answers to said survey questions in private and with anonymity;</w:t>
      </w:r>
    </w:p>
    <w:p w:rsidR="00B6430B" w:rsidRPr="00E3260B" w:rsidRDefault="00B6430B" w:rsidP="00B6430B">
      <w:pPr>
        <w:shd w:val="clear" w:color="auto" w:fill="FFFFFF"/>
        <w:ind w:firstLine="567"/>
        <w:rPr>
          <w:sz w:val="28"/>
          <w:szCs w:val="28"/>
          <w:lang w:val="en-US"/>
        </w:rPr>
      </w:pPr>
      <w:r w:rsidRPr="00E3260B">
        <w:rPr>
          <w:sz w:val="28"/>
          <w:szCs w:val="28"/>
          <w:lang w:val="en-US"/>
        </w:rPr>
        <w:t>providing a database containing answers submitted by said pool of respondents;</w:t>
      </w:r>
    </w:p>
    <w:p w:rsidR="00B6430B" w:rsidRPr="00E3260B" w:rsidRDefault="00B6430B" w:rsidP="00B6430B">
      <w:pPr>
        <w:shd w:val="clear" w:color="auto" w:fill="FFFFFF"/>
        <w:ind w:firstLine="567"/>
        <w:rPr>
          <w:sz w:val="28"/>
          <w:szCs w:val="28"/>
          <w:lang w:val="en-US"/>
        </w:rPr>
      </w:pPr>
      <w:r w:rsidRPr="00E3260B">
        <w:rPr>
          <w:sz w:val="28"/>
          <w:szCs w:val="28"/>
          <w:lang w:val="en-US"/>
        </w:rPr>
        <w:t>providing a predetermined formula for evaluating said answers;</w:t>
      </w:r>
    </w:p>
    <w:p w:rsidR="00B6430B" w:rsidRPr="00E3260B" w:rsidRDefault="00B6430B" w:rsidP="00B6430B">
      <w:pPr>
        <w:shd w:val="clear" w:color="auto" w:fill="FFFFFF"/>
        <w:ind w:firstLine="567"/>
        <w:rPr>
          <w:sz w:val="28"/>
          <w:szCs w:val="28"/>
          <w:lang w:val="en-US"/>
        </w:rPr>
      </w:pPr>
      <w:r w:rsidRPr="00E3260B">
        <w:rPr>
          <w:sz w:val="28"/>
          <w:szCs w:val="28"/>
          <w:lang w:val="en-US"/>
        </w:rPr>
        <w:t>producing a quantified result, using said predetermined formula, based on said predetermined performance criteria;</w:t>
      </w:r>
    </w:p>
    <w:p w:rsidR="00B6430B" w:rsidRPr="00E3260B" w:rsidRDefault="00B6430B" w:rsidP="00B6430B">
      <w:pPr>
        <w:shd w:val="clear" w:color="auto" w:fill="FFFFFF"/>
        <w:ind w:firstLine="567"/>
        <w:rPr>
          <w:sz w:val="28"/>
          <w:szCs w:val="28"/>
          <w:lang w:val="en-US"/>
        </w:rPr>
      </w:pPr>
      <w:r w:rsidRPr="00E3260B">
        <w:rPr>
          <w:sz w:val="28"/>
          <w:szCs w:val="28"/>
          <w:lang w:val="en-US"/>
        </w:rPr>
        <w:t>storing said quantified result in said database;</w:t>
      </w:r>
    </w:p>
    <w:p w:rsidR="00B6430B" w:rsidRPr="00E3260B" w:rsidRDefault="00B6430B" w:rsidP="00B6430B">
      <w:pPr>
        <w:shd w:val="clear" w:color="auto" w:fill="FFFFFF"/>
        <w:ind w:firstLine="567"/>
        <w:rPr>
          <w:sz w:val="28"/>
          <w:szCs w:val="28"/>
          <w:lang w:val="en-US"/>
        </w:rPr>
      </w:pPr>
      <w:r w:rsidRPr="00E3260B">
        <w:rPr>
          <w:sz w:val="28"/>
          <w:szCs w:val="28"/>
          <w:lang w:val="en-US"/>
        </w:rPr>
        <w:t>retrieving from said database quantified results previously stored therein from earlier performance assessment surveys for comparison purposes;</w:t>
      </w:r>
    </w:p>
    <w:p w:rsidR="00B6430B" w:rsidRPr="00E3260B" w:rsidRDefault="00B6430B" w:rsidP="00B6430B">
      <w:pPr>
        <w:shd w:val="clear" w:color="auto" w:fill="FFFFFF"/>
        <w:ind w:firstLine="567"/>
        <w:rPr>
          <w:sz w:val="28"/>
          <w:szCs w:val="28"/>
          <w:lang w:val="en-US"/>
        </w:rPr>
      </w:pPr>
      <w:r w:rsidRPr="00E3260B">
        <w:rPr>
          <w:sz w:val="28"/>
          <w:szCs w:val="28"/>
          <w:lang w:val="en-US"/>
        </w:rPr>
        <w:lastRenderedPageBreak/>
        <w:t>said step of retrieving fierier including the step of enabling said automated survey administrator to preselect quantified results from said earlier performance assessment surveys;</w:t>
      </w:r>
    </w:p>
    <w:p w:rsidR="00B6430B" w:rsidRPr="00E3260B" w:rsidRDefault="00B6430B" w:rsidP="00B6430B">
      <w:pPr>
        <w:shd w:val="clear" w:color="auto" w:fill="FFFFFF"/>
        <w:ind w:firstLine="567"/>
        <w:rPr>
          <w:sz w:val="28"/>
          <w:szCs w:val="28"/>
          <w:lang w:val="en-US"/>
        </w:rPr>
      </w:pPr>
      <w:r w:rsidRPr="00E3260B">
        <w:rPr>
          <w:sz w:val="28"/>
          <w:szCs w:val="28"/>
          <w:lang w:val="en-US"/>
        </w:rPr>
        <w:t>wherein said automated survey administrator preselects which performance assessment surveys will be utilized, based upon the respective knowledge held by respondents in said pools of respondents;</w:t>
      </w:r>
    </w:p>
    <w:p w:rsidR="00B6430B" w:rsidRPr="00E3260B" w:rsidRDefault="00B6430B" w:rsidP="00B6430B">
      <w:pPr>
        <w:shd w:val="clear" w:color="auto" w:fill="FFFFFF"/>
        <w:ind w:firstLine="567"/>
        <w:rPr>
          <w:sz w:val="28"/>
          <w:szCs w:val="28"/>
          <w:lang w:val="en-US"/>
        </w:rPr>
      </w:pPr>
      <w:r w:rsidRPr="00E3260B">
        <w:rPr>
          <w:sz w:val="28"/>
          <w:szCs w:val="28"/>
          <w:lang w:val="en-US"/>
        </w:rPr>
        <w:t>wherein said automated survey administrator preselects what pool of respondents will be enabled to participate in the survey;</w:t>
      </w:r>
    </w:p>
    <w:p w:rsidR="00B6430B" w:rsidRPr="00E3260B" w:rsidRDefault="00B6430B" w:rsidP="00B6430B">
      <w:pPr>
        <w:shd w:val="clear" w:color="auto" w:fill="FFFFFF"/>
        <w:ind w:firstLine="567"/>
        <w:rPr>
          <w:sz w:val="28"/>
          <w:szCs w:val="28"/>
          <w:lang w:val="en-US"/>
        </w:rPr>
      </w:pPr>
      <w:r w:rsidRPr="00E3260B">
        <w:rPr>
          <w:sz w:val="28"/>
          <w:szCs w:val="28"/>
          <w:lang w:val="en-US"/>
        </w:rPr>
        <w:t>wherein said automated survey administrator conducts plural surveys simultaneously, directing a different survey at each pool of respondents and wherein said automated survey administrator directs a plurality of surveys to any preselected pool of respondents;</w:t>
      </w:r>
    </w:p>
    <w:p w:rsidR="00B6430B" w:rsidRPr="00E3260B" w:rsidRDefault="00B6430B" w:rsidP="00B6430B">
      <w:pPr>
        <w:shd w:val="clear" w:color="auto" w:fill="FFFFFF"/>
        <w:ind w:firstLine="567"/>
        <w:rPr>
          <w:sz w:val="28"/>
          <w:szCs w:val="28"/>
          <w:lang w:val="en-US"/>
        </w:rPr>
      </w:pPr>
      <w:r w:rsidRPr="00E3260B">
        <w:rPr>
          <w:sz w:val="28"/>
          <w:szCs w:val="28"/>
          <w:lang w:val="en-US"/>
        </w:rPr>
        <w:t>wherein said automated survey administrator preselects what comparisons of quantified rests will be made;</w:t>
      </w:r>
    </w:p>
    <w:p w:rsidR="00B6430B" w:rsidRPr="00E3260B" w:rsidRDefault="00B6430B" w:rsidP="00B6430B">
      <w:pPr>
        <w:shd w:val="clear" w:color="auto" w:fill="FFFFFF"/>
        <w:ind w:firstLine="567"/>
        <w:rPr>
          <w:sz w:val="28"/>
          <w:szCs w:val="28"/>
          <w:lang w:val="en-US"/>
        </w:rPr>
      </w:pPr>
      <w:r w:rsidRPr="00E3260B">
        <w:rPr>
          <w:sz w:val="28"/>
          <w:szCs w:val="28"/>
          <w:lang w:val="en-US"/>
        </w:rPr>
        <w:t>wherein the respondents are enabled to answer said questions in private and in anonymity; and</w:t>
      </w:r>
    </w:p>
    <w:p w:rsidR="00B6430B" w:rsidRPr="00E3260B" w:rsidRDefault="00B6430B" w:rsidP="00B6430B">
      <w:pPr>
        <w:shd w:val="clear" w:color="auto" w:fill="FFFFFF"/>
        <w:ind w:firstLine="567"/>
        <w:rPr>
          <w:sz w:val="28"/>
          <w:szCs w:val="28"/>
          <w:lang w:val="en-US"/>
        </w:rPr>
      </w:pPr>
      <w:r w:rsidRPr="00E3260B">
        <w:rPr>
          <w:sz w:val="28"/>
          <w:szCs w:val="28"/>
          <w:lang w:val="en-US"/>
        </w:rPr>
        <w:t>wherein the quantified results of said performance assessment are available immediately after the performance assessment in commenced.</w:t>
      </w:r>
    </w:p>
    <w:p w:rsidR="00B6430B" w:rsidRPr="00E3260B" w:rsidRDefault="00B6430B" w:rsidP="00B6430B">
      <w:pPr>
        <w:spacing w:line="360" w:lineRule="auto"/>
        <w:ind w:firstLine="567"/>
        <w:rPr>
          <w:sz w:val="28"/>
          <w:szCs w:val="28"/>
          <w:lang w:val="en-US"/>
        </w:rPr>
      </w:pPr>
    </w:p>
    <w:p w:rsidR="00B6430B" w:rsidRPr="00E3260B" w:rsidRDefault="00B6430B" w:rsidP="00B6430B">
      <w:pPr>
        <w:spacing w:line="360" w:lineRule="auto"/>
        <w:ind w:firstLine="567"/>
        <w:rPr>
          <w:sz w:val="28"/>
          <w:szCs w:val="28"/>
          <w:lang w:val="en-US"/>
        </w:rPr>
      </w:pPr>
      <w:r>
        <w:rPr>
          <w:noProof/>
          <w:sz w:val="28"/>
          <w:szCs w:val="28"/>
        </w:rPr>
        <w:lastRenderedPageBreak/>
        <w:drawing>
          <wp:inline distT="0" distB="0" distL="0" distR="0">
            <wp:extent cx="5923915" cy="4325620"/>
            <wp:effectExtent l="19050" t="0" r="635" b="0"/>
            <wp:docPr id="5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5923915" cy="4325620"/>
                    </a:xfrm>
                    <a:prstGeom prst="rect">
                      <a:avLst/>
                    </a:prstGeom>
                    <a:noFill/>
                    <a:ln w="9525">
                      <a:noFill/>
                      <a:miter lim="800000"/>
                      <a:headEnd/>
                      <a:tailEnd/>
                    </a:ln>
                  </pic:spPr>
                </pic:pic>
              </a:graphicData>
            </a:graphic>
          </wp:inline>
        </w:drawing>
      </w:r>
    </w:p>
    <w:p w:rsidR="00B6430B" w:rsidRPr="00E3260B" w:rsidRDefault="00B6430B" w:rsidP="00B6430B">
      <w:pPr>
        <w:spacing w:line="360" w:lineRule="auto"/>
        <w:ind w:firstLine="567"/>
        <w:rPr>
          <w:sz w:val="28"/>
          <w:szCs w:val="28"/>
          <w:lang w:val="en-US"/>
        </w:rPr>
      </w:pPr>
    </w:p>
    <w:p w:rsidR="00B6430B" w:rsidRPr="00E3260B" w:rsidRDefault="00B6430B" w:rsidP="00B6430B">
      <w:pPr>
        <w:spacing w:line="360" w:lineRule="auto"/>
        <w:ind w:firstLine="567"/>
        <w:rPr>
          <w:sz w:val="28"/>
          <w:szCs w:val="28"/>
          <w:lang w:val="en-US"/>
        </w:rPr>
      </w:pPr>
    </w:p>
    <w:p w:rsidR="00B6430B" w:rsidRPr="00E3260B" w:rsidRDefault="00B6430B" w:rsidP="00B6430B">
      <w:pPr>
        <w:spacing w:line="360" w:lineRule="auto"/>
        <w:ind w:firstLine="567"/>
        <w:rPr>
          <w:b/>
          <w:sz w:val="28"/>
          <w:szCs w:val="28"/>
          <w:u w:val="single"/>
          <w:lang w:val="en-US"/>
        </w:rPr>
      </w:pPr>
    </w:p>
    <w:p w:rsidR="00B6430B" w:rsidRPr="00A70134" w:rsidRDefault="00B6430B" w:rsidP="00B6430B">
      <w:pPr>
        <w:spacing w:line="360" w:lineRule="auto"/>
        <w:ind w:firstLine="567"/>
        <w:rPr>
          <w:sz w:val="28"/>
          <w:szCs w:val="28"/>
          <w:u w:val="single"/>
          <w:lang w:val="en-US"/>
        </w:rPr>
      </w:pPr>
      <w:r>
        <w:rPr>
          <w:b/>
          <w:sz w:val="28"/>
          <w:szCs w:val="28"/>
          <w:u w:val="single"/>
        </w:rPr>
        <w:t>Аналог</w:t>
      </w:r>
      <w:r w:rsidRPr="00A70134">
        <w:rPr>
          <w:sz w:val="28"/>
          <w:szCs w:val="28"/>
          <w:u w:val="single"/>
          <w:lang w:val="en-US"/>
        </w:rPr>
        <w:t xml:space="preserve"> №2</w:t>
      </w:r>
    </w:p>
    <w:p w:rsidR="00B6430B" w:rsidRPr="00A70134" w:rsidRDefault="00B6430B" w:rsidP="00B6430B">
      <w:pPr>
        <w:ind w:firstLine="720"/>
        <w:rPr>
          <w:sz w:val="28"/>
          <w:szCs w:val="28"/>
          <w:lang w:val="en-US"/>
        </w:rPr>
      </w:pPr>
    </w:p>
    <w:p w:rsidR="00B6430B" w:rsidRPr="00E3260B" w:rsidRDefault="00B6430B" w:rsidP="00B6430B">
      <w:pPr>
        <w:pStyle w:val="1"/>
        <w:shd w:val="clear" w:color="auto" w:fill="FFFFFF"/>
        <w:spacing w:before="0" w:after="250"/>
        <w:ind w:firstLine="709"/>
        <w:rPr>
          <w:rFonts w:ascii="Arial" w:hAnsi="Arial" w:cs="Arial"/>
          <w:b w:val="0"/>
          <w:bCs w:val="0"/>
          <w:color w:val="333333"/>
          <w:sz w:val="25"/>
          <w:szCs w:val="25"/>
          <w:lang w:val="en-US"/>
        </w:rPr>
      </w:pPr>
      <w:proofErr w:type="spellStart"/>
      <w:r w:rsidRPr="00DF3C5E">
        <w:rPr>
          <w:rFonts w:ascii="Times New Roman" w:hAnsi="Times New Roman"/>
        </w:rPr>
        <w:t>Названиеразработки</w:t>
      </w:r>
      <w:proofErr w:type="spellEnd"/>
      <w:r w:rsidRPr="00A70134">
        <w:rPr>
          <w:rFonts w:ascii="Times New Roman" w:hAnsi="Times New Roman"/>
          <w:lang w:val="en-US"/>
        </w:rPr>
        <w:t xml:space="preserve">: </w:t>
      </w:r>
      <w:r w:rsidRPr="00E3260B">
        <w:rPr>
          <w:rFonts w:ascii="Times New Roman" w:hAnsi="Times New Roman"/>
          <w:bCs w:val="0"/>
          <w:lang w:val="en-US"/>
        </w:rPr>
        <w:t>SYSTEM AND METHOD FOR ENTERPRISE MODELING, OPTIMIZATION AND CONTROL</w:t>
      </w:r>
    </w:p>
    <w:p w:rsidR="00B6430B" w:rsidRDefault="00B6430B" w:rsidP="00B6430B">
      <w:pPr>
        <w:ind w:firstLine="709"/>
        <w:rPr>
          <w:sz w:val="28"/>
          <w:szCs w:val="28"/>
        </w:rPr>
      </w:pPr>
      <w:r w:rsidRPr="008A06CD">
        <w:rPr>
          <w:b/>
          <w:sz w:val="28"/>
          <w:szCs w:val="28"/>
        </w:rPr>
        <w:t>Патент №:</w:t>
      </w:r>
      <w:r w:rsidRPr="00E3260B">
        <w:rPr>
          <w:sz w:val="28"/>
          <w:szCs w:val="28"/>
          <w:lang w:val="en-US"/>
        </w:rPr>
        <w:t>US</w:t>
      </w:r>
      <w:r w:rsidRPr="00E3260B">
        <w:rPr>
          <w:sz w:val="28"/>
          <w:szCs w:val="28"/>
        </w:rPr>
        <w:t>6934931</w:t>
      </w:r>
      <w:r w:rsidRPr="00E3260B">
        <w:rPr>
          <w:sz w:val="28"/>
          <w:szCs w:val="28"/>
          <w:lang w:val="en-US"/>
        </w:rPr>
        <w:t>B</w:t>
      </w:r>
      <w:r w:rsidRPr="00E3260B">
        <w:rPr>
          <w:sz w:val="28"/>
          <w:szCs w:val="28"/>
        </w:rPr>
        <w:t xml:space="preserve">2 </w:t>
      </w:r>
      <w:r w:rsidRPr="008A06CD">
        <w:rPr>
          <w:sz w:val="28"/>
          <w:szCs w:val="28"/>
        </w:rPr>
        <w:t>(</w:t>
      </w:r>
      <w:r>
        <w:rPr>
          <w:sz w:val="28"/>
          <w:szCs w:val="28"/>
        </w:rPr>
        <w:t>США</w:t>
      </w:r>
      <w:r w:rsidRPr="008A06CD">
        <w:rPr>
          <w:sz w:val="28"/>
          <w:szCs w:val="28"/>
        </w:rPr>
        <w:t xml:space="preserve">) </w:t>
      </w:r>
    </w:p>
    <w:p w:rsidR="00B6430B" w:rsidRPr="008A06CD" w:rsidRDefault="00B6430B" w:rsidP="00B6430B">
      <w:pPr>
        <w:ind w:firstLine="709"/>
        <w:rPr>
          <w:sz w:val="28"/>
          <w:szCs w:val="28"/>
        </w:rPr>
      </w:pPr>
    </w:p>
    <w:p w:rsidR="00B6430B" w:rsidRDefault="00B6430B" w:rsidP="00B6430B">
      <w:pPr>
        <w:ind w:firstLine="720"/>
        <w:rPr>
          <w:b/>
          <w:sz w:val="28"/>
          <w:szCs w:val="28"/>
        </w:rPr>
      </w:pPr>
      <w:r>
        <w:rPr>
          <w:b/>
          <w:sz w:val="28"/>
          <w:szCs w:val="28"/>
        </w:rPr>
        <w:t xml:space="preserve">Дата </w:t>
      </w:r>
      <w:proofErr w:type="gramStart"/>
      <w:r>
        <w:rPr>
          <w:b/>
          <w:sz w:val="28"/>
          <w:szCs w:val="28"/>
        </w:rPr>
        <w:t xml:space="preserve">приоритета:  </w:t>
      </w:r>
      <w:r>
        <w:rPr>
          <w:sz w:val="28"/>
          <w:szCs w:val="28"/>
        </w:rPr>
        <w:t>23.08.2005</w:t>
      </w:r>
      <w:proofErr w:type="gramEnd"/>
      <w:r>
        <w:rPr>
          <w:sz w:val="28"/>
          <w:szCs w:val="28"/>
        </w:rPr>
        <w:t xml:space="preserve"> г.</w:t>
      </w:r>
    </w:p>
    <w:p w:rsidR="00B6430B" w:rsidRDefault="00B6430B" w:rsidP="00B6430B">
      <w:pPr>
        <w:ind w:firstLine="720"/>
        <w:rPr>
          <w:b/>
          <w:sz w:val="28"/>
          <w:szCs w:val="28"/>
        </w:rPr>
      </w:pPr>
    </w:p>
    <w:p w:rsidR="00B6430B" w:rsidRDefault="00B6430B" w:rsidP="00B6430B">
      <w:pPr>
        <w:jc w:val="center"/>
        <w:rPr>
          <w:b/>
          <w:sz w:val="28"/>
          <w:szCs w:val="28"/>
        </w:rPr>
      </w:pPr>
      <w:r>
        <w:rPr>
          <w:b/>
          <w:noProof/>
          <w:sz w:val="28"/>
          <w:szCs w:val="28"/>
        </w:rPr>
        <w:drawing>
          <wp:inline distT="0" distB="0" distL="0" distR="0">
            <wp:extent cx="5939790" cy="3983355"/>
            <wp:effectExtent l="19050" t="0" r="3810" b="0"/>
            <wp:docPr id="5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939790" cy="3983355"/>
                    </a:xfrm>
                    <a:prstGeom prst="rect">
                      <a:avLst/>
                    </a:prstGeom>
                    <a:noFill/>
                    <a:ln w="9525">
                      <a:noFill/>
                      <a:miter lim="800000"/>
                      <a:headEnd/>
                      <a:tailEnd/>
                    </a:ln>
                  </pic:spPr>
                </pic:pic>
              </a:graphicData>
            </a:graphic>
          </wp:inline>
        </w:drawing>
      </w:r>
    </w:p>
    <w:p w:rsidR="00B6430B" w:rsidRDefault="00B6430B" w:rsidP="00B6430B">
      <w:pPr>
        <w:ind w:firstLine="567"/>
        <w:rPr>
          <w:sz w:val="28"/>
          <w:szCs w:val="28"/>
          <w:shd w:val="clear" w:color="auto" w:fill="FFFFFF"/>
        </w:rPr>
      </w:pPr>
    </w:p>
    <w:p w:rsidR="00B6430B" w:rsidRPr="00E3260B" w:rsidRDefault="00B6430B" w:rsidP="00B6430B">
      <w:pPr>
        <w:shd w:val="clear" w:color="auto" w:fill="FFFFFF"/>
        <w:ind w:firstLine="567"/>
        <w:rPr>
          <w:sz w:val="28"/>
          <w:szCs w:val="28"/>
          <w:lang w:val="en-US"/>
        </w:rPr>
      </w:pPr>
      <w:r w:rsidRPr="00E3260B">
        <w:rPr>
          <w:sz w:val="28"/>
          <w:szCs w:val="28"/>
          <w:lang w:val="en-US"/>
        </w:rPr>
        <w:t>1. A method for enabling a user to create a program for controlling a process, wherein the method operates in a system including a computer system which is coupled to the process, the method comprising:</w:t>
      </w:r>
    </w:p>
    <w:p w:rsidR="00B6430B" w:rsidRPr="00E3260B" w:rsidRDefault="00B6430B" w:rsidP="00B6430B">
      <w:pPr>
        <w:shd w:val="clear" w:color="auto" w:fill="FFFFFF"/>
        <w:ind w:firstLine="567"/>
        <w:rPr>
          <w:sz w:val="28"/>
          <w:szCs w:val="28"/>
          <w:lang w:val="en-US"/>
        </w:rPr>
      </w:pPr>
      <w:r w:rsidRPr="00E3260B">
        <w:rPr>
          <w:sz w:val="28"/>
          <w:szCs w:val="28"/>
          <w:lang w:val="en-US"/>
        </w:rPr>
        <w:t>providing a plurality of software classes for modeling, optimization, and deployment;</w:t>
      </w:r>
    </w:p>
    <w:p w:rsidR="00B6430B" w:rsidRPr="00E3260B" w:rsidRDefault="00B6430B" w:rsidP="00B6430B">
      <w:pPr>
        <w:shd w:val="clear" w:color="auto" w:fill="FFFFFF"/>
        <w:ind w:firstLine="567"/>
        <w:rPr>
          <w:sz w:val="28"/>
          <w:szCs w:val="28"/>
          <w:lang w:val="en-US"/>
        </w:rPr>
      </w:pPr>
      <w:r w:rsidRPr="00E3260B">
        <w:rPr>
          <w:sz w:val="28"/>
          <w:szCs w:val="28"/>
          <w:lang w:val="en-US"/>
        </w:rPr>
        <w:t>providing one or more management facilities for managing the plurality of software classes;</w:t>
      </w:r>
    </w:p>
    <w:p w:rsidR="00B6430B" w:rsidRPr="00E3260B" w:rsidRDefault="00B6430B" w:rsidP="00B6430B">
      <w:pPr>
        <w:shd w:val="clear" w:color="auto" w:fill="FFFFFF"/>
        <w:ind w:firstLine="567"/>
        <w:rPr>
          <w:sz w:val="28"/>
          <w:szCs w:val="28"/>
          <w:lang w:val="en-US"/>
        </w:rPr>
      </w:pPr>
      <w:r w:rsidRPr="00E3260B">
        <w:rPr>
          <w:sz w:val="28"/>
          <w:szCs w:val="28"/>
          <w:lang w:val="en-US"/>
        </w:rPr>
        <w:t>creating a plurality of software objects based on the plurality of software classes, wherein said creating the plurality of software objects comprises creating a dynamic process model object and creating a solver object, wherein the dynamic process model object and the solver object comprise a first solution which controls a first process;</w:t>
      </w:r>
    </w:p>
    <w:p w:rsidR="00B6430B" w:rsidRPr="00E3260B" w:rsidRDefault="00B6430B" w:rsidP="00B6430B">
      <w:pPr>
        <w:shd w:val="clear" w:color="auto" w:fill="FFFFFF"/>
        <w:ind w:firstLine="567"/>
        <w:rPr>
          <w:sz w:val="28"/>
          <w:szCs w:val="28"/>
          <w:lang w:val="en-US"/>
        </w:rPr>
      </w:pPr>
      <w:r w:rsidRPr="00E3260B">
        <w:rPr>
          <w:sz w:val="28"/>
          <w:szCs w:val="28"/>
          <w:lang w:val="en-US"/>
        </w:rPr>
        <w:t>creating a model of the first solution;</w:t>
      </w:r>
    </w:p>
    <w:p w:rsidR="00B6430B" w:rsidRPr="00E3260B" w:rsidRDefault="00B6430B" w:rsidP="00B6430B">
      <w:pPr>
        <w:shd w:val="clear" w:color="auto" w:fill="FFFFFF"/>
        <w:ind w:firstLine="567"/>
        <w:rPr>
          <w:sz w:val="28"/>
          <w:szCs w:val="28"/>
          <w:lang w:val="en-US"/>
        </w:rPr>
      </w:pPr>
      <w:r w:rsidRPr="00E3260B">
        <w:rPr>
          <w:sz w:val="28"/>
          <w:szCs w:val="28"/>
          <w:lang w:val="en-US"/>
        </w:rPr>
        <w:t>creating a second solution, wherein the second solution comprises a second dynamic process model object, a second solver object, and the model of the first solution, wherein the second solution which operates to control a second process, wherein the second solution affects the first solution; and</w:t>
      </w:r>
    </w:p>
    <w:p w:rsidR="00B6430B" w:rsidRPr="00E3260B" w:rsidRDefault="00B6430B" w:rsidP="00B6430B">
      <w:pPr>
        <w:shd w:val="clear" w:color="auto" w:fill="FFFFFF"/>
        <w:ind w:firstLine="567"/>
        <w:rPr>
          <w:sz w:val="28"/>
          <w:szCs w:val="28"/>
          <w:lang w:val="en-US"/>
        </w:rPr>
      </w:pPr>
      <w:r w:rsidRPr="00E3260B">
        <w:rPr>
          <w:sz w:val="28"/>
          <w:szCs w:val="28"/>
          <w:lang w:val="en-US"/>
        </w:rPr>
        <w:t>constructing an optimization program which uses the plurality of software objects, wherein said constructing is performed in response to user input;</w:t>
      </w:r>
    </w:p>
    <w:p w:rsidR="00B6430B" w:rsidRPr="00E3260B" w:rsidRDefault="00B6430B" w:rsidP="00B6430B">
      <w:pPr>
        <w:shd w:val="clear" w:color="auto" w:fill="FFFFFF"/>
        <w:ind w:firstLine="567"/>
        <w:rPr>
          <w:sz w:val="28"/>
          <w:szCs w:val="28"/>
          <w:lang w:val="en-US"/>
        </w:rPr>
      </w:pPr>
      <w:r w:rsidRPr="00E3260B">
        <w:rPr>
          <w:sz w:val="28"/>
          <w:szCs w:val="28"/>
          <w:lang w:val="en-US"/>
        </w:rPr>
        <w:t>wherein the optimization program is useable in controlling the process;</w:t>
      </w:r>
    </w:p>
    <w:p w:rsidR="00B6430B" w:rsidRPr="00E3260B" w:rsidRDefault="00B6430B" w:rsidP="00B6430B">
      <w:pPr>
        <w:shd w:val="clear" w:color="auto" w:fill="FFFFFF"/>
        <w:ind w:firstLine="567"/>
        <w:rPr>
          <w:sz w:val="28"/>
          <w:szCs w:val="28"/>
          <w:lang w:val="en-US"/>
        </w:rPr>
      </w:pPr>
      <w:r w:rsidRPr="00E3260B">
        <w:rPr>
          <w:sz w:val="28"/>
          <w:szCs w:val="28"/>
          <w:lang w:val="en-US"/>
        </w:rPr>
        <w:t>wherein the optimization program is constructed including the dynamic process model object and the solver object, wherein the dynamic process model object and the solver object operate together to optimize the process; and</w:t>
      </w:r>
    </w:p>
    <w:p w:rsidR="00B6430B" w:rsidRPr="00E3260B" w:rsidRDefault="00B6430B" w:rsidP="00B6430B">
      <w:pPr>
        <w:shd w:val="clear" w:color="auto" w:fill="FFFFFF"/>
        <w:ind w:firstLine="567"/>
        <w:rPr>
          <w:sz w:val="28"/>
          <w:szCs w:val="28"/>
          <w:lang w:val="en-US"/>
        </w:rPr>
      </w:pPr>
      <w:r w:rsidRPr="00E3260B">
        <w:rPr>
          <w:sz w:val="28"/>
          <w:szCs w:val="28"/>
          <w:lang w:val="en-US"/>
        </w:rPr>
        <w:t>wherein the second solution uses the model of the first solution to determine how the first solution will respond to actions provided by the second solution.</w:t>
      </w:r>
    </w:p>
    <w:p w:rsidR="00B6430B" w:rsidRPr="00E3260B" w:rsidRDefault="00B6430B" w:rsidP="00B6430B">
      <w:pPr>
        <w:shd w:val="clear" w:color="auto" w:fill="FFFFFF"/>
        <w:ind w:firstLine="567"/>
        <w:rPr>
          <w:sz w:val="28"/>
          <w:szCs w:val="28"/>
          <w:lang w:val="en-US"/>
        </w:rPr>
      </w:pPr>
      <w:r w:rsidRPr="00E3260B">
        <w:rPr>
          <w:sz w:val="28"/>
          <w:szCs w:val="28"/>
          <w:lang w:val="en-US"/>
        </w:rPr>
        <w:t xml:space="preserve">2. The method of claim 1, wherein the plurality of software classes </w:t>
      </w:r>
      <w:proofErr w:type="gramStart"/>
      <w:r w:rsidRPr="00E3260B">
        <w:rPr>
          <w:sz w:val="28"/>
          <w:szCs w:val="28"/>
          <w:lang w:val="en-US"/>
        </w:rPr>
        <w:t>include</w:t>
      </w:r>
      <w:proofErr w:type="gramEnd"/>
      <w:r w:rsidRPr="00E3260B">
        <w:rPr>
          <w:sz w:val="28"/>
          <w:szCs w:val="28"/>
          <w:lang w:val="en-US"/>
        </w:rPr>
        <w:t xml:space="preserve"> at least one of a modeling class, a simulation class, and an optimization class.</w:t>
      </w:r>
    </w:p>
    <w:p w:rsidR="00B6430B" w:rsidRPr="00E3260B" w:rsidRDefault="00B6430B" w:rsidP="00B6430B">
      <w:pPr>
        <w:shd w:val="clear" w:color="auto" w:fill="FFFFFF"/>
        <w:ind w:firstLine="567"/>
        <w:rPr>
          <w:sz w:val="28"/>
          <w:szCs w:val="28"/>
          <w:lang w:val="en-US"/>
        </w:rPr>
      </w:pPr>
      <w:r w:rsidRPr="00E3260B">
        <w:rPr>
          <w:sz w:val="28"/>
          <w:szCs w:val="28"/>
          <w:lang w:val="en-US"/>
        </w:rPr>
        <w:lastRenderedPageBreak/>
        <w:t xml:space="preserve">3. The method of claim 1, wherein the plurality of software classes </w:t>
      </w:r>
      <w:proofErr w:type="gramStart"/>
      <w:r w:rsidRPr="00E3260B">
        <w:rPr>
          <w:sz w:val="28"/>
          <w:szCs w:val="28"/>
          <w:lang w:val="en-US"/>
        </w:rPr>
        <w:t>include</w:t>
      </w:r>
      <w:proofErr w:type="gramEnd"/>
      <w:r w:rsidRPr="00E3260B">
        <w:rPr>
          <w:sz w:val="28"/>
          <w:szCs w:val="28"/>
          <w:lang w:val="en-US"/>
        </w:rPr>
        <w:t xml:space="preserve"> at least two of a modeling class, a simulation class, and an optimization class.</w:t>
      </w:r>
    </w:p>
    <w:p w:rsidR="00B6430B" w:rsidRPr="00E3260B" w:rsidRDefault="00B6430B" w:rsidP="00B6430B">
      <w:pPr>
        <w:ind w:firstLine="567"/>
        <w:rPr>
          <w:sz w:val="28"/>
          <w:szCs w:val="28"/>
          <w:shd w:val="clear" w:color="auto" w:fill="FFFFFF"/>
          <w:lang w:val="en-US"/>
        </w:rPr>
      </w:pPr>
    </w:p>
    <w:p w:rsidR="00B6430B" w:rsidRPr="00A70134" w:rsidRDefault="00B6430B" w:rsidP="00B6430B">
      <w:pPr>
        <w:ind w:firstLine="567"/>
        <w:rPr>
          <w:b/>
          <w:sz w:val="28"/>
          <w:szCs w:val="28"/>
          <w:u w:val="single"/>
          <w:lang w:val="en-US"/>
        </w:rPr>
      </w:pPr>
      <w:r>
        <w:rPr>
          <w:b/>
          <w:noProof/>
          <w:sz w:val="28"/>
          <w:szCs w:val="28"/>
          <w:u w:val="single"/>
        </w:rPr>
        <w:drawing>
          <wp:inline distT="0" distB="0" distL="0" distR="0">
            <wp:extent cx="5438775" cy="4540250"/>
            <wp:effectExtent l="19050" t="0" r="9525" b="0"/>
            <wp:docPr id="5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5438775" cy="4540250"/>
                    </a:xfrm>
                    <a:prstGeom prst="rect">
                      <a:avLst/>
                    </a:prstGeom>
                    <a:noFill/>
                    <a:ln w="9525">
                      <a:noFill/>
                      <a:miter lim="800000"/>
                      <a:headEnd/>
                      <a:tailEnd/>
                    </a:ln>
                  </pic:spPr>
                </pic:pic>
              </a:graphicData>
            </a:graphic>
          </wp:inline>
        </w:drawing>
      </w:r>
    </w:p>
    <w:p w:rsidR="00B6430B" w:rsidRPr="00E3260B" w:rsidRDefault="00B6430B" w:rsidP="00B6430B">
      <w:pPr>
        <w:ind w:firstLine="567"/>
        <w:rPr>
          <w:b/>
          <w:sz w:val="28"/>
          <w:szCs w:val="28"/>
          <w:u w:val="single"/>
          <w:lang w:val="en-US"/>
        </w:rPr>
      </w:pPr>
    </w:p>
    <w:p w:rsidR="00B6430B" w:rsidRPr="00E3260B" w:rsidRDefault="00B6430B" w:rsidP="00B6430B">
      <w:pPr>
        <w:ind w:firstLine="567"/>
        <w:rPr>
          <w:b/>
          <w:sz w:val="28"/>
          <w:szCs w:val="28"/>
          <w:u w:val="single"/>
          <w:lang w:val="en-US"/>
        </w:rPr>
      </w:pPr>
    </w:p>
    <w:p w:rsidR="00B6430B" w:rsidRPr="00E3260B" w:rsidRDefault="00B6430B" w:rsidP="00B6430B">
      <w:pPr>
        <w:ind w:firstLine="567"/>
        <w:rPr>
          <w:b/>
          <w:sz w:val="28"/>
          <w:szCs w:val="28"/>
          <w:u w:val="single"/>
          <w:lang w:val="en-US"/>
        </w:rPr>
      </w:pPr>
    </w:p>
    <w:p w:rsidR="00B6430B" w:rsidRPr="00ED2B1C" w:rsidRDefault="00B6430B" w:rsidP="00B6430B">
      <w:pPr>
        <w:ind w:firstLine="567"/>
        <w:rPr>
          <w:sz w:val="28"/>
          <w:szCs w:val="28"/>
          <w:u w:val="single"/>
          <w:lang w:val="en-US"/>
        </w:rPr>
      </w:pPr>
      <w:r>
        <w:rPr>
          <w:b/>
          <w:sz w:val="28"/>
          <w:szCs w:val="28"/>
          <w:u w:val="single"/>
        </w:rPr>
        <w:t>Аналог</w:t>
      </w:r>
      <w:r w:rsidRPr="00ED2B1C">
        <w:rPr>
          <w:sz w:val="28"/>
          <w:szCs w:val="28"/>
          <w:u w:val="single"/>
          <w:lang w:val="en-US"/>
        </w:rPr>
        <w:t xml:space="preserve"> №3</w:t>
      </w:r>
    </w:p>
    <w:p w:rsidR="00B6430B" w:rsidRPr="00ED2B1C" w:rsidRDefault="00B6430B" w:rsidP="00B6430B">
      <w:pPr>
        <w:ind w:firstLine="567"/>
        <w:rPr>
          <w:sz w:val="28"/>
          <w:szCs w:val="28"/>
          <w:u w:val="single"/>
          <w:lang w:val="en-US"/>
        </w:rPr>
      </w:pPr>
    </w:p>
    <w:p w:rsidR="00B6430B" w:rsidRPr="00127C7E" w:rsidRDefault="00B6430B" w:rsidP="00B6430B">
      <w:pPr>
        <w:pStyle w:val="1"/>
        <w:shd w:val="clear" w:color="auto" w:fill="FFFFFF"/>
        <w:spacing w:before="0" w:after="250"/>
        <w:ind w:firstLine="709"/>
        <w:rPr>
          <w:rFonts w:ascii="Arial" w:hAnsi="Arial" w:cs="Arial"/>
          <w:b w:val="0"/>
          <w:bCs w:val="0"/>
          <w:color w:val="333333"/>
          <w:sz w:val="25"/>
          <w:szCs w:val="25"/>
          <w:lang w:val="en-US"/>
        </w:rPr>
      </w:pPr>
      <w:proofErr w:type="spellStart"/>
      <w:r w:rsidRPr="00B26618">
        <w:rPr>
          <w:rFonts w:ascii="Times New Roman" w:hAnsi="Times New Roman"/>
        </w:rPr>
        <w:t>Названиеразработки</w:t>
      </w:r>
      <w:proofErr w:type="spellEnd"/>
      <w:r w:rsidRPr="004B7B41">
        <w:rPr>
          <w:rFonts w:ascii="Times New Roman" w:hAnsi="Times New Roman"/>
          <w:lang w:val="en-US"/>
        </w:rPr>
        <w:t xml:space="preserve">: </w:t>
      </w:r>
      <w:r w:rsidRPr="00127C7E">
        <w:rPr>
          <w:rFonts w:ascii="Times New Roman" w:hAnsi="Times New Roman"/>
          <w:bCs w:val="0"/>
          <w:lang w:val="en-US"/>
        </w:rPr>
        <w:t>METHOD AND SYSTEM FOR COST ANALYSIS AND BENCHMARKING IN THE HEALTHCARE INDUSTRY</w:t>
      </w:r>
    </w:p>
    <w:p w:rsidR="00B6430B" w:rsidRPr="004B7B41" w:rsidRDefault="00B6430B" w:rsidP="00B6430B">
      <w:pPr>
        <w:rPr>
          <w:lang w:val="en-US"/>
        </w:rPr>
      </w:pPr>
    </w:p>
    <w:p w:rsidR="00B6430B" w:rsidRDefault="00B6430B" w:rsidP="00B6430B">
      <w:pPr>
        <w:ind w:firstLine="720"/>
        <w:rPr>
          <w:sz w:val="28"/>
          <w:szCs w:val="28"/>
        </w:rPr>
      </w:pPr>
      <w:r>
        <w:rPr>
          <w:b/>
          <w:sz w:val="28"/>
          <w:szCs w:val="28"/>
        </w:rPr>
        <w:t xml:space="preserve">Патент №: </w:t>
      </w:r>
      <w:r w:rsidRPr="00127C7E">
        <w:rPr>
          <w:sz w:val="28"/>
          <w:szCs w:val="28"/>
          <w:lang w:val="en-US"/>
        </w:rPr>
        <w:t>US</w:t>
      </w:r>
      <w:r w:rsidRPr="00127C7E">
        <w:rPr>
          <w:sz w:val="28"/>
          <w:szCs w:val="28"/>
        </w:rPr>
        <w:t xml:space="preserve"> 20040243438</w:t>
      </w:r>
      <w:r w:rsidRPr="00127C7E">
        <w:rPr>
          <w:sz w:val="28"/>
          <w:szCs w:val="28"/>
          <w:lang w:val="en-US"/>
        </w:rPr>
        <w:t>A</w:t>
      </w:r>
      <w:r w:rsidRPr="00127C7E">
        <w:rPr>
          <w:sz w:val="28"/>
          <w:szCs w:val="28"/>
        </w:rPr>
        <w:t>1</w:t>
      </w:r>
      <w:r>
        <w:rPr>
          <w:sz w:val="28"/>
          <w:szCs w:val="28"/>
        </w:rPr>
        <w:t xml:space="preserve">(США) </w:t>
      </w:r>
    </w:p>
    <w:p w:rsidR="00B6430B" w:rsidRDefault="00B6430B" w:rsidP="00B6430B">
      <w:pPr>
        <w:ind w:firstLine="720"/>
        <w:rPr>
          <w:sz w:val="28"/>
          <w:szCs w:val="28"/>
        </w:rPr>
      </w:pPr>
    </w:p>
    <w:p w:rsidR="00B6430B" w:rsidRDefault="00B6430B" w:rsidP="00B6430B">
      <w:pPr>
        <w:ind w:firstLine="720"/>
        <w:rPr>
          <w:b/>
          <w:sz w:val="28"/>
          <w:szCs w:val="28"/>
        </w:rPr>
      </w:pPr>
    </w:p>
    <w:p w:rsidR="00B6430B" w:rsidRDefault="00B6430B" w:rsidP="00B6430B">
      <w:pPr>
        <w:ind w:firstLine="720"/>
        <w:rPr>
          <w:sz w:val="28"/>
          <w:szCs w:val="28"/>
        </w:rPr>
      </w:pPr>
      <w:r>
        <w:rPr>
          <w:b/>
          <w:sz w:val="28"/>
          <w:szCs w:val="28"/>
        </w:rPr>
        <w:t xml:space="preserve">Дата </w:t>
      </w:r>
      <w:proofErr w:type="gramStart"/>
      <w:r>
        <w:rPr>
          <w:b/>
          <w:sz w:val="28"/>
          <w:szCs w:val="28"/>
        </w:rPr>
        <w:t xml:space="preserve">приоритета:  </w:t>
      </w:r>
      <w:r>
        <w:rPr>
          <w:sz w:val="28"/>
          <w:szCs w:val="28"/>
        </w:rPr>
        <w:t>02.12.2004</w:t>
      </w:r>
      <w:proofErr w:type="gramEnd"/>
      <w:r>
        <w:rPr>
          <w:sz w:val="28"/>
          <w:szCs w:val="28"/>
        </w:rPr>
        <w:t xml:space="preserve"> г.</w:t>
      </w:r>
    </w:p>
    <w:p w:rsidR="00B6430B" w:rsidRDefault="00B6430B" w:rsidP="00B6430B">
      <w:pPr>
        <w:ind w:firstLine="720"/>
        <w:rPr>
          <w:sz w:val="28"/>
          <w:szCs w:val="28"/>
        </w:rPr>
      </w:pPr>
    </w:p>
    <w:p w:rsidR="00B6430B" w:rsidRDefault="00B6430B" w:rsidP="00B6430B">
      <w:pPr>
        <w:rPr>
          <w:sz w:val="28"/>
          <w:szCs w:val="28"/>
        </w:rPr>
      </w:pPr>
      <w:r>
        <w:rPr>
          <w:noProof/>
          <w:sz w:val="28"/>
          <w:szCs w:val="28"/>
        </w:rPr>
        <w:lastRenderedPageBreak/>
        <w:drawing>
          <wp:inline distT="0" distB="0" distL="0" distR="0">
            <wp:extent cx="5939790" cy="3752850"/>
            <wp:effectExtent l="19050" t="0" r="3810" b="0"/>
            <wp:docPr id="5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5939790" cy="3752850"/>
                    </a:xfrm>
                    <a:prstGeom prst="rect">
                      <a:avLst/>
                    </a:prstGeom>
                    <a:noFill/>
                    <a:ln w="9525">
                      <a:noFill/>
                      <a:miter lim="800000"/>
                      <a:headEnd/>
                      <a:tailEnd/>
                    </a:ln>
                  </pic:spPr>
                </pic:pic>
              </a:graphicData>
            </a:graphic>
          </wp:inline>
        </w:drawing>
      </w:r>
    </w:p>
    <w:p w:rsidR="00B6430B" w:rsidRPr="008A06CD" w:rsidRDefault="00B6430B" w:rsidP="00B6430B">
      <w:pPr>
        <w:jc w:val="center"/>
        <w:rPr>
          <w:sz w:val="28"/>
          <w:szCs w:val="28"/>
          <w:lang w:val="en-US"/>
        </w:rPr>
      </w:pPr>
    </w:p>
    <w:p w:rsidR="00B6430B" w:rsidRPr="00660B2E" w:rsidRDefault="00B6430B" w:rsidP="00B6430B">
      <w:pPr>
        <w:shd w:val="clear" w:color="auto" w:fill="FFFFFF"/>
        <w:ind w:firstLine="567"/>
        <w:rPr>
          <w:sz w:val="28"/>
          <w:szCs w:val="28"/>
          <w:lang w:val="en-US"/>
        </w:rPr>
      </w:pPr>
      <w:r w:rsidRPr="00660B2E">
        <w:rPr>
          <w:b/>
          <w:bCs/>
          <w:sz w:val="28"/>
          <w:szCs w:val="28"/>
          <w:lang w:val="en-US"/>
        </w:rPr>
        <w:t>1</w:t>
      </w:r>
      <w:r w:rsidRPr="00660B2E">
        <w:rPr>
          <w:sz w:val="28"/>
          <w:szCs w:val="28"/>
          <w:lang w:val="en-US"/>
        </w:rPr>
        <w:t>. In a data communication network having at least one user, a computerized server system for providing activity-based cost-analysis and cost-control services for the healthcare industry, said system having a CPU and storage device, said system comprising:</w:t>
      </w:r>
    </w:p>
    <w:p w:rsidR="00B6430B" w:rsidRPr="00660B2E" w:rsidRDefault="00B6430B" w:rsidP="00B6430B">
      <w:pPr>
        <w:shd w:val="clear" w:color="auto" w:fill="FFFFFF"/>
        <w:ind w:firstLine="567"/>
        <w:rPr>
          <w:sz w:val="28"/>
          <w:szCs w:val="28"/>
          <w:lang w:val="en-US"/>
        </w:rPr>
      </w:pPr>
      <w:r w:rsidRPr="00660B2E">
        <w:rPr>
          <w:sz w:val="28"/>
          <w:szCs w:val="28"/>
          <w:lang w:val="en-US"/>
        </w:rPr>
        <w:t>a data exchange module for allowing the user to upload activity data into said computerized system;</w:t>
      </w:r>
    </w:p>
    <w:p w:rsidR="00B6430B" w:rsidRPr="00660B2E" w:rsidRDefault="00B6430B" w:rsidP="00B6430B">
      <w:pPr>
        <w:shd w:val="clear" w:color="auto" w:fill="FFFFFF"/>
        <w:ind w:firstLine="567"/>
        <w:rPr>
          <w:sz w:val="28"/>
          <w:szCs w:val="28"/>
          <w:lang w:val="en-US"/>
        </w:rPr>
      </w:pPr>
      <w:r w:rsidRPr="00660B2E">
        <w:rPr>
          <w:sz w:val="28"/>
          <w:szCs w:val="28"/>
          <w:lang w:val="en-US"/>
        </w:rPr>
        <w:t>an analytical engine for processing said activity data, in accordance with said organizational structure and said product tree into product cost data.</w:t>
      </w:r>
    </w:p>
    <w:p w:rsidR="00B6430B" w:rsidRPr="00660B2E" w:rsidRDefault="00B6430B" w:rsidP="00B6430B">
      <w:pPr>
        <w:shd w:val="clear" w:color="auto" w:fill="FFFFFF"/>
        <w:ind w:firstLine="567"/>
        <w:rPr>
          <w:sz w:val="28"/>
          <w:szCs w:val="28"/>
          <w:lang w:val="en-US"/>
        </w:rPr>
      </w:pPr>
      <w:r w:rsidRPr="00660B2E">
        <w:rPr>
          <w:b/>
          <w:bCs/>
          <w:sz w:val="28"/>
          <w:szCs w:val="28"/>
          <w:lang w:val="en-US"/>
        </w:rPr>
        <w:lastRenderedPageBreak/>
        <w:t>2</w:t>
      </w:r>
      <w:r w:rsidRPr="00660B2E">
        <w:rPr>
          <w:sz w:val="28"/>
          <w:szCs w:val="28"/>
          <w:lang w:val="en-US"/>
        </w:rPr>
        <w:t>. The system of claim 1 further comprising a setup module for allowing a user to define an organizational structure, product cost trees and user administration details.</w:t>
      </w:r>
    </w:p>
    <w:p w:rsidR="00B6430B" w:rsidRPr="00660B2E" w:rsidRDefault="00B6430B" w:rsidP="00B6430B">
      <w:pPr>
        <w:shd w:val="clear" w:color="auto" w:fill="FFFFFF"/>
        <w:ind w:firstLine="567"/>
        <w:rPr>
          <w:sz w:val="28"/>
          <w:szCs w:val="28"/>
          <w:lang w:val="en-US"/>
        </w:rPr>
      </w:pPr>
      <w:r w:rsidRPr="00660B2E">
        <w:rPr>
          <w:b/>
          <w:bCs/>
          <w:sz w:val="28"/>
          <w:szCs w:val="28"/>
          <w:lang w:val="en-US"/>
        </w:rPr>
        <w:t>3</w:t>
      </w:r>
      <w:r w:rsidRPr="00660B2E">
        <w:rPr>
          <w:sz w:val="28"/>
          <w:szCs w:val="28"/>
          <w:lang w:val="en-US"/>
        </w:rPr>
        <w:t>. The system of claim 1 further comprising a repository database, the repository database includes healthcare related data including an analyzers list, a healthcare product list and pre-defined product cost trees corresponding to each of the products in said list, wherein the setup means comprising accessibility to said repository database.</w:t>
      </w:r>
    </w:p>
    <w:p w:rsidR="00B6430B" w:rsidRPr="00660B2E" w:rsidRDefault="00B6430B" w:rsidP="00B6430B">
      <w:pPr>
        <w:shd w:val="clear" w:color="auto" w:fill="FFFFFF"/>
        <w:ind w:firstLine="567"/>
        <w:rPr>
          <w:sz w:val="28"/>
          <w:szCs w:val="28"/>
          <w:lang w:val="en-US"/>
        </w:rPr>
      </w:pPr>
      <w:r w:rsidRPr="00660B2E">
        <w:rPr>
          <w:b/>
          <w:bCs/>
          <w:sz w:val="28"/>
          <w:szCs w:val="28"/>
          <w:lang w:val="en-US"/>
        </w:rPr>
        <w:t>4</w:t>
      </w:r>
      <w:r w:rsidRPr="00660B2E">
        <w:rPr>
          <w:sz w:val="28"/>
          <w:szCs w:val="28"/>
          <w:lang w:val="en-US"/>
        </w:rPr>
        <w:t>. The system of claim 1 further comprising a setup database coupled to said setup module for storing users organizational structure and customized user product trees.</w:t>
      </w:r>
    </w:p>
    <w:p w:rsidR="00B6430B" w:rsidRPr="00660B2E" w:rsidRDefault="00B6430B" w:rsidP="00B6430B">
      <w:pPr>
        <w:shd w:val="clear" w:color="auto" w:fill="FFFFFF"/>
        <w:ind w:firstLine="567"/>
        <w:rPr>
          <w:sz w:val="28"/>
          <w:szCs w:val="28"/>
          <w:lang w:val="en-US"/>
        </w:rPr>
      </w:pPr>
      <w:r w:rsidRPr="00660B2E">
        <w:rPr>
          <w:b/>
          <w:bCs/>
          <w:sz w:val="28"/>
          <w:szCs w:val="28"/>
          <w:lang w:val="en-US"/>
        </w:rPr>
        <w:t>5</w:t>
      </w:r>
      <w:r w:rsidRPr="00660B2E">
        <w:rPr>
          <w:sz w:val="28"/>
          <w:szCs w:val="28"/>
          <w:lang w:val="en-US"/>
        </w:rPr>
        <w:t xml:space="preserve">. The system of claim 1 further comprising an activity database coupled to said data exchange module for storing </w:t>
      </w:r>
      <w:proofErr w:type="gramStart"/>
      <w:r w:rsidRPr="00660B2E">
        <w:rPr>
          <w:sz w:val="28"/>
          <w:szCs w:val="28"/>
          <w:lang w:val="en-US"/>
        </w:rPr>
        <w:t>users</w:t>
      </w:r>
      <w:proofErr w:type="gramEnd"/>
      <w:r w:rsidRPr="00660B2E">
        <w:rPr>
          <w:sz w:val="28"/>
          <w:szCs w:val="28"/>
          <w:lang w:val="en-US"/>
        </w:rPr>
        <w:t xml:space="preserve"> activity data.</w:t>
      </w:r>
    </w:p>
    <w:p w:rsidR="00B6430B" w:rsidRPr="00660B2E" w:rsidRDefault="00B6430B" w:rsidP="00B6430B">
      <w:pPr>
        <w:shd w:val="clear" w:color="auto" w:fill="FFFFFF"/>
        <w:ind w:firstLine="567"/>
        <w:rPr>
          <w:sz w:val="28"/>
          <w:szCs w:val="28"/>
          <w:lang w:val="en-US"/>
        </w:rPr>
      </w:pPr>
      <w:r w:rsidRPr="00660B2E">
        <w:rPr>
          <w:b/>
          <w:bCs/>
          <w:sz w:val="28"/>
          <w:szCs w:val="28"/>
          <w:lang w:val="en-US"/>
        </w:rPr>
        <w:t>6</w:t>
      </w:r>
      <w:r w:rsidRPr="00660B2E">
        <w:rPr>
          <w:sz w:val="28"/>
          <w:szCs w:val="28"/>
          <w:lang w:val="en-US"/>
        </w:rPr>
        <w:t>. The system of claim 1 further comprising a data warehouse for storing said product cost data.</w:t>
      </w:r>
    </w:p>
    <w:p w:rsidR="00B6430B" w:rsidRPr="00660B2E" w:rsidRDefault="00B6430B" w:rsidP="00B6430B">
      <w:pPr>
        <w:shd w:val="clear" w:color="auto" w:fill="FFFFFF"/>
        <w:ind w:firstLine="567"/>
        <w:rPr>
          <w:sz w:val="28"/>
          <w:szCs w:val="28"/>
          <w:lang w:val="en-US"/>
        </w:rPr>
      </w:pPr>
      <w:r w:rsidRPr="00660B2E">
        <w:rPr>
          <w:b/>
          <w:bCs/>
          <w:sz w:val="28"/>
          <w:szCs w:val="28"/>
          <w:lang w:val="en-US"/>
        </w:rPr>
        <w:t>7</w:t>
      </w:r>
      <w:r w:rsidRPr="00660B2E">
        <w:rPr>
          <w:sz w:val="28"/>
          <w:szCs w:val="28"/>
          <w:lang w:val="en-US"/>
        </w:rPr>
        <w:t>. The system of claim 6 wherein the data warehouse is a multidimensional database.</w:t>
      </w:r>
    </w:p>
    <w:p w:rsidR="00B6430B" w:rsidRPr="00660B2E" w:rsidRDefault="00B6430B" w:rsidP="00B6430B">
      <w:pPr>
        <w:shd w:val="clear" w:color="auto" w:fill="FFFFFF"/>
        <w:ind w:firstLine="567"/>
        <w:rPr>
          <w:sz w:val="28"/>
          <w:szCs w:val="28"/>
          <w:lang w:val="en-US"/>
        </w:rPr>
      </w:pPr>
      <w:r w:rsidRPr="00660B2E">
        <w:rPr>
          <w:b/>
          <w:bCs/>
          <w:sz w:val="28"/>
          <w:szCs w:val="28"/>
          <w:lang w:val="en-US"/>
        </w:rPr>
        <w:t>8</w:t>
      </w:r>
      <w:r w:rsidRPr="00660B2E">
        <w:rPr>
          <w:sz w:val="28"/>
          <w:szCs w:val="28"/>
          <w:lang w:val="en-US"/>
        </w:rPr>
        <w:t xml:space="preserve">. The system of claim 1 wherein a product cost tree includes, in </w:t>
      </w:r>
      <w:proofErr w:type="gramStart"/>
      <w:r w:rsidRPr="00660B2E">
        <w:rPr>
          <w:sz w:val="28"/>
          <w:szCs w:val="28"/>
          <w:lang w:val="en-US"/>
        </w:rPr>
        <w:t>an</w:t>
      </w:r>
      <w:proofErr w:type="gramEnd"/>
      <w:r w:rsidRPr="00660B2E">
        <w:rPr>
          <w:sz w:val="28"/>
          <w:szCs w:val="28"/>
          <w:lang w:val="en-US"/>
        </w:rPr>
        <w:t xml:space="preserve"> hierarchical structure, the cost items associated with the production of the product and wherein each of the cost items is associated with a baseline quantity or with a formula for calculating the baseline quantity.</w:t>
      </w:r>
    </w:p>
    <w:p w:rsidR="00B6430B" w:rsidRPr="00660B2E" w:rsidRDefault="00B6430B" w:rsidP="00B6430B">
      <w:pPr>
        <w:shd w:val="clear" w:color="auto" w:fill="FFFFFF"/>
        <w:ind w:firstLine="567"/>
        <w:rPr>
          <w:sz w:val="28"/>
          <w:szCs w:val="28"/>
          <w:lang w:val="en-US"/>
        </w:rPr>
      </w:pPr>
      <w:r w:rsidRPr="00660B2E">
        <w:rPr>
          <w:b/>
          <w:bCs/>
          <w:sz w:val="28"/>
          <w:szCs w:val="28"/>
          <w:lang w:val="en-US"/>
        </w:rPr>
        <w:t>9</w:t>
      </w:r>
      <w:r w:rsidRPr="00660B2E">
        <w:rPr>
          <w:sz w:val="28"/>
          <w:szCs w:val="28"/>
          <w:lang w:val="en-US"/>
        </w:rPr>
        <w:t>. The system of claim 1 wherein said organizational structure is defined in terms responsibility centers, workstations and products wherein each product is linked to a workstation and each workstation is linked to a responsibility center.</w:t>
      </w:r>
    </w:p>
    <w:p w:rsidR="00B6430B" w:rsidRPr="00660B2E" w:rsidRDefault="00B6430B" w:rsidP="00B6430B">
      <w:pPr>
        <w:shd w:val="clear" w:color="auto" w:fill="FFFFFF"/>
        <w:ind w:firstLine="567"/>
        <w:rPr>
          <w:sz w:val="28"/>
          <w:szCs w:val="28"/>
          <w:lang w:val="en-US"/>
        </w:rPr>
      </w:pPr>
      <w:r w:rsidRPr="00660B2E">
        <w:rPr>
          <w:b/>
          <w:bCs/>
          <w:sz w:val="28"/>
          <w:szCs w:val="28"/>
          <w:lang w:val="en-US"/>
        </w:rPr>
        <w:t>10</w:t>
      </w:r>
      <w:r w:rsidRPr="00660B2E">
        <w:rPr>
          <w:sz w:val="28"/>
          <w:szCs w:val="28"/>
          <w:lang w:val="en-US"/>
        </w:rPr>
        <w:t>. The system of claim 1 wherein said activity data includes consumption data, performance data, item price data and optionally reimbursement data.</w:t>
      </w:r>
    </w:p>
    <w:p w:rsidR="00B6430B" w:rsidRPr="004B7B41" w:rsidRDefault="00B6430B" w:rsidP="00B6430B">
      <w:pPr>
        <w:ind w:firstLine="567"/>
        <w:rPr>
          <w:sz w:val="28"/>
          <w:szCs w:val="28"/>
          <w:shd w:val="clear" w:color="auto" w:fill="FFFFFF"/>
          <w:lang w:val="en-US"/>
        </w:rPr>
      </w:pPr>
      <w:r>
        <w:rPr>
          <w:noProof/>
          <w:sz w:val="28"/>
          <w:szCs w:val="28"/>
          <w:shd w:val="clear" w:color="auto" w:fill="FFFFFF"/>
        </w:rPr>
        <w:lastRenderedPageBreak/>
        <w:drawing>
          <wp:inline distT="0" distB="0" distL="0" distR="0">
            <wp:extent cx="4293870" cy="3840480"/>
            <wp:effectExtent l="19050" t="0" r="0" b="0"/>
            <wp:docPr id="5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4293870" cy="3840480"/>
                    </a:xfrm>
                    <a:prstGeom prst="rect">
                      <a:avLst/>
                    </a:prstGeom>
                    <a:noFill/>
                    <a:ln w="9525">
                      <a:noFill/>
                      <a:miter lim="800000"/>
                      <a:headEnd/>
                      <a:tailEnd/>
                    </a:ln>
                  </pic:spPr>
                </pic:pic>
              </a:graphicData>
            </a:graphic>
          </wp:inline>
        </w:drawing>
      </w:r>
    </w:p>
    <w:tbl>
      <w:tblPr>
        <w:tblW w:w="0" w:type="auto"/>
        <w:tblInd w:w="-10" w:type="dxa"/>
        <w:tblLayout w:type="fixed"/>
        <w:tblLook w:val="04A0" w:firstRow="1" w:lastRow="0" w:firstColumn="1" w:lastColumn="0" w:noHBand="0" w:noVBand="1"/>
      </w:tblPr>
      <w:tblGrid>
        <w:gridCol w:w="9308"/>
      </w:tblGrid>
      <w:tr w:rsidR="00B6430B" w:rsidTr="00FC7B81">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rsidR="00B6430B" w:rsidRDefault="00B6430B" w:rsidP="00FC7B81">
            <w:pPr>
              <w:pageBreakBefore/>
              <w:tabs>
                <w:tab w:val="left" w:pos="2177"/>
              </w:tabs>
              <w:jc w:val="center"/>
            </w:pPr>
            <w:r>
              <w:rPr>
                <w:b/>
                <w:sz w:val="32"/>
                <w:szCs w:val="32"/>
              </w:rPr>
              <w:lastRenderedPageBreak/>
              <w:t>IV. АКТУАЛЬНОСТЬ И СУЩНОСТЬ РАЗРАБОТКИ</w:t>
            </w:r>
          </w:p>
        </w:tc>
      </w:tr>
    </w:tbl>
    <w:p w:rsidR="00B6430B" w:rsidRDefault="00B6430B" w:rsidP="00B6430B">
      <w:pPr>
        <w:pStyle w:val="16"/>
        <w:spacing w:line="276" w:lineRule="auto"/>
        <w:ind w:firstLine="709"/>
        <w:jc w:val="both"/>
      </w:pPr>
    </w:p>
    <w:p w:rsidR="00B6430B" w:rsidRDefault="00B6430B" w:rsidP="00B6430B">
      <w:pPr>
        <w:spacing w:line="360" w:lineRule="auto"/>
        <w:ind w:firstLine="567"/>
        <w:rPr>
          <w:sz w:val="28"/>
          <w:szCs w:val="28"/>
        </w:rPr>
      </w:pPr>
      <w:r>
        <w:rPr>
          <w:sz w:val="28"/>
          <w:szCs w:val="28"/>
        </w:rPr>
        <w:t>Произведение науки «</w:t>
      </w:r>
      <w:r>
        <w:rPr>
          <w:b/>
          <w:sz w:val="28"/>
          <w:szCs w:val="28"/>
        </w:rPr>
        <w:t xml:space="preserve">Система удаленного контроля за </w:t>
      </w:r>
      <w:r w:rsidRPr="00F0743D">
        <w:rPr>
          <w:b/>
          <w:sz w:val="28"/>
          <w:szCs w:val="28"/>
        </w:rPr>
        <w:t>деятельностью организации</w:t>
      </w:r>
      <w:r>
        <w:rPr>
          <w:b/>
          <w:sz w:val="28"/>
          <w:szCs w:val="28"/>
        </w:rPr>
        <w:t xml:space="preserve"> «</w:t>
      </w:r>
      <w:proofErr w:type="spellStart"/>
      <w:r>
        <w:rPr>
          <w:b/>
          <w:sz w:val="28"/>
          <w:szCs w:val="28"/>
        </w:rPr>
        <w:t>Менеджет</w:t>
      </w:r>
      <w:proofErr w:type="spellEnd"/>
      <w:r>
        <w:rPr>
          <w:b/>
          <w:sz w:val="28"/>
          <w:szCs w:val="28"/>
        </w:rPr>
        <w:t>»</w:t>
      </w:r>
      <w:r>
        <w:rPr>
          <w:sz w:val="28"/>
          <w:szCs w:val="28"/>
        </w:rPr>
        <w:t xml:space="preserve"> является уникальным продуктом, позволяющим </w:t>
      </w:r>
      <w:r w:rsidRPr="00002155">
        <w:rPr>
          <w:sz w:val="28"/>
          <w:szCs w:val="28"/>
        </w:rPr>
        <w:t>не только управл</w:t>
      </w:r>
      <w:r>
        <w:rPr>
          <w:sz w:val="28"/>
          <w:szCs w:val="28"/>
        </w:rPr>
        <w:t>ять</w:t>
      </w:r>
      <w:r w:rsidRPr="00002155">
        <w:rPr>
          <w:sz w:val="28"/>
          <w:szCs w:val="28"/>
        </w:rPr>
        <w:t xml:space="preserve"> и </w:t>
      </w:r>
      <w:r>
        <w:rPr>
          <w:sz w:val="28"/>
          <w:szCs w:val="28"/>
        </w:rPr>
        <w:t xml:space="preserve">осуществлять </w:t>
      </w:r>
      <w:r w:rsidRPr="00002155">
        <w:rPr>
          <w:sz w:val="28"/>
          <w:szCs w:val="28"/>
        </w:rPr>
        <w:t>контрол</w:t>
      </w:r>
      <w:r>
        <w:rPr>
          <w:sz w:val="28"/>
          <w:szCs w:val="28"/>
        </w:rPr>
        <w:t>ь за</w:t>
      </w:r>
      <w:r w:rsidRPr="00002155">
        <w:rPr>
          <w:sz w:val="28"/>
          <w:szCs w:val="28"/>
        </w:rPr>
        <w:t xml:space="preserve"> компанией/</w:t>
      </w:r>
      <w:proofErr w:type="gramStart"/>
      <w:r w:rsidRPr="00002155">
        <w:rPr>
          <w:sz w:val="28"/>
          <w:szCs w:val="28"/>
        </w:rPr>
        <w:t xml:space="preserve">организацией,  </w:t>
      </w:r>
      <w:r>
        <w:rPr>
          <w:sz w:val="28"/>
          <w:szCs w:val="28"/>
        </w:rPr>
        <w:t>оно</w:t>
      </w:r>
      <w:proofErr w:type="gramEnd"/>
      <w:r>
        <w:rPr>
          <w:sz w:val="28"/>
          <w:szCs w:val="28"/>
        </w:rPr>
        <w:t xml:space="preserve"> содержит</w:t>
      </w:r>
      <w:r w:rsidRPr="00002155">
        <w:rPr>
          <w:sz w:val="28"/>
          <w:szCs w:val="28"/>
        </w:rPr>
        <w:t xml:space="preserve"> все формы для введения данных, связанных с внедрением основных и вспомогательных инструментов технологии управления, разработанных  </w:t>
      </w:r>
      <w:proofErr w:type="spellStart"/>
      <w:r w:rsidRPr="00002155">
        <w:rPr>
          <w:sz w:val="28"/>
          <w:szCs w:val="28"/>
        </w:rPr>
        <w:t>Л.РономХаббардом</w:t>
      </w:r>
      <w:proofErr w:type="spellEnd"/>
      <w:r w:rsidRPr="00002155">
        <w:rPr>
          <w:sz w:val="28"/>
          <w:szCs w:val="28"/>
        </w:rPr>
        <w:t xml:space="preserve"> (система </w:t>
      </w:r>
      <w:r w:rsidRPr="00002155">
        <w:rPr>
          <w:sz w:val="28"/>
          <w:szCs w:val="28"/>
          <w:lang w:val="en-US"/>
        </w:rPr>
        <w:t>HMS</w:t>
      </w:r>
      <w:r w:rsidRPr="00002155">
        <w:rPr>
          <w:sz w:val="28"/>
          <w:szCs w:val="28"/>
        </w:rPr>
        <w:t xml:space="preserve"> – </w:t>
      </w:r>
      <w:r w:rsidRPr="00002155">
        <w:rPr>
          <w:sz w:val="28"/>
          <w:szCs w:val="28"/>
          <w:lang w:val="en-US"/>
        </w:rPr>
        <w:t>HUBBARDMANAGEMENTSYSTEM</w:t>
      </w:r>
      <w:r w:rsidRPr="00002155">
        <w:rPr>
          <w:sz w:val="28"/>
          <w:szCs w:val="28"/>
        </w:rPr>
        <w:t xml:space="preserve">), указанных в описании. </w:t>
      </w:r>
    </w:p>
    <w:p w:rsidR="00B6430B" w:rsidRPr="00002155" w:rsidRDefault="00B6430B" w:rsidP="00B6430B">
      <w:pPr>
        <w:spacing w:line="360" w:lineRule="auto"/>
        <w:ind w:firstLine="567"/>
        <w:rPr>
          <w:sz w:val="28"/>
          <w:szCs w:val="28"/>
        </w:rPr>
      </w:pPr>
    </w:p>
    <w:p w:rsidR="00B6430B" w:rsidRPr="00002155" w:rsidRDefault="00B6430B" w:rsidP="00B6430B">
      <w:pPr>
        <w:spacing w:line="360" w:lineRule="auto"/>
        <w:ind w:firstLine="567"/>
        <w:rPr>
          <w:sz w:val="28"/>
          <w:szCs w:val="28"/>
        </w:rPr>
      </w:pPr>
      <w:r w:rsidRPr="00002155">
        <w:rPr>
          <w:sz w:val="28"/>
          <w:szCs w:val="28"/>
        </w:rPr>
        <w:t xml:space="preserve">Так как вся система построена на этой технологии, был получен код одобрения от правообладателя – </w:t>
      </w:r>
    </w:p>
    <w:p w:rsidR="00B6430B" w:rsidRPr="00002155" w:rsidRDefault="00B6430B" w:rsidP="00B6430B">
      <w:pPr>
        <w:spacing w:line="360" w:lineRule="auto"/>
        <w:ind w:firstLine="567"/>
        <w:rPr>
          <w:sz w:val="28"/>
          <w:szCs w:val="28"/>
          <w:lang w:val="en-US"/>
        </w:rPr>
      </w:pPr>
      <w:r w:rsidRPr="00002155">
        <w:rPr>
          <w:sz w:val="28"/>
          <w:szCs w:val="28"/>
          <w:lang w:val="en-US"/>
        </w:rPr>
        <w:t>English: WISE International IA 07091501 (</w:t>
      </w:r>
      <w:proofErr w:type="spellStart"/>
      <w:r w:rsidRPr="00002155">
        <w:rPr>
          <w:sz w:val="28"/>
          <w:szCs w:val="28"/>
        </w:rPr>
        <w:t>английскаяверсия</w:t>
      </w:r>
      <w:proofErr w:type="spellEnd"/>
      <w:r w:rsidRPr="00002155">
        <w:rPr>
          <w:sz w:val="28"/>
          <w:szCs w:val="28"/>
          <w:lang w:val="en-US"/>
        </w:rPr>
        <w:t>);</w:t>
      </w:r>
    </w:p>
    <w:p w:rsidR="00B6430B" w:rsidRPr="00002155" w:rsidRDefault="00B6430B" w:rsidP="00B6430B">
      <w:pPr>
        <w:spacing w:line="360" w:lineRule="auto"/>
        <w:ind w:firstLine="567"/>
        <w:rPr>
          <w:sz w:val="28"/>
          <w:szCs w:val="28"/>
          <w:lang w:val="en-US"/>
        </w:rPr>
      </w:pPr>
    </w:p>
    <w:p w:rsidR="00B6430B" w:rsidRPr="00002155" w:rsidRDefault="00B6430B" w:rsidP="00B6430B">
      <w:pPr>
        <w:spacing w:line="360" w:lineRule="auto"/>
        <w:ind w:firstLine="567"/>
        <w:rPr>
          <w:sz w:val="28"/>
          <w:szCs w:val="28"/>
          <w:lang w:val="en-US"/>
        </w:rPr>
      </w:pPr>
      <w:r w:rsidRPr="00002155">
        <w:rPr>
          <w:sz w:val="28"/>
          <w:szCs w:val="28"/>
          <w:lang w:val="en-US"/>
        </w:rPr>
        <w:t>Russian: W WISE International IA 07091502 (</w:t>
      </w:r>
      <w:proofErr w:type="spellStart"/>
      <w:r w:rsidRPr="00002155">
        <w:rPr>
          <w:sz w:val="28"/>
          <w:szCs w:val="28"/>
        </w:rPr>
        <w:t>русскаяверсия</w:t>
      </w:r>
      <w:proofErr w:type="spellEnd"/>
      <w:r w:rsidRPr="00002155">
        <w:rPr>
          <w:sz w:val="28"/>
          <w:szCs w:val="28"/>
          <w:lang w:val="en-US"/>
        </w:rPr>
        <w:t>).</w:t>
      </w:r>
    </w:p>
    <w:p w:rsidR="00B6430B" w:rsidRPr="00002155" w:rsidRDefault="00B6430B" w:rsidP="00B6430B">
      <w:pPr>
        <w:spacing w:line="360" w:lineRule="auto"/>
        <w:ind w:firstLine="567"/>
        <w:rPr>
          <w:sz w:val="28"/>
          <w:szCs w:val="28"/>
          <w:lang w:val="en-US"/>
        </w:rPr>
      </w:pPr>
    </w:p>
    <w:p w:rsidR="00B6430B" w:rsidRPr="00002155" w:rsidRDefault="00B6430B" w:rsidP="00B6430B">
      <w:pPr>
        <w:pStyle w:val="16"/>
        <w:spacing w:line="360" w:lineRule="auto"/>
        <w:ind w:firstLine="567"/>
        <w:jc w:val="both"/>
        <w:rPr>
          <w:sz w:val="28"/>
          <w:szCs w:val="28"/>
        </w:rPr>
      </w:pPr>
      <w:r>
        <w:rPr>
          <w:sz w:val="28"/>
          <w:szCs w:val="28"/>
        </w:rPr>
        <w:t xml:space="preserve">Произведение науки </w:t>
      </w:r>
      <w:r w:rsidRPr="00F0743D">
        <w:rPr>
          <w:b/>
          <w:sz w:val="28"/>
          <w:szCs w:val="28"/>
        </w:rPr>
        <w:t>«</w:t>
      </w:r>
      <w:r>
        <w:rPr>
          <w:b/>
          <w:sz w:val="28"/>
          <w:szCs w:val="28"/>
        </w:rPr>
        <w:t xml:space="preserve">Система удаленного контроля за </w:t>
      </w:r>
      <w:r w:rsidRPr="00F0743D">
        <w:rPr>
          <w:b/>
          <w:sz w:val="28"/>
          <w:szCs w:val="28"/>
        </w:rPr>
        <w:t>деятельностью организации</w:t>
      </w:r>
      <w:r>
        <w:rPr>
          <w:b/>
          <w:sz w:val="28"/>
          <w:szCs w:val="28"/>
        </w:rPr>
        <w:t xml:space="preserve"> «</w:t>
      </w:r>
      <w:proofErr w:type="spellStart"/>
      <w:proofErr w:type="gramStart"/>
      <w:r>
        <w:rPr>
          <w:b/>
          <w:sz w:val="28"/>
          <w:szCs w:val="28"/>
        </w:rPr>
        <w:t>Менеджет»</w:t>
      </w:r>
      <w:r w:rsidRPr="00002155">
        <w:rPr>
          <w:sz w:val="28"/>
          <w:szCs w:val="28"/>
        </w:rPr>
        <w:t>переведен</w:t>
      </w:r>
      <w:r>
        <w:rPr>
          <w:sz w:val="28"/>
          <w:szCs w:val="28"/>
        </w:rPr>
        <w:t>о</w:t>
      </w:r>
      <w:proofErr w:type="spellEnd"/>
      <w:proofErr w:type="gramEnd"/>
      <w:r w:rsidRPr="00002155">
        <w:rPr>
          <w:sz w:val="28"/>
          <w:szCs w:val="28"/>
        </w:rPr>
        <w:t xml:space="preserve"> на 11 языков.</w:t>
      </w:r>
    </w:p>
    <w:p w:rsidR="00B6430B" w:rsidRDefault="00B6430B" w:rsidP="00B6430B">
      <w:pPr>
        <w:pStyle w:val="16"/>
        <w:spacing w:line="360" w:lineRule="auto"/>
        <w:ind w:firstLine="567"/>
        <w:jc w:val="both"/>
        <w:rPr>
          <w:sz w:val="28"/>
          <w:szCs w:val="28"/>
        </w:rPr>
      </w:pPr>
    </w:p>
    <w:p w:rsidR="00B6430B" w:rsidRDefault="00B6430B" w:rsidP="00B6430B">
      <w:pPr>
        <w:pStyle w:val="16"/>
        <w:spacing w:line="360" w:lineRule="auto"/>
        <w:ind w:firstLine="567"/>
        <w:jc w:val="both"/>
        <w:rPr>
          <w:sz w:val="28"/>
          <w:szCs w:val="28"/>
        </w:rPr>
      </w:pPr>
    </w:p>
    <w:p w:rsidR="00B6430B" w:rsidRDefault="00B6430B" w:rsidP="00B6430B">
      <w:pPr>
        <w:pStyle w:val="16"/>
        <w:spacing w:line="360" w:lineRule="auto"/>
        <w:ind w:firstLine="567"/>
        <w:jc w:val="both"/>
        <w:rPr>
          <w:sz w:val="28"/>
          <w:szCs w:val="28"/>
        </w:rPr>
      </w:pPr>
    </w:p>
    <w:p w:rsidR="00B6430B" w:rsidRPr="00002155" w:rsidRDefault="00B6430B" w:rsidP="00B6430B">
      <w:pPr>
        <w:pStyle w:val="16"/>
        <w:spacing w:line="360" w:lineRule="auto"/>
        <w:ind w:firstLine="567"/>
        <w:jc w:val="both"/>
        <w:rPr>
          <w:sz w:val="28"/>
          <w:szCs w:val="28"/>
        </w:rPr>
      </w:pPr>
    </w:p>
    <w:p w:rsidR="00B6430B" w:rsidRDefault="00B6430B" w:rsidP="00B6430B">
      <w:pPr>
        <w:pStyle w:val="16"/>
        <w:spacing w:line="360" w:lineRule="auto"/>
        <w:ind w:firstLine="567"/>
        <w:jc w:val="center"/>
        <w:rPr>
          <w:b/>
          <w:sz w:val="28"/>
          <w:szCs w:val="28"/>
        </w:rPr>
      </w:pPr>
      <w:r w:rsidRPr="00002155">
        <w:rPr>
          <w:b/>
          <w:sz w:val="28"/>
          <w:szCs w:val="28"/>
        </w:rPr>
        <w:t xml:space="preserve">Механизм использования произведения науки </w:t>
      </w:r>
      <w:r>
        <w:rPr>
          <w:sz w:val="28"/>
          <w:szCs w:val="28"/>
        </w:rPr>
        <w:t>«</w:t>
      </w:r>
      <w:r>
        <w:rPr>
          <w:b/>
          <w:sz w:val="28"/>
          <w:szCs w:val="28"/>
        </w:rPr>
        <w:t xml:space="preserve">Система удаленного контроля за </w:t>
      </w:r>
      <w:r w:rsidRPr="00F0743D">
        <w:rPr>
          <w:b/>
          <w:sz w:val="28"/>
          <w:szCs w:val="28"/>
        </w:rPr>
        <w:t>деятельностью организации</w:t>
      </w:r>
      <w:r>
        <w:rPr>
          <w:b/>
          <w:sz w:val="28"/>
          <w:szCs w:val="28"/>
        </w:rPr>
        <w:t xml:space="preserve"> «</w:t>
      </w:r>
      <w:proofErr w:type="spellStart"/>
      <w:r>
        <w:rPr>
          <w:b/>
          <w:sz w:val="28"/>
          <w:szCs w:val="28"/>
        </w:rPr>
        <w:t>Менеджет</w:t>
      </w:r>
      <w:proofErr w:type="spellEnd"/>
      <w:r>
        <w:rPr>
          <w:b/>
          <w:sz w:val="28"/>
          <w:szCs w:val="28"/>
        </w:rPr>
        <w:t>»</w:t>
      </w:r>
    </w:p>
    <w:p w:rsidR="00B6430B" w:rsidRPr="00002155" w:rsidRDefault="00B6430B" w:rsidP="00B6430B">
      <w:pPr>
        <w:pStyle w:val="16"/>
        <w:spacing w:line="360" w:lineRule="auto"/>
        <w:ind w:firstLine="567"/>
        <w:jc w:val="center"/>
        <w:rPr>
          <w:b/>
          <w:sz w:val="28"/>
          <w:szCs w:val="28"/>
        </w:rPr>
      </w:pPr>
    </w:p>
    <w:p w:rsidR="00B6430B" w:rsidRDefault="00B6430B" w:rsidP="00B6430B">
      <w:pPr>
        <w:pStyle w:val="B"/>
      </w:pPr>
      <w:proofErr w:type="gramStart"/>
      <w:r w:rsidRPr="00F94FA7">
        <w:t>Блок  «</w:t>
      </w:r>
      <w:proofErr w:type="gramEnd"/>
      <w:r w:rsidRPr="00F94FA7">
        <w:t>Организующая схема»</w:t>
      </w:r>
      <w:r>
        <w:t xml:space="preserve"> (картинка 1)</w:t>
      </w:r>
      <w:r w:rsidRPr="00F94FA7">
        <w:t>:</w:t>
      </w:r>
    </w:p>
    <w:p w:rsidR="00B6430B" w:rsidRPr="00F94FA7" w:rsidRDefault="00B6430B" w:rsidP="00B6430B">
      <w:pPr>
        <w:pStyle w:val="B"/>
      </w:pPr>
      <w:r>
        <w:rPr>
          <w:noProof/>
        </w:rPr>
        <w:drawing>
          <wp:inline distT="0" distB="0" distL="0" distR="0">
            <wp:extent cx="5931535" cy="3379470"/>
            <wp:effectExtent l="19050" t="0" r="0" b="0"/>
            <wp:docPr id="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931535" cy="3379470"/>
                    </a:xfrm>
                    <a:prstGeom prst="rect">
                      <a:avLst/>
                    </a:prstGeom>
                    <a:noFill/>
                    <a:ln w="9525">
                      <a:noFill/>
                      <a:miter lim="800000"/>
                      <a:headEnd/>
                      <a:tailEnd/>
                    </a:ln>
                  </pic:spPr>
                </pic:pic>
              </a:graphicData>
            </a:graphic>
          </wp:inline>
        </w:drawing>
      </w:r>
    </w:p>
    <w:p w:rsidR="00B6430B" w:rsidRDefault="00B6430B" w:rsidP="00B6430B">
      <w:pPr>
        <w:pStyle w:val="B"/>
      </w:pPr>
      <w:r w:rsidRPr="00F94FA7">
        <w:lastRenderedPageBreak/>
        <w:t xml:space="preserve">полностью </w:t>
      </w:r>
      <w:proofErr w:type="gramStart"/>
      <w:r w:rsidRPr="00F94FA7">
        <w:t>структурирует  любую</w:t>
      </w:r>
      <w:proofErr w:type="gramEnd"/>
      <w:r w:rsidRPr="00F94FA7">
        <w:t xml:space="preserve"> организацию, определяя  движение ее потоков и частиц (построение и видение горизонтального и вертикального потока деятельности, существующего положения дел), на которой определяется положение каждого существующего сотрудника организации и его полномочия в этой структуре, которые можно просмотреть в форме поста каждого сотрудника </w:t>
      </w:r>
      <w:r>
        <w:t>(картинка 2)</w:t>
      </w:r>
      <w:r w:rsidRPr="00F94FA7">
        <w:t xml:space="preserve">, где определены все его обязанности, коммуникационные линии, статистики, финансы, продукты его поста. Все это </w:t>
      </w:r>
      <w:r>
        <w:t>- и</w:t>
      </w:r>
      <w:r w:rsidRPr="00F94FA7">
        <w:t xml:space="preserve"> владелец и топ-менеджмент мо</w:t>
      </w:r>
      <w:r>
        <w:t>гут</w:t>
      </w:r>
      <w:r w:rsidRPr="00F94FA7">
        <w:t xml:space="preserve"> узнать, открыв форму поста на Орг</w:t>
      </w:r>
      <w:r>
        <w:t xml:space="preserve">анизационной </w:t>
      </w:r>
      <w:r w:rsidRPr="00F94FA7">
        <w:t xml:space="preserve">схеме. </w:t>
      </w:r>
    </w:p>
    <w:p w:rsidR="00B6430B" w:rsidRDefault="00B6430B" w:rsidP="00B6430B">
      <w:pPr>
        <w:pStyle w:val="B"/>
      </w:pPr>
      <w:r>
        <w:rPr>
          <w:noProof/>
        </w:rPr>
        <w:lastRenderedPageBreak/>
        <w:drawing>
          <wp:inline distT="0" distB="0" distL="0" distR="0">
            <wp:extent cx="5939790" cy="3983355"/>
            <wp:effectExtent l="19050" t="0" r="3810" b="0"/>
            <wp:docPr id="5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5939790" cy="3983355"/>
                    </a:xfrm>
                    <a:prstGeom prst="rect">
                      <a:avLst/>
                    </a:prstGeom>
                    <a:noFill/>
                    <a:ln w="9525">
                      <a:noFill/>
                      <a:miter lim="800000"/>
                      <a:headEnd/>
                      <a:tailEnd/>
                    </a:ln>
                  </pic:spPr>
                </pic:pic>
              </a:graphicData>
            </a:graphic>
          </wp:inline>
        </w:drawing>
      </w:r>
    </w:p>
    <w:p w:rsidR="00B6430B" w:rsidRPr="00F94FA7" w:rsidRDefault="00B6430B" w:rsidP="00B6430B">
      <w:pPr>
        <w:pStyle w:val="B"/>
      </w:pPr>
    </w:p>
    <w:p w:rsidR="00B6430B" w:rsidRPr="00F94FA7"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proofErr w:type="gramStart"/>
      <w:r w:rsidRPr="00F94FA7">
        <w:rPr>
          <w:rFonts w:ascii="Times New Roman" w:hAnsi="Times New Roman"/>
          <w:color w:val="auto"/>
          <w:sz w:val="28"/>
          <w:szCs w:val="28"/>
        </w:rPr>
        <w:t>В  заданную</w:t>
      </w:r>
      <w:proofErr w:type="gramEnd"/>
      <w:r w:rsidRPr="00F94FA7">
        <w:rPr>
          <w:rFonts w:ascii="Times New Roman" w:hAnsi="Times New Roman"/>
          <w:color w:val="auto"/>
          <w:sz w:val="28"/>
          <w:szCs w:val="28"/>
        </w:rPr>
        <w:t xml:space="preserve"> форму вносится  последовательно в соответствии с потоками деятельности компании описание функционала каждого  отделения</w:t>
      </w:r>
      <w:r>
        <w:rPr>
          <w:rFonts w:ascii="Times New Roman" w:hAnsi="Times New Roman"/>
          <w:color w:val="auto"/>
          <w:sz w:val="28"/>
          <w:szCs w:val="28"/>
        </w:rPr>
        <w:t>,</w:t>
      </w:r>
      <w:r w:rsidRPr="00F94FA7">
        <w:rPr>
          <w:rFonts w:ascii="Times New Roman" w:hAnsi="Times New Roman"/>
          <w:color w:val="auto"/>
          <w:sz w:val="28"/>
          <w:szCs w:val="28"/>
        </w:rPr>
        <w:t xml:space="preserve"> существующ</w:t>
      </w:r>
      <w:r>
        <w:rPr>
          <w:rFonts w:ascii="Times New Roman" w:hAnsi="Times New Roman"/>
          <w:color w:val="auto"/>
          <w:sz w:val="28"/>
          <w:szCs w:val="28"/>
        </w:rPr>
        <w:t>его</w:t>
      </w:r>
      <w:r w:rsidRPr="00F94FA7">
        <w:rPr>
          <w:rFonts w:ascii="Times New Roman" w:hAnsi="Times New Roman"/>
          <w:color w:val="auto"/>
          <w:sz w:val="28"/>
          <w:szCs w:val="28"/>
        </w:rPr>
        <w:t xml:space="preserve"> в организации с конкретным названием этого отделения и с обозначением ценного конечного продукта, этого отделения.  </w:t>
      </w: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p>
    <w:p w:rsidR="00B6430B" w:rsidRPr="00F94FA7" w:rsidRDefault="00B6430B" w:rsidP="00B6430B">
      <w:pPr>
        <w:pStyle w:val="Aff4"/>
        <w:tabs>
          <w:tab w:val="num" w:pos="0"/>
        </w:tabs>
        <w:spacing w:line="360" w:lineRule="auto"/>
        <w:ind w:firstLine="567"/>
        <w:jc w:val="both"/>
        <w:rPr>
          <w:rFonts w:ascii="Times New Roman" w:hAnsi="Times New Roman"/>
          <w:color w:val="auto"/>
          <w:sz w:val="28"/>
          <w:szCs w:val="28"/>
        </w:rPr>
      </w:pP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t>Каждое отделение разделяется на три или более отдела (картинка 1</w:t>
      </w:r>
      <w:r>
        <w:rPr>
          <w:rFonts w:ascii="Times New Roman" w:hAnsi="Times New Roman"/>
          <w:color w:val="auto"/>
          <w:sz w:val="28"/>
          <w:szCs w:val="28"/>
        </w:rPr>
        <w:t>)</w:t>
      </w:r>
      <w:r w:rsidRPr="00F94FA7">
        <w:rPr>
          <w:rFonts w:ascii="Times New Roman" w:hAnsi="Times New Roman"/>
          <w:color w:val="auto"/>
          <w:sz w:val="28"/>
          <w:szCs w:val="28"/>
        </w:rPr>
        <w:t xml:space="preserve">. </w:t>
      </w:r>
    </w:p>
    <w:p w:rsidR="00B6430B" w:rsidRDefault="00B6430B" w:rsidP="00B6430B">
      <w:pPr>
        <w:pStyle w:val="af8"/>
        <w:rPr>
          <w:sz w:val="28"/>
          <w:szCs w:val="28"/>
        </w:rPr>
      </w:pPr>
    </w:p>
    <w:p w:rsidR="00B6430B" w:rsidRDefault="00B6430B" w:rsidP="00B6430B">
      <w:pPr>
        <w:pStyle w:val="af8"/>
        <w:ind w:left="0"/>
        <w:rPr>
          <w:sz w:val="28"/>
          <w:szCs w:val="28"/>
        </w:rPr>
      </w:pPr>
      <w:r>
        <w:rPr>
          <w:noProof/>
          <w:sz w:val="28"/>
          <w:szCs w:val="28"/>
        </w:rPr>
        <w:drawing>
          <wp:inline distT="0" distB="0" distL="0" distR="0">
            <wp:extent cx="5939790" cy="4079240"/>
            <wp:effectExtent l="19050" t="0" r="3810" b="0"/>
            <wp:docPr id="5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5939790" cy="4079240"/>
                    </a:xfrm>
                    <a:prstGeom prst="rect">
                      <a:avLst/>
                    </a:prstGeom>
                    <a:noFill/>
                    <a:ln w="9525">
                      <a:noFill/>
                      <a:miter lim="800000"/>
                      <a:headEnd/>
                      <a:tailEnd/>
                    </a:ln>
                  </pic:spPr>
                </pic:pic>
              </a:graphicData>
            </a:graphic>
          </wp:inline>
        </w:drawing>
      </w: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r w:rsidRPr="00F94FA7">
        <w:rPr>
          <w:rFonts w:ascii="Times New Roman" w:hAnsi="Times New Roman"/>
          <w:color w:val="auto"/>
          <w:sz w:val="28"/>
          <w:szCs w:val="28"/>
        </w:rPr>
        <w:lastRenderedPageBreak/>
        <w:t xml:space="preserve">В каждом отделе описывается свой поток деятельности этого отдела, что в итоге отражается в ценном конечном продукте, отображаемом в нижней части отдела. </w:t>
      </w: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r w:rsidRPr="00F94FA7">
        <w:rPr>
          <w:rFonts w:ascii="Times New Roman" w:hAnsi="Times New Roman"/>
          <w:color w:val="auto"/>
          <w:sz w:val="28"/>
          <w:szCs w:val="28"/>
        </w:rPr>
        <w:t xml:space="preserve">Каждый отдел имеет ряд определенных ключевых функций, которые отображаются в виде секций и подсекций. </w:t>
      </w: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r w:rsidRPr="00F94FA7">
        <w:rPr>
          <w:rFonts w:ascii="Times New Roman" w:hAnsi="Times New Roman"/>
          <w:color w:val="auto"/>
          <w:sz w:val="28"/>
          <w:szCs w:val="28"/>
        </w:rPr>
        <w:t xml:space="preserve">В каждой секции и/или подсекции назначаются ответственные из существующего персонала. </w:t>
      </w: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r w:rsidRPr="00F94FA7">
        <w:rPr>
          <w:rFonts w:ascii="Times New Roman" w:hAnsi="Times New Roman"/>
          <w:color w:val="auto"/>
          <w:sz w:val="28"/>
          <w:szCs w:val="28"/>
        </w:rPr>
        <w:t>Таким образом</w:t>
      </w:r>
      <w:r>
        <w:rPr>
          <w:rFonts w:ascii="Times New Roman" w:hAnsi="Times New Roman"/>
          <w:color w:val="auto"/>
          <w:sz w:val="28"/>
          <w:szCs w:val="28"/>
        </w:rPr>
        <w:t xml:space="preserve">, </w:t>
      </w:r>
      <w:r w:rsidRPr="00F94FA7">
        <w:rPr>
          <w:rFonts w:ascii="Times New Roman" w:hAnsi="Times New Roman"/>
          <w:color w:val="auto"/>
          <w:sz w:val="28"/>
          <w:szCs w:val="28"/>
        </w:rPr>
        <w:t xml:space="preserve">определяется пост, который занимает конкретный сотрудник. </w:t>
      </w: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r w:rsidRPr="00F94FA7">
        <w:rPr>
          <w:rFonts w:ascii="Times New Roman" w:hAnsi="Times New Roman"/>
          <w:color w:val="auto"/>
          <w:sz w:val="28"/>
          <w:szCs w:val="28"/>
        </w:rPr>
        <w:t xml:space="preserve">Постановку персонала осуществляют из списка существующих в компании сотрудников, который составлен на начальном этапе работы </w:t>
      </w:r>
      <w:proofErr w:type="gramStart"/>
      <w:r w:rsidRPr="00F94FA7">
        <w:rPr>
          <w:rFonts w:ascii="Times New Roman" w:hAnsi="Times New Roman"/>
          <w:color w:val="auto"/>
          <w:sz w:val="28"/>
          <w:szCs w:val="28"/>
        </w:rPr>
        <w:t>с  этим</w:t>
      </w:r>
      <w:proofErr w:type="gramEnd"/>
      <w:r w:rsidRPr="00F94FA7">
        <w:rPr>
          <w:rFonts w:ascii="Times New Roman" w:hAnsi="Times New Roman"/>
          <w:color w:val="auto"/>
          <w:sz w:val="28"/>
          <w:szCs w:val="28"/>
        </w:rPr>
        <w:t xml:space="preserve"> продуктом </w:t>
      </w:r>
      <w:r>
        <w:rPr>
          <w:rFonts w:ascii="Times New Roman" w:hAnsi="Times New Roman"/>
          <w:color w:val="auto"/>
          <w:sz w:val="28"/>
          <w:szCs w:val="28"/>
        </w:rPr>
        <w:t>(</w:t>
      </w:r>
      <w:r w:rsidRPr="00F94FA7">
        <w:rPr>
          <w:rFonts w:ascii="Times New Roman" w:hAnsi="Times New Roman"/>
          <w:color w:val="auto"/>
          <w:sz w:val="28"/>
          <w:szCs w:val="28"/>
        </w:rPr>
        <w:t>картинка 2).</w:t>
      </w:r>
    </w:p>
    <w:p w:rsidR="00B6430B" w:rsidRDefault="00B6430B" w:rsidP="00B6430B">
      <w:pPr>
        <w:pStyle w:val="Aff4"/>
        <w:tabs>
          <w:tab w:val="num" w:pos="0"/>
        </w:tabs>
        <w:spacing w:line="360" w:lineRule="auto"/>
        <w:ind w:firstLine="567"/>
        <w:jc w:val="both"/>
        <w:rPr>
          <w:rFonts w:ascii="Times New Roman" w:hAnsi="Times New Roman"/>
          <w:color w:val="auto"/>
          <w:sz w:val="28"/>
          <w:szCs w:val="28"/>
        </w:rPr>
      </w:pPr>
    </w:p>
    <w:p w:rsidR="00B6430B" w:rsidRPr="00F94FA7" w:rsidRDefault="00B6430B" w:rsidP="00B6430B">
      <w:pPr>
        <w:pStyle w:val="Aff4"/>
        <w:tabs>
          <w:tab w:val="num" w:pos="0"/>
        </w:tabs>
        <w:spacing w:line="360" w:lineRule="auto"/>
        <w:jc w:val="both"/>
        <w:rPr>
          <w:rFonts w:ascii="Times New Roman" w:hAnsi="Times New Roman"/>
          <w:color w:val="auto"/>
          <w:sz w:val="28"/>
          <w:szCs w:val="28"/>
        </w:rPr>
      </w:pPr>
      <w:r>
        <w:rPr>
          <w:rFonts w:ascii="Times New Roman" w:hAnsi="Times New Roman"/>
          <w:noProof/>
          <w:color w:val="auto"/>
          <w:sz w:val="28"/>
          <w:szCs w:val="28"/>
        </w:rPr>
        <w:lastRenderedPageBreak/>
        <w:drawing>
          <wp:inline distT="0" distB="0" distL="0" distR="0">
            <wp:extent cx="5931535" cy="3045460"/>
            <wp:effectExtent l="19050" t="0" r="0" b="0"/>
            <wp:docPr id="5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5931535" cy="3045460"/>
                    </a:xfrm>
                    <a:prstGeom prst="rect">
                      <a:avLst/>
                    </a:prstGeom>
                    <a:noFill/>
                    <a:ln w="9525">
                      <a:noFill/>
                      <a:miter lim="800000"/>
                      <a:headEnd/>
                      <a:tailEnd/>
                    </a:ln>
                  </pic:spPr>
                </pic:pic>
              </a:graphicData>
            </a:graphic>
          </wp:inline>
        </w:drawing>
      </w: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t xml:space="preserve">При нажатии на «ответственного» </w:t>
      </w:r>
      <w:proofErr w:type="gramStart"/>
      <w:r w:rsidRPr="00F94FA7">
        <w:rPr>
          <w:rFonts w:ascii="Times New Roman" w:hAnsi="Times New Roman"/>
          <w:color w:val="auto"/>
          <w:sz w:val="28"/>
          <w:szCs w:val="28"/>
        </w:rPr>
        <w:t>за  каждый</w:t>
      </w:r>
      <w:proofErr w:type="gramEnd"/>
      <w:r w:rsidRPr="00F94FA7">
        <w:rPr>
          <w:rFonts w:ascii="Times New Roman" w:hAnsi="Times New Roman"/>
          <w:color w:val="auto"/>
          <w:sz w:val="28"/>
          <w:szCs w:val="28"/>
        </w:rPr>
        <w:t xml:space="preserve"> конкретно пост на </w:t>
      </w:r>
      <w:proofErr w:type="spellStart"/>
      <w:r w:rsidRPr="00F94FA7">
        <w:rPr>
          <w:rFonts w:ascii="Times New Roman" w:hAnsi="Times New Roman"/>
          <w:color w:val="auto"/>
          <w:sz w:val="28"/>
          <w:szCs w:val="28"/>
        </w:rPr>
        <w:t>оргсхеме</w:t>
      </w:r>
      <w:proofErr w:type="spellEnd"/>
      <w:r w:rsidRPr="00F94FA7">
        <w:rPr>
          <w:rFonts w:ascii="Times New Roman" w:hAnsi="Times New Roman"/>
          <w:color w:val="auto"/>
          <w:sz w:val="28"/>
          <w:szCs w:val="28"/>
        </w:rPr>
        <w:t xml:space="preserve"> раскрывается описание поста. </w:t>
      </w:r>
    </w:p>
    <w:p w:rsidR="00B6430B" w:rsidRPr="00F94FA7" w:rsidRDefault="00B6430B" w:rsidP="00B6430B">
      <w:pPr>
        <w:pStyle w:val="Aff4"/>
        <w:spacing w:line="360" w:lineRule="auto"/>
        <w:ind w:left="567"/>
        <w:jc w:val="both"/>
        <w:rPr>
          <w:rFonts w:ascii="Times New Roman" w:hAnsi="Times New Roman"/>
          <w:color w:val="auto"/>
          <w:sz w:val="28"/>
          <w:szCs w:val="28"/>
        </w:rPr>
      </w:pP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t xml:space="preserve">Это описание включает в себя стандартную форму (картинка 3):  </w:t>
      </w:r>
    </w:p>
    <w:p w:rsidR="00B6430B" w:rsidRDefault="00B6430B" w:rsidP="00B6430B">
      <w:pPr>
        <w:pStyle w:val="Aff4"/>
        <w:spacing w:line="360" w:lineRule="auto"/>
        <w:jc w:val="center"/>
        <w:rPr>
          <w:rFonts w:ascii="Times New Roman" w:hAnsi="Times New Roman"/>
          <w:color w:val="auto"/>
          <w:sz w:val="28"/>
          <w:szCs w:val="28"/>
        </w:rPr>
      </w:pPr>
      <w:r>
        <w:rPr>
          <w:rFonts w:ascii="Times New Roman" w:hAnsi="Times New Roman"/>
          <w:noProof/>
          <w:color w:val="auto"/>
          <w:sz w:val="28"/>
          <w:szCs w:val="28"/>
        </w:rPr>
        <w:lastRenderedPageBreak/>
        <w:drawing>
          <wp:inline distT="0" distB="0" distL="0" distR="0">
            <wp:extent cx="5372071" cy="3514476"/>
            <wp:effectExtent l="19050" t="0" r="29" b="0"/>
            <wp:docPr id="5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a:stretch>
                      <a:fillRect/>
                    </a:stretch>
                  </pic:blipFill>
                  <pic:spPr bwMode="auto">
                    <a:xfrm>
                      <a:off x="0" y="0"/>
                      <a:ext cx="5381206" cy="3520452"/>
                    </a:xfrm>
                    <a:prstGeom prst="rect">
                      <a:avLst/>
                    </a:prstGeom>
                    <a:noFill/>
                    <a:ln w="9525">
                      <a:noFill/>
                      <a:miter lim="800000"/>
                      <a:headEnd/>
                      <a:tailEnd/>
                    </a:ln>
                  </pic:spPr>
                </pic:pic>
              </a:graphicData>
            </a:graphic>
          </wp:inline>
        </w:drawing>
      </w:r>
    </w:p>
    <w:p w:rsidR="00B6430B" w:rsidRDefault="00B6430B" w:rsidP="00B6430B">
      <w:pPr>
        <w:pStyle w:val="Aff4"/>
        <w:spacing w:line="360" w:lineRule="auto"/>
        <w:ind w:left="567"/>
        <w:jc w:val="both"/>
        <w:rPr>
          <w:rFonts w:ascii="Times New Roman" w:hAnsi="Times New Roman"/>
          <w:color w:val="auto"/>
          <w:sz w:val="28"/>
          <w:szCs w:val="28"/>
        </w:rPr>
      </w:pPr>
      <w:proofErr w:type="spellStart"/>
      <w:r>
        <w:rPr>
          <w:rFonts w:ascii="Times New Roman" w:hAnsi="Times New Roman"/>
          <w:color w:val="auto"/>
          <w:sz w:val="28"/>
          <w:szCs w:val="28"/>
        </w:rPr>
        <w:t>Внеё</w:t>
      </w:r>
      <w:proofErr w:type="spellEnd"/>
      <w:r w:rsidRPr="00F94FA7">
        <w:rPr>
          <w:rFonts w:ascii="Times New Roman" w:hAnsi="Times New Roman"/>
          <w:color w:val="auto"/>
          <w:sz w:val="28"/>
          <w:szCs w:val="28"/>
        </w:rPr>
        <w:t xml:space="preserve"> включены такие закладки:</w:t>
      </w:r>
    </w:p>
    <w:p w:rsidR="00B6430B" w:rsidRDefault="00B6430B" w:rsidP="00B6430B">
      <w:pPr>
        <w:pStyle w:val="af8"/>
        <w:rPr>
          <w:sz w:val="28"/>
          <w:szCs w:val="28"/>
        </w:rPr>
      </w:pP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t xml:space="preserve"> шляпы, статистики, коммуникации, расходы - для постоянного использования в своей работе. </w:t>
      </w:r>
    </w:p>
    <w:p w:rsidR="00B6430B" w:rsidRDefault="00B6430B" w:rsidP="00B6430B">
      <w:pPr>
        <w:pStyle w:val="af8"/>
        <w:rPr>
          <w:sz w:val="28"/>
          <w:szCs w:val="28"/>
        </w:rPr>
      </w:pP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lastRenderedPageBreak/>
        <w:t xml:space="preserve">В закладке «шляпы» (картинка 6) сотрудник находит всю </w:t>
      </w:r>
      <w:proofErr w:type="spellStart"/>
      <w:r w:rsidRPr="00F94FA7">
        <w:rPr>
          <w:rFonts w:ascii="Times New Roman" w:hAnsi="Times New Roman"/>
          <w:color w:val="auto"/>
          <w:sz w:val="28"/>
          <w:szCs w:val="28"/>
        </w:rPr>
        <w:t>оргполитику</w:t>
      </w:r>
      <w:proofErr w:type="spellEnd"/>
      <w:r w:rsidRPr="00F94FA7">
        <w:rPr>
          <w:rFonts w:ascii="Times New Roman" w:hAnsi="Times New Roman"/>
          <w:color w:val="auto"/>
          <w:sz w:val="28"/>
          <w:szCs w:val="28"/>
        </w:rPr>
        <w:t xml:space="preserve">, относящуюся к его посту и может ее использовать в своей работе на постоянной основе. </w:t>
      </w:r>
    </w:p>
    <w:p w:rsidR="00B6430B" w:rsidRDefault="00B6430B" w:rsidP="00B6430B">
      <w:pPr>
        <w:pStyle w:val="af8"/>
        <w:rPr>
          <w:sz w:val="28"/>
          <w:szCs w:val="28"/>
        </w:rPr>
      </w:pPr>
    </w:p>
    <w:p w:rsidR="00B6430B" w:rsidRDefault="00B6430B" w:rsidP="00B6430B">
      <w:pPr>
        <w:pStyle w:val="af8"/>
        <w:ind w:left="0"/>
        <w:rPr>
          <w:sz w:val="28"/>
          <w:szCs w:val="28"/>
        </w:rPr>
      </w:pPr>
      <w:r>
        <w:rPr>
          <w:noProof/>
          <w:sz w:val="28"/>
          <w:szCs w:val="28"/>
        </w:rPr>
        <w:drawing>
          <wp:inline distT="0" distB="0" distL="0" distR="0">
            <wp:extent cx="5931535" cy="3792855"/>
            <wp:effectExtent l="19050" t="0" r="0" b="0"/>
            <wp:docPr id="6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srcRect/>
                    <a:stretch>
                      <a:fillRect/>
                    </a:stretch>
                  </pic:blipFill>
                  <pic:spPr bwMode="auto">
                    <a:xfrm>
                      <a:off x="0" y="0"/>
                      <a:ext cx="5931535" cy="3792855"/>
                    </a:xfrm>
                    <a:prstGeom prst="rect">
                      <a:avLst/>
                    </a:prstGeom>
                    <a:noFill/>
                    <a:ln w="9525">
                      <a:noFill/>
                      <a:miter lim="800000"/>
                      <a:headEnd/>
                      <a:tailEnd/>
                    </a:ln>
                  </pic:spPr>
                </pic:pic>
              </a:graphicData>
            </a:graphic>
          </wp:inline>
        </w:drawing>
      </w:r>
    </w:p>
    <w:p w:rsidR="00B6430B" w:rsidRDefault="00B6430B" w:rsidP="00B6430B">
      <w:pPr>
        <w:pStyle w:val="af8"/>
        <w:rPr>
          <w:sz w:val="28"/>
          <w:szCs w:val="28"/>
        </w:rPr>
      </w:pP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lastRenderedPageBreak/>
        <w:t xml:space="preserve">Войдя в </w:t>
      </w:r>
      <w:proofErr w:type="gramStart"/>
      <w:r w:rsidRPr="00F94FA7">
        <w:rPr>
          <w:rFonts w:ascii="Times New Roman" w:hAnsi="Times New Roman"/>
          <w:color w:val="auto"/>
          <w:sz w:val="28"/>
          <w:szCs w:val="28"/>
        </w:rPr>
        <w:t>закладку  «</w:t>
      </w:r>
      <w:proofErr w:type="gramEnd"/>
      <w:r w:rsidRPr="00F94FA7">
        <w:rPr>
          <w:rFonts w:ascii="Times New Roman" w:hAnsi="Times New Roman"/>
          <w:color w:val="auto"/>
          <w:sz w:val="28"/>
          <w:szCs w:val="28"/>
        </w:rPr>
        <w:t>сообщения» на своем посту (картинк</w:t>
      </w:r>
      <w:r>
        <w:rPr>
          <w:rFonts w:ascii="Times New Roman" w:hAnsi="Times New Roman"/>
          <w:color w:val="auto"/>
          <w:sz w:val="28"/>
          <w:szCs w:val="28"/>
        </w:rPr>
        <w:t>и</w:t>
      </w:r>
      <w:r w:rsidRPr="00F94FA7">
        <w:rPr>
          <w:rFonts w:ascii="Times New Roman" w:hAnsi="Times New Roman"/>
          <w:color w:val="auto"/>
          <w:sz w:val="28"/>
          <w:szCs w:val="28"/>
        </w:rPr>
        <w:t xml:space="preserve"> 7-8</w:t>
      </w:r>
      <w:r>
        <w:rPr>
          <w:rFonts w:ascii="Times New Roman" w:hAnsi="Times New Roman"/>
          <w:color w:val="auto"/>
          <w:sz w:val="28"/>
          <w:szCs w:val="28"/>
        </w:rPr>
        <w:t>),</w:t>
      </w:r>
      <w:r w:rsidRPr="00F94FA7">
        <w:rPr>
          <w:rFonts w:ascii="Times New Roman" w:hAnsi="Times New Roman"/>
          <w:color w:val="auto"/>
          <w:sz w:val="28"/>
          <w:szCs w:val="28"/>
        </w:rPr>
        <w:t xml:space="preserve"> он может написать послание на любой пост и прочитать любое сообщение, направленное ему другими сотрудниками, находящимися на </w:t>
      </w:r>
      <w:proofErr w:type="spellStart"/>
      <w:r w:rsidRPr="00F94FA7">
        <w:rPr>
          <w:rFonts w:ascii="Times New Roman" w:hAnsi="Times New Roman"/>
          <w:color w:val="auto"/>
          <w:sz w:val="28"/>
          <w:szCs w:val="28"/>
        </w:rPr>
        <w:t>оргсхеме</w:t>
      </w:r>
      <w:proofErr w:type="spellEnd"/>
      <w:r w:rsidRPr="00F94FA7">
        <w:rPr>
          <w:rFonts w:ascii="Times New Roman" w:hAnsi="Times New Roman"/>
          <w:color w:val="auto"/>
          <w:sz w:val="28"/>
          <w:szCs w:val="28"/>
        </w:rPr>
        <w:t xml:space="preserve"> компании. </w:t>
      </w:r>
    </w:p>
    <w:p w:rsidR="00B6430B" w:rsidRDefault="00B6430B" w:rsidP="00B6430B">
      <w:pPr>
        <w:pStyle w:val="af8"/>
        <w:ind w:left="0"/>
        <w:rPr>
          <w:sz w:val="28"/>
          <w:szCs w:val="28"/>
        </w:rPr>
      </w:pPr>
      <w:r>
        <w:rPr>
          <w:noProof/>
          <w:sz w:val="28"/>
          <w:szCs w:val="28"/>
        </w:rPr>
        <w:drawing>
          <wp:inline distT="0" distB="0" distL="0" distR="0">
            <wp:extent cx="5931535" cy="3260090"/>
            <wp:effectExtent l="19050" t="0" r="0" b="0"/>
            <wp:docPr id="6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5931535" cy="3260090"/>
                    </a:xfrm>
                    <a:prstGeom prst="rect">
                      <a:avLst/>
                    </a:prstGeom>
                    <a:noFill/>
                    <a:ln w="9525">
                      <a:noFill/>
                      <a:miter lim="800000"/>
                      <a:headEnd/>
                      <a:tailEnd/>
                    </a:ln>
                  </pic:spPr>
                </pic:pic>
              </a:graphicData>
            </a:graphic>
          </wp:inline>
        </w:drawing>
      </w:r>
    </w:p>
    <w:p w:rsidR="00B6430B" w:rsidRDefault="00B6430B" w:rsidP="00B6430B">
      <w:pPr>
        <w:pStyle w:val="af8"/>
        <w:ind w:left="0"/>
        <w:rPr>
          <w:sz w:val="28"/>
          <w:szCs w:val="28"/>
        </w:rPr>
      </w:pPr>
    </w:p>
    <w:p w:rsidR="00B6430B" w:rsidRDefault="00B6430B" w:rsidP="00B6430B">
      <w:pPr>
        <w:pStyle w:val="af8"/>
        <w:ind w:left="0"/>
        <w:rPr>
          <w:sz w:val="28"/>
          <w:szCs w:val="28"/>
        </w:rPr>
      </w:pPr>
    </w:p>
    <w:p w:rsidR="00B6430B" w:rsidRDefault="00B6430B" w:rsidP="00B6430B">
      <w:pPr>
        <w:pStyle w:val="af8"/>
        <w:ind w:left="0"/>
        <w:rPr>
          <w:sz w:val="28"/>
          <w:szCs w:val="28"/>
        </w:rPr>
      </w:pPr>
    </w:p>
    <w:p w:rsidR="00B6430B" w:rsidRDefault="00B6430B" w:rsidP="00B6430B">
      <w:pPr>
        <w:pStyle w:val="af8"/>
        <w:ind w:left="0"/>
        <w:rPr>
          <w:sz w:val="28"/>
          <w:szCs w:val="28"/>
        </w:rPr>
      </w:pPr>
      <w:r>
        <w:rPr>
          <w:noProof/>
          <w:sz w:val="28"/>
          <w:szCs w:val="28"/>
        </w:rPr>
        <w:lastRenderedPageBreak/>
        <w:drawing>
          <wp:inline distT="0" distB="0" distL="0" distR="0">
            <wp:extent cx="5931535" cy="4063365"/>
            <wp:effectExtent l="19050" t="0" r="0" b="0"/>
            <wp:docPr id="6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srcRect/>
                    <a:stretch>
                      <a:fillRect/>
                    </a:stretch>
                  </pic:blipFill>
                  <pic:spPr bwMode="auto">
                    <a:xfrm>
                      <a:off x="0" y="0"/>
                      <a:ext cx="5931535" cy="4063365"/>
                    </a:xfrm>
                    <a:prstGeom prst="rect">
                      <a:avLst/>
                    </a:prstGeom>
                    <a:noFill/>
                    <a:ln w="9525">
                      <a:noFill/>
                      <a:miter lim="800000"/>
                      <a:headEnd/>
                      <a:tailEnd/>
                    </a:ln>
                  </pic:spPr>
                </pic:pic>
              </a:graphicData>
            </a:graphic>
          </wp:inline>
        </w:drawing>
      </w:r>
    </w:p>
    <w:p w:rsidR="00B6430B" w:rsidRDefault="00B6430B" w:rsidP="00B6430B">
      <w:pPr>
        <w:pStyle w:val="Aff4"/>
        <w:spacing w:line="360" w:lineRule="auto"/>
        <w:ind w:left="567"/>
        <w:jc w:val="both"/>
        <w:rPr>
          <w:rFonts w:ascii="Times New Roman" w:hAnsi="Times New Roman"/>
          <w:color w:val="auto"/>
          <w:sz w:val="28"/>
          <w:szCs w:val="28"/>
        </w:rPr>
      </w:pPr>
    </w:p>
    <w:p w:rsidR="00B6430B" w:rsidRDefault="00B6430B" w:rsidP="00B6430B">
      <w:pPr>
        <w:pStyle w:val="Aff4"/>
        <w:spacing w:line="360" w:lineRule="auto"/>
        <w:ind w:left="567"/>
        <w:jc w:val="both"/>
        <w:rPr>
          <w:rFonts w:ascii="Times New Roman" w:hAnsi="Times New Roman"/>
          <w:color w:val="auto"/>
          <w:sz w:val="28"/>
          <w:szCs w:val="28"/>
        </w:rPr>
      </w:pP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t xml:space="preserve">В закладке - «статистики» (картинка 4) он отображает результаты своей деятельности в интерактивном режиме.  </w:t>
      </w:r>
    </w:p>
    <w:p w:rsidR="00B6430B" w:rsidRDefault="00B6430B" w:rsidP="00B6430B">
      <w:pPr>
        <w:pStyle w:val="af8"/>
        <w:rPr>
          <w:sz w:val="28"/>
          <w:szCs w:val="28"/>
        </w:rPr>
      </w:pPr>
    </w:p>
    <w:p w:rsidR="00B6430B" w:rsidRDefault="00B6430B" w:rsidP="00B6430B">
      <w:pPr>
        <w:pStyle w:val="af8"/>
        <w:ind w:left="0"/>
        <w:rPr>
          <w:sz w:val="28"/>
          <w:szCs w:val="28"/>
        </w:rPr>
      </w:pPr>
      <w:r>
        <w:rPr>
          <w:noProof/>
          <w:sz w:val="28"/>
          <w:szCs w:val="28"/>
        </w:rPr>
        <w:lastRenderedPageBreak/>
        <w:drawing>
          <wp:inline distT="0" distB="0" distL="0" distR="0">
            <wp:extent cx="5939790" cy="3832225"/>
            <wp:effectExtent l="19050" t="0" r="3810" b="0"/>
            <wp:docPr id="6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srcRect/>
                    <a:stretch>
                      <a:fillRect/>
                    </a:stretch>
                  </pic:blipFill>
                  <pic:spPr bwMode="auto">
                    <a:xfrm>
                      <a:off x="0" y="0"/>
                      <a:ext cx="5939790" cy="3832225"/>
                    </a:xfrm>
                    <a:prstGeom prst="rect">
                      <a:avLst/>
                    </a:prstGeom>
                    <a:noFill/>
                    <a:ln w="9525">
                      <a:noFill/>
                      <a:miter lim="800000"/>
                      <a:headEnd/>
                      <a:tailEnd/>
                    </a:ln>
                  </pic:spPr>
                </pic:pic>
              </a:graphicData>
            </a:graphic>
          </wp:inline>
        </w:drawing>
      </w:r>
    </w:p>
    <w:p w:rsidR="00B6430B" w:rsidRDefault="00B6430B" w:rsidP="00B6430B">
      <w:pPr>
        <w:pStyle w:val="Aff4"/>
        <w:spacing w:line="360" w:lineRule="auto"/>
        <w:ind w:firstLine="567"/>
        <w:jc w:val="both"/>
        <w:rPr>
          <w:rFonts w:ascii="Times New Roman" w:hAnsi="Times New Roman"/>
          <w:color w:val="auto"/>
          <w:sz w:val="28"/>
          <w:szCs w:val="28"/>
        </w:rPr>
      </w:pPr>
      <w:r w:rsidRPr="00F94FA7">
        <w:rPr>
          <w:rFonts w:ascii="Times New Roman" w:hAnsi="Times New Roman"/>
          <w:color w:val="auto"/>
          <w:sz w:val="28"/>
          <w:szCs w:val="28"/>
        </w:rPr>
        <w:t>Эти данные с каждого поста собираются в общий информационный центр организации</w:t>
      </w:r>
      <w:r>
        <w:rPr>
          <w:rFonts w:ascii="Times New Roman" w:hAnsi="Times New Roman"/>
          <w:color w:val="auto"/>
          <w:sz w:val="28"/>
          <w:szCs w:val="28"/>
        </w:rPr>
        <w:t>.</w:t>
      </w:r>
    </w:p>
    <w:p w:rsidR="00B6430B" w:rsidRDefault="00B6430B" w:rsidP="00B6430B">
      <w:pPr>
        <w:pStyle w:val="Aff4"/>
        <w:spacing w:line="360" w:lineRule="auto"/>
        <w:ind w:firstLine="567"/>
        <w:jc w:val="both"/>
        <w:rPr>
          <w:rFonts w:ascii="Times New Roman" w:hAnsi="Times New Roman"/>
          <w:color w:val="auto"/>
          <w:sz w:val="28"/>
          <w:szCs w:val="28"/>
        </w:rPr>
      </w:pPr>
    </w:p>
    <w:p w:rsidR="00B6430B" w:rsidRPr="00F94FA7" w:rsidRDefault="00B6430B" w:rsidP="00B6430B">
      <w:pPr>
        <w:pStyle w:val="Aff4"/>
        <w:spacing w:line="360" w:lineRule="auto"/>
        <w:ind w:firstLine="567"/>
        <w:jc w:val="both"/>
        <w:rPr>
          <w:rFonts w:ascii="Times New Roman" w:hAnsi="Times New Roman"/>
          <w:color w:val="auto"/>
          <w:sz w:val="28"/>
          <w:szCs w:val="28"/>
        </w:rPr>
      </w:pP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Pr>
          <w:rFonts w:ascii="Times New Roman" w:hAnsi="Times New Roman"/>
          <w:color w:val="auto"/>
          <w:sz w:val="28"/>
          <w:szCs w:val="28"/>
        </w:rPr>
        <w:lastRenderedPageBreak/>
        <w:t>В закладке «</w:t>
      </w:r>
      <w:r w:rsidRPr="00F94FA7">
        <w:rPr>
          <w:rFonts w:ascii="Times New Roman" w:hAnsi="Times New Roman"/>
          <w:color w:val="auto"/>
          <w:sz w:val="28"/>
          <w:szCs w:val="28"/>
        </w:rPr>
        <w:t xml:space="preserve">расходы» </w:t>
      </w:r>
      <w:r>
        <w:rPr>
          <w:rFonts w:ascii="Times New Roman" w:hAnsi="Times New Roman"/>
          <w:color w:val="auto"/>
          <w:sz w:val="28"/>
          <w:szCs w:val="28"/>
        </w:rPr>
        <w:t>(</w:t>
      </w:r>
      <w:r w:rsidRPr="00F94FA7">
        <w:rPr>
          <w:rFonts w:ascii="Times New Roman" w:hAnsi="Times New Roman"/>
          <w:color w:val="auto"/>
          <w:sz w:val="28"/>
          <w:szCs w:val="28"/>
        </w:rPr>
        <w:t>картинка 5) он напр</w:t>
      </w:r>
      <w:r>
        <w:rPr>
          <w:rFonts w:ascii="Times New Roman" w:hAnsi="Times New Roman"/>
          <w:color w:val="auto"/>
          <w:sz w:val="28"/>
          <w:szCs w:val="28"/>
        </w:rPr>
        <w:t>авляет заявку на приобретение (</w:t>
      </w:r>
      <w:r w:rsidRPr="00F94FA7">
        <w:rPr>
          <w:rFonts w:ascii="Times New Roman" w:hAnsi="Times New Roman"/>
          <w:color w:val="auto"/>
          <w:sz w:val="28"/>
          <w:szCs w:val="28"/>
        </w:rPr>
        <w:t>об этом подробно в разделе 5 «Финансовое планирование»)</w:t>
      </w:r>
      <w:r>
        <w:rPr>
          <w:rFonts w:ascii="Times New Roman" w:hAnsi="Times New Roman"/>
          <w:color w:val="auto"/>
          <w:sz w:val="28"/>
          <w:szCs w:val="28"/>
        </w:rPr>
        <w:t>,</w:t>
      </w:r>
      <w:r w:rsidRPr="00F94FA7">
        <w:rPr>
          <w:rFonts w:ascii="Times New Roman" w:hAnsi="Times New Roman"/>
          <w:color w:val="auto"/>
          <w:sz w:val="28"/>
          <w:szCs w:val="28"/>
        </w:rPr>
        <w:t xml:space="preserve"> а </w:t>
      </w:r>
      <w:proofErr w:type="gramStart"/>
      <w:r w:rsidRPr="00F94FA7">
        <w:rPr>
          <w:rFonts w:ascii="Times New Roman" w:hAnsi="Times New Roman"/>
          <w:color w:val="auto"/>
          <w:sz w:val="28"/>
          <w:szCs w:val="28"/>
        </w:rPr>
        <w:t>так же</w:t>
      </w:r>
      <w:proofErr w:type="gramEnd"/>
      <w:r w:rsidRPr="00F94FA7">
        <w:rPr>
          <w:rFonts w:ascii="Times New Roman" w:hAnsi="Times New Roman"/>
          <w:color w:val="auto"/>
          <w:sz w:val="28"/>
          <w:szCs w:val="28"/>
        </w:rPr>
        <w:t xml:space="preserve"> посмотреть состояние ранее поданных заявок на приобретение. </w:t>
      </w:r>
    </w:p>
    <w:p w:rsidR="00B6430B" w:rsidRDefault="00B6430B" w:rsidP="00B6430B">
      <w:pPr>
        <w:pStyle w:val="Aff4"/>
        <w:spacing w:line="360" w:lineRule="auto"/>
        <w:jc w:val="both"/>
        <w:rPr>
          <w:rFonts w:ascii="Times New Roman" w:hAnsi="Times New Roman"/>
          <w:color w:val="auto"/>
          <w:sz w:val="28"/>
          <w:szCs w:val="28"/>
        </w:rPr>
      </w:pPr>
      <w:r>
        <w:rPr>
          <w:rFonts w:ascii="Times New Roman" w:hAnsi="Times New Roman"/>
          <w:noProof/>
          <w:color w:val="auto"/>
          <w:sz w:val="28"/>
          <w:szCs w:val="28"/>
        </w:rPr>
        <w:drawing>
          <wp:inline distT="0" distB="0" distL="0" distR="0">
            <wp:extent cx="5931535" cy="3951605"/>
            <wp:effectExtent l="19050" t="0" r="0" b="0"/>
            <wp:docPr id="6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srcRect/>
                    <a:stretch>
                      <a:fillRect/>
                    </a:stretch>
                  </pic:blipFill>
                  <pic:spPr bwMode="auto">
                    <a:xfrm>
                      <a:off x="0" y="0"/>
                      <a:ext cx="5931535" cy="3951605"/>
                    </a:xfrm>
                    <a:prstGeom prst="rect">
                      <a:avLst/>
                    </a:prstGeom>
                    <a:noFill/>
                    <a:ln w="9525">
                      <a:noFill/>
                      <a:miter lim="800000"/>
                      <a:headEnd/>
                      <a:tailEnd/>
                    </a:ln>
                  </pic:spPr>
                </pic:pic>
              </a:graphicData>
            </a:graphic>
          </wp:inline>
        </w:drawing>
      </w:r>
    </w:p>
    <w:p w:rsidR="00B6430B" w:rsidRDefault="00B6430B" w:rsidP="00B6430B">
      <w:pPr>
        <w:pStyle w:val="Aff4"/>
        <w:spacing w:line="360" w:lineRule="auto"/>
        <w:ind w:left="567"/>
        <w:jc w:val="both"/>
        <w:rPr>
          <w:rFonts w:ascii="Times New Roman" w:hAnsi="Times New Roman"/>
          <w:color w:val="auto"/>
          <w:sz w:val="28"/>
          <w:szCs w:val="28"/>
        </w:rPr>
      </w:pPr>
    </w:p>
    <w:p w:rsidR="00B6430B" w:rsidRPr="00F94FA7" w:rsidRDefault="00B6430B" w:rsidP="00B6430B">
      <w:pPr>
        <w:pStyle w:val="Aff4"/>
        <w:spacing w:line="360" w:lineRule="auto"/>
        <w:jc w:val="both"/>
        <w:rPr>
          <w:rFonts w:ascii="Times New Roman" w:hAnsi="Times New Roman"/>
          <w:color w:val="auto"/>
          <w:sz w:val="28"/>
          <w:szCs w:val="28"/>
        </w:rPr>
      </w:pPr>
      <w:r>
        <w:rPr>
          <w:rFonts w:ascii="Times New Roman" w:hAnsi="Times New Roman"/>
          <w:noProof/>
          <w:color w:val="auto"/>
          <w:sz w:val="28"/>
          <w:szCs w:val="28"/>
        </w:rPr>
        <w:lastRenderedPageBreak/>
        <w:drawing>
          <wp:inline distT="0" distB="0" distL="0" distR="0">
            <wp:extent cx="5931535" cy="3776980"/>
            <wp:effectExtent l="19050" t="0" r="0" b="0"/>
            <wp:docPr id="6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srcRect/>
                    <a:stretch>
                      <a:fillRect/>
                    </a:stretch>
                  </pic:blipFill>
                  <pic:spPr bwMode="auto">
                    <a:xfrm>
                      <a:off x="0" y="0"/>
                      <a:ext cx="5931535" cy="3776980"/>
                    </a:xfrm>
                    <a:prstGeom prst="rect">
                      <a:avLst/>
                    </a:prstGeom>
                    <a:noFill/>
                    <a:ln w="9525">
                      <a:noFill/>
                      <a:miter lim="800000"/>
                      <a:headEnd/>
                      <a:tailEnd/>
                    </a:ln>
                  </pic:spPr>
                </pic:pic>
              </a:graphicData>
            </a:graphic>
          </wp:inline>
        </w:drawing>
      </w:r>
    </w:p>
    <w:p w:rsidR="00B6430B" w:rsidRDefault="00B6430B" w:rsidP="00B6430B">
      <w:pPr>
        <w:pStyle w:val="Aff4"/>
        <w:spacing w:line="360" w:lineRule="auto"/>
        <w:ind w:left="567"/>
        <w:jc w:val="both"/>
        <w:rPr>
          <w:rFonts w:ascii="Times New Roman" w:hAnsi="Times New Roman"/>
          <w:color w:val="auto"/>
          <w:sz w:val="28"/>
          <w:szCs w:val="28"/>
        </w:rPr>
      </w:pPr>
    </w:p>
    <w:p w:rsidR="00B6430B" w:rsidRDefault="00B6430B" w:rsidP="00B6430B">
      <w:pPr>
        <w:pStyle w:val="Aff4"/>
        <w:spacing w:line="360" w:lineRule="auto"/>
        <w:ind w:left="567"/>
        <w:jc w:val="both"/>
        <w:rPr>
          <w:rFonts w:ascii="Times New Roman" w:hAnsi="Times New Roman"/>
          <w:color w:val="auto"/>
          <w:sz w:val="28"/>
          <w:szCs w:val="28"/>
        </w:rPr>
      </w:pPr>
    </w:p>
    <w:p w:rsidR="00B6430B" w:rsidRDefault="00B6430B" w:rsidP="00B6430B">
      <w:pPr>
        <w:pStyle w:val="Aff4"/>
        <w:spacing w:line="360" w:lineRule="auto"/>
        <w:ind w:left="567"/>
        <w:jc w:val="both"/>
        <w:rPr>
          <w:rFonts w:ascii="Times New Roman" w:hAnsi="Times New Roman"/>
          <w:color w:val="auto"/>
          <w:sz w:val="28"/>
          <w:szCs w:val="28"/>
        </w:rPr>
      </w:pPr>
    </w:p>
    <w:p w:rsidR="00B6430B" w:rsidRDefault="00B6430B" w:rsidP="00B6430B">
      <w:pPr>
        <w:pStyle w:val="Aff4"/>
        <w:spacing w:line="360" w:lineRule="auto"/>
        <w:ind w:left="567"/>
        <w:jc w:val="both"/>
        <w:rPr>
          <w:rFonts w:ascii="Times New Roman" w:hAnsi="Times New Roman"/>
          <w:color w:val="auto"/>
          <w:sz w:val="28"/>
          <w:szCs w:val="28"/>
        </w:rPr>
      </w:pPr>
      <w:r w:rsidRPr="00F94FA7">
        <w:rPr>
          <w:rFonts w:ascii="Times New Roman" w:hAnsi="Times New Roman"/>
          <w:color w:val="auto"/>
          <w:sz w:val="28"/>
          <w:szCs w:val="28"/>
        </w:rPr>
        <w:t>Так же в этой форме существуют поля (картинка 3):</w:t>
      </w: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t xml:space="preserve">Подразделение - оно заполняется автоматически при создании общей </w:t>
      </w:r>
      <w:proofErr w:type="spellStart"/>
      <w:r w:rsidRPr="00F94FA7">
        <w:rPr>
          <w:rFonts w:ascii="Times New Roman" w:hAnsi="Times New Roman"/>
          <w:color w:val="auto"/>
          <w:sz w:val="28"/>
          <w:szCs w:val="28"/>
        </w:rPr>
        <w:t>оргсхемы</w:t>
      </w:r>
      <w:proofErr w:type="spellEnd"/>
      <w:r w:rsidRPr="00F94FA7">
        <w:rPr>
          <w:rFonts w:ascii="Times New Roman" w:hAnsi="Times New Roman"/>
          <w:color w:val="auto"/>
          <w:sz w:val="28"/>
          <w:szCs w:val="28"/>
        </w:rPr>
        <w:t>.</w:t>
      </w:r>
    </w:p>
    <w:p w:rsidR="00B6430B" w:rsidRDefault="00B6430B" w:rsidP="00B6430B">
      <w:pPr>
        <w:pStyle w:val="Aff4"/>
        <w:spacing w:line="360" w:lineRule="auto"/>
        <w:ind w:left="567"/>
        <w:jc w:val="both"/>
        <w:rPr>
          <w:rFonts w:ascii="Times New Roman" w:hAnsi="Times New Roman"/>
          <w:color w:val="auto"/>
          <w:sz w:val="28"/>
          <w:szCs w:val="28"/>
        </w:rPr>
      </w:pP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t xml:space="preserve">Номер - присваивается так же автоматически каждому посту на </w:t>
      </w:r>
      <w:proofErr w:type="spellStart"/>
      <w:r w:rsidRPr="00F94FA7">
        <w:rPr>
          <w:rFonts w:ascii="Times New Roman" w:hAnsi="Times New Roman"/>
          <w:color w:val="auto"/>
          <w:sz w:val="28"/>
          <w:szCs w:val="28"/>
        </w:rPr>
        <w:t>оргсхеме</w:t>
      </w:r>
      <w:proofErr w:type="spellEnd"/>
      <w:r w:rsidRPr="00F94FA7">
        <w:rPr>
          <w:rFonts w:ascii="Times New Roman" w:hAnsi="Times New Roman"/>
          <w:color w:val="auto"/>
          <w:sz w:val="28"/>
          <w:szCs w:val="28"/>
        </w:rPr>
        <w:t xml:space="preserve">. </w:t>
      </w:r>
    </w:p>
    <w:p w:rsidR="00B6430B" w:rsidRDefault="00B6430B" w:rsidP="00B6430B">
      <w:pPr>
        <w:pStyle w:val="af8"/>
        <w:rPr>
          <w:sz w:val="28"/>
          <w:szCs w:val="28"/>
        </w:rPr>
      </w:pP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t>Название - здесь статус подчиненности отображается.</w:t>
      </w:r>
    </w:p>
    <w:p w:rsidR="00B6430B" w:rsidRDefault="00B6430B" w:rsidP="00B6430B">
      <w:pPr>
        <w:pStyle w:val="af8"/>
        <w:rPr>
          <w:sz w:val="28"/>
          <w:szCs w:val="28"/>
        </w:rPr>
      </w:pP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t xml:space="preserve">Функционал - заполняется топ менеджером или владельцем компании, для того чтобы любой в компании знал, что это за пост и что делает на этом посту сотрудник. Это может меняться в зависимости от желания описывающего функции поста. </w:t>
      </w:r>
    </w:p>
    <w:p w:rsidR="00B6430B" w:rsidRDefault="00B6430B" w:rsidP="00B6430B">
      <w:pPr>
        <w:pStyle w:val="af8"/>
        <w:rPr>
          <w:sz w:val="28"/>
          <w:szCs w:val="28"/>
        </w:rPr>
      </w:pPr>
    </w:p>
    <w:p w:rsidR="00B6430B" w:rsidRDefault="00B6430B" w:rsidP="00B6430B">
      <w:pPr>
        <w:pStyle w:val="Aff4"/>
        <w:numPr>
          <w:ilvl w:val="0"/>
          <w:numId w:val="21"/>
        </w:numPr>
        <w:tabs>
          <w:tab w:val="num" w:pos="0"/>
        </w:tabs>
        <w:spacing w:line="360" w:lineRule="auto"/>
        <w:ind w:left="0" w:firstLine="567"/>
        <w:jc w:val="both"/>
        <w:rPr>
          <w:rFonts w:ascii="Times New Roman" w:hAnsi="Times New Roman"/>
          <w:color w:val="auto"/>
          <w:sz w:val="28"/>
          <w:szCs w:val="28"/>
        </w:rPr>
      </w:pPr>
      <w:r w:rsidRPr="00F94FA7">
        <w:rPr>
          <w:rFonts w:ascii="Times New Roman" w:hAnsi="Times New Roman"/>
          <w:color w:val="auto"/>
          <w:sz w:val="28"/>
          <w:szCs w:val="28"/>
        </w:rPr>
        <w:t>ЦКП - ценный конечный продукт- это описание итогового результата, который должен быть получен в результате выполнения функций.</w:t>
      </w:r>
    </w:p>
    <w:p w:rsidR="00B6430B" w:rsidRDefault="00B6430B" w:rsidP="00B6430B">
      <w:pPr>
        <w:pStyle w:val="af8"/>
        <w:rPr>
          <w:sz w:val="28"/>
          <w:szCs w:val="28"/>
        </w:rPr>
      </w:pPr>
    </w:p>
    <w:p w:rsidR="00B6430B" w:rsidRPr="00F94FA7" w:rsidRDefault="00B6430B" w:rsidP="00B6430B">
      <w:pPr>
        <w:pStyle w:val="Aff4"/>
        <w:numPr>
          <w:ilvl w:val="0"/>
          <w:numId w:val="21"/>
        </w:numPr>
        <w:tabs>
          <w:tab w:val="num" w:pos="0"/>
        </w:tabs>
        <w:spacing w:line="360" w:lineRule="auto"/>
        <w:ind w:left="0" w:firstLine="567"/>
        <w:jc w:val="both"/>
        <w:rPr>
          <w:rFonts w:ascii="Times New Roman" w:eastAsia="Times New Roman" w:hAnsi="Times New Roman"/>
          <w:color w:val="auto"/>
          <w:sz w:val="28"/>
          <w:szCs w:val="28"/>
        </w:rPr>
      </w:pPr>
      <w:r w:rsidRPr="00F94FA7">
        <w:rPr>
          <w:rFonts w:ascii="Times New Roman" w:hAnsi="Times New Roman"/>
          <w:color w:val="auto"/>
          <w:sz w:val="28"/>
          <w:szCs w:val="28"/>
        </w:rPr>
        <w:t xml:space="preserve">Конфиденциальность сообщения - отмечается ступень конфиденциальности переписки между сотрудниками. </w:t>
      </w:r>
    </w:p>
    <w:p w:rsidR="00B6430B" w:rsidRPr="00F94FA7" w:rsidRDefault="00B6430B" w:rsidP="00B6430B">
      <w:pPr>
        <w:pStyle w:val="B"/>
      </w:pPr>
      <w:r w:rsidRPr="007E7B1A">
        <w:rPr>
          <w:noProof/>
        </w:rPr>
        <w:lastRenderedPageBreak/>
        <w:drawing>
          <wp:inline distT="0" distB="0" distL="0" distR="0">
            <wp:extent cx="4775587" cy="3124247"/>
            <wp:effectExtent l="19050" t="0" r="5963" b="0"/>
            <wp:docPr id="6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a:stretch>
                      <a:fillRect/>
                    </a:stretch>
                  </pic:blipFill>
                  <pic:spPr bwMode="auto">
                    <a:xfrm>
                      <a:off x="0" y="0"/>
                      <a:ext cx="4786756" cy="3131554"/>
                    </a:xfrm>
                    <a:prstGeom prst="rect">
                      <a:avLst/>
                    </a:prstGeom>
                    <a:noFill/>
                    <a:ln w="9525">
                      <a:noFill/>
                      <a:miter lim="800000"/>
                      <a:headEnd/>
                      <a:tailEnd/>
                    </a:ln>
                  </pic:spPr>
                </pic:pic>
              </a:graphicData>
            </a:graphic>
          </wp:inline>
        </w:drawing>
      </w:r>
    </w:p>
    <w:p w:rsidR="00B6430B" w:rsidRPr="00F94FA7" w:rsidRDefault="00B6430B" w:rsidP="00B6430B">
      <w:pPr>
        <w:pStyle w:val="B"/>
      </w:pPr>
      <w:r w:rsidRPr="007E7B1A">
        <w:lastRenderedPageBreak/>
        <w:t>2. Блок  «Информационный центр организации» далее ИЦО (картинка4):</w:t>
      </w:r>
      <w:r w:rsidRPr="007E7B1A">
        <w:rPr>
          <w:noProof/>
        </w:rPr>
        <w:drawing>
          <wp:inline distT="0" distB="0" distL="0" distR="0">
            <wp:extent cx="4769463" cy="3077155"/>
            <wp:effectExtent l="19050" t="0" r="0" b="0"/>
            <wp:docPr id="6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srcRect/>
                    <a:stretch>
                      <a:fillRect/>
                    </a:stretch>
                  </pic:blipFill>
                  <pic:spPr bwMode="auto">
                    <a:xfrm>
                      <a:off x="0" y="0"/>
                      <a:ext cx="4769085" cy="3076911"/>
                    </a:xfrm>
                    <a:prstGeom prst="rect">
                      <a:avLst/>
                    </a:prstGeom>
                    <a:noFill/>
                    <a:ln w="9525">
                      <a:noFill/>
                      <a:miter lim="800000"/>
                      <a:headEnd/>
                      <a:tailEnd/>
                    </a:ln>
                  </pic:spPr>
                </pic:pic>
              </a:graphicData>
            </a:graphic>
          </wp:inline>
        </w:drawing>
      </w:r>
    </w:p>
    <w:p w:rsidR="00B6430B" w:rsidRDefault="00B6430B" w:rsidP="00B6430B">
      <w:pPr>
        <w:pStyle w:val="B"/>
      </w:pPr>
      <w:r w:rsidRPr="00F94FA7">
        <w:t>-контроль на основе статистических показателей эффективности каждого сотрудника в отдельности, всех существующих подразделений в организации, и всей организации в целом.</w:t>
      </w:r>
    </w:p>
    <w:p w:rsidR="00B6430B" w:rsidRDefault="00B6430B" w:rsidP="00B6430B">
      <w:pPr>
        <w:pStyle w:val="B"/>
      </w:pPr>
    </w:p>
    <w:p w:rsidR="00B6430B" w:rsidRPr="00F94FA7" w:rsidRDefault="00B6430B" w:rsidP="00B6430B">
      <w:pPr>
        <w:pStyle w:val="B"/>
      </w:pPr>
      <w:r w:rsidRPr="00F94FA7">
        <w:t xml:space="preserve">Персонально на посту карточка (Картинка 4) статистик продуктов и </w:t>
      </w:r>
      <w:proofErr w:type="spellStart"/>
      <w:proofErr w:type="gramStart"/>
      <w:r w:rsidRPr="00F94FA7">
        <w:t>подпродуктовпоста</w:t>
      </w:r>
      <w:proofErr w:type="spellEnd"/>
      <w:r w:rsidRPr="00F94FA7">
        <w:t xml:space="preserve">  и</w:t>
      </w:r>
      <w:proofErr w:type="gramEnd"/>
      <w:r w:rsidRPr="00F94FA7">
        <w:t xml:space="preserve"> т.д. </w:t>
      </w:r>
    </w:p>
    <w:p w:rsidR="00B6430B" w:rsidRPr="00F94FA7" w:rsidRDefault="00B6430B" w:rsidP="00B6430B">
      <w:pPr>
        <w:pStyle w:val="B"/>
      </w:pPr>
    </w:p>
    <w:p w:rsidR="00B6430B" w:rsidRDefault="00B6430B" w:rsidP="00B6430B">
      <w:pPr>
        <w:pStyle w:val="B"/>
      </w:pPr>
      <w:r>
        <w:rPr>
          <w:noProof/>
        </w:rPr>
        <w:lastRenderedPageBreak/>
        <w:drawing>
          <wp:inline distT="0" distB="0" distL="0" distR="0">
            <wp:extent cx="4759684" cy="3096796"/>
            <wp:effectExtent l="19050" t="0" r="2816" b="0"/>
            <wp:docPr id="6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cstate="print"/>
                    <a:srcRect/>
                    <a:stretch>
                      <a:fillRect/>
                    </a:stretch>
                  </pic:blipFill>
                  <pic:spPr bwMode="auto">
                    <a:xfrm>
                      <a:off x="0" y="0"/>
                      <a:ext cx="4761756" cy="3098144"/>
                    </a:xfrm>
                    <a:prstGeom prst="rect">
                      <a:avLst/>
                    </a:prstGeom>
                    <a:noFill/>
                    <a:ln w="9525">
                      <a:noFill/>
                      <a:miter lim="800000"/>
                      <a:headEnd/>
                      <a:tailEnd/>
                    </a:ln>
                  </pic:spPr>
                </pic:pic>
              </a:graphicData>
            </a:graphic>
          </wp:inline>
        </w:drawing>
      </w:r>
    </w:p>
    <w:p w:rsidR="00B6430B" w:rsidRDefault="00B6430B" w:rsidP="00B6430B">
      <w:pPr>
        <w:pStyle w:val="B"/>
      </w:pPr>
    </w:p>
    <w:p w:rsidR="00B6430B" w:rsidRPr="00F94FA7" w:rsidRDefault="00B6430B" w:rsidP="00B6430B">
      <w:pPr>
        <w:pStyle w:val="B"/>
      </w:pPr>
      <w:r w:rsidRPr="00F94FA7">
        <w:t>3. Блок «Административная шкала» (картинка 5)</w:t>
      </w:r>
      <w:r>
        <w:t>.</w:t>
      </w:r>
    </w:p>
    <w:p w:rsidR="00B6430B" w:rsidRPr="00F94FA7" w:rsidRDefault="00B6430B" w:rsidP="00B6430B">
      <w:pPr>
        <w:pStyle w:val="B"/>
      </w:pPr>
      <w:r>
        <w:rPr>
          <w:noProof/>
        </w:rPr>
        <w:lastRenderedPageBreak/>
        <w:drawing>
          <wp:inline distT="0" distB="0" distL="0" distR="0">
            <wp:extent cx="5931535" cy="2616200"/>
            <wp:effectExtent l="19050" t="0" r="0" b="0"/>
            <wp:docPr id="6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cstate="print"/>
                    <a:srcRect/>
                    <a:stretch>
                      <a:fillRect/>
                    </a:stretch>
                  </pic:blipFill>
                  <pic:spPr bwMode="auto">
                    <a:xfrm>
                      <a:off x="0" y="0"/>
                      <a:ext cx="5931535" cy="2616200"/>
                    </a:xfrm>
                    <a:prstGeom prst="rect">
                      <a:avLst/>
                    </a:prstGeom>
                    <a:noFill/>
                    <a:ln w="9525">
                      <a:noFill/>
                      <a:miter lim="800000"/>
                      <a:headEnd/>
                      <a:tailEnd/>
                    </a:ln>
                  </pic:spPr>
                </pic:pic>
              </a:graphicData>
            </a:graphic>
          </wp:inline>
        </w:drawing>
      </w:r>
    </w:p>
    <w:p w:rsidR="00B6430B" w:rsidRPr="00F94FA7" w:rsidRDefault="00B6430B" w:rsidP="00B6430B">
      <w:pPr>
        <w:pStyle w:val="B"/>
      </w:pPr>
      <w:r>
        <w:t xml:space="preserve">- </w:t>
      </w:r>
      <w:r w:rsidRPr="00F94FA7">
        <w:t xml:space="preserve">постановка планов и </w:t>
      </w:r>
      <w:proofErr w:type="gramStart"/>
      <w:r w:rsidRPr="00F94FA7">
        <w:t>задач  управление</w:t>
      </w:r>
      <w:proofErr w:type="gramEnd"/>
      <w:r w:rsidRPr="00F94FA7">
        <w:t xml:space="preserve"> и делегирования нижестоящим топ-менеджерам для их реализации, что в свою очередь заменяет отдельные существующие программы</w:t>
      </w:r>
      <w:r>
        <w:t>,</w:t>
      </w:r>
      <w:r w:rsidRPr="00F94FA7">
        <w:t xml:space="preserve"> связанные с управлением проектами</w:t>
      </w:r>
      <w:r>
        <w:t xml:space="preserve">. </w:t>
      </w:r>
    </w:p>
    <w:p w:rsidR="00B6430B" w:rsidRDefault="00B6430B" w:rsidP="00B6430B">
      <w:pPr>
        <w:pStyle w:val="active"/>
        <w:pBdr>
          <w:bottom w:val="single" w:sz="6" w:space="0" w:color="DDDDDD"/>
        </w:pBdr>
        <w:shd w:val="clear" w:color="auto" w:fill="F5F5F5"/>
        <w:spacing w:before="0" w:beforeAutospacing="0" w:after="0" w:afterAutospacing="0" w:line="360" w:lineRule="auto"/>
        <w:ind w:firstLine="567"/>
        <w:jc w:val="both"/>
        <w:rPr>
          <w:sz w:val="28"/>
          <w:szCs w:val="28"/>
        </w:rPr>
      </w:pPr>
    </w:p>
    <w:p w:rsidR="00B6430B" w:rsidRDefault="00B6430B" w:rsidP="00B6430B">
      <w:pPr>
        <w:pStyle w:val="active"/>
        <w:pBdr>
          <w:bottom w:val="single" w:sz="6" w:space="0" w:color="DDDDDD"/>
        </w:pBdr>
        <w:shd w:val="clear" w:color="auto" w:fill="F5F5F5"/>
        <w:spacing w:before="0" w:beforeAutospacing="0" w:after="0" w:afterAutospacing="0" w:line="360" w:lineRule="auto"/>
        <w:ind w:firstLine="567"/>
        <w:jc w:val="both"/>
        <w:rPr>
          <w:sz w:val="28"/>
          <w:szCs w:val="28"/>
        </w:rPr>
      </w:pPr>
      <w:r w:rsidRPr="00F94FA7">
        <w:rPr>
          <w:sz w:val="28"/>
          <w:szCs w:val="28"/>
        </w:rPr>
        <w:t>Она включает в себя детальное расписание полной админ</w:t>
      </w:r>
      <w:r>
        <w:rPr>
          <w:sz w:val="28"/>
          <w:szCs w:val="28"/>
        </w:rPr>
        <w:t xml:space="preserve">истративной </w:t>
      </w:r>
      <w:r w:rsidRPr="00F94FA7">
        <w:rPr>
          <w:sz w:val="28"/>
          <w:szCs w:val="28"/>
        </w:rPr>
        <w:t>шкалы в виде соответству</w:t>
      </w:r>
      <w:r>
        <w:rPr>
          <w:sz w:val="28"/>
          <w:szCs w:val="28"/>
        </w:rPr>
        <w:t>ю</w:t>
      </w:r>
      <w:r w:rsidRPr="00F94FA7">
        <w:rPr>
          <w:sz w:val="28"/>
          <w:szCs w:val="28"/>
        </w:rPr>
        <w:t>щих закладок</w:t>
      </w:r>
      <w:r>
        <w:rPr>
          <w:sz w:val="28"/>
          <w:szCs w:val="28"/>
        </w:rPr>
        <w:t>:</w:t>
      </w:r>
    </w:p>
    <w:p w:rsidR="00B6430B" w:rsidRPr="00F94FA7" w:rsidRDefault="00B6430B" w:rsidP="00B6430B">
      <w:pPr>
        <w:pStyle w:val="active"/>
        <w:pBdr>
          <w:bottom w:val="single" w:sz="6" w:space="0" w:color="DDDDDD"/>
        </w:pBdr>
        <w:shd w:val="clear" w:color="auto" w:fill="F5F5F5"/>
        <w:spacing w:before="0" w:beforeAutospacing="0" w:after="0" w:afterAutospacing="0" w:line="360" w:lineRule="auto"/>
        <w:ind w:firstLine="567"/>
        <w:jc w:val="both"/>
        <w:rPr>
          <w:sz w:val="28"/>
          <w:szCs w:val="28"/>
        </w:rPr>
      </w:pPr>
    </w:p>
    <w:p w:rsidR="00B6430B" w:rsidRDefault="00BA07FA" w:rsidP="00B6430B">
      <w:pPr>
        <w:pStyle w:val="active"/>
        <w:numPr>
          <w:ilvl w:val="0"/>
          <w:numId w:val="27"/>
        </w:numPr>
        <w:pBdr>
          <w:bottom w:val="single" w:sz="6" w:space="0" w:color="DDDDDD"/>
        </w:pBdr>
        <w:shd w:val="clear" w:color="auto" w:fill="F5F5F5"/>
        <w:tabs>
          <w:tab w:val="num" w:pos="0"/>
        </w:tabs>
        <w:spacing w:before="0" w:beforeAutospacing="0" w:after="0" w:afterAutospacing="0" w:line="360" w:lineRule="auto"/>
        <w:ind w:left="0" w:firstLine="567"/>
        <w:jc w:val="both"/>
        <w:rPr>
          <w:sz w:val="28"/>
          <w:szCs w:val="28"/>
        </w:rPr>
      </w:pPr>
      <w:hyperlink r:id="rId27" w:anchor="Step_05noF6SSun1" w:history="1">
        <w:r w:rsidR="00B6430B" w:rsidRPr="00F94FA7">
          <w:rPr>
            <w:rStyle w:val="ae"/>
            <w:sz w:val="28"/>
            <w:szCs w:val="28"/>
            <w:bdr w:val="single" w:sz="6" w:space="6" w:color="auto" w:frame="1"/>
            <w:shd w:val="clear" w:color="auto" w:fill="FFFFFF"/>
          </w:rPr>
          <w:t>Долгосрочная цель</w:t>
        </w:r>
      </w:hyperlink>
    </w:p>
    <w:p w:rsidR="00B6430B" w:rsidRDefault="00BA07FA" w:rsidP="00B6430B">
      <w:pPr>
        <w:numPr>
          <w:ilvl w:val="0"/>
          <w:numId w:val="27"/>
        </w:numPr>
        <w:pBdr>
          <w:bottom w:val="single" w:sz="6" w:space="0" w:color="DDDDDD"/>
        </w:pBdr>
        <w:shd w:val="clear" w:color="auto" w:fill="F5F5F5"/>
        <w:tabs>
          <w:tab w:val="num" w:pos="0"/>
        </w:tabs>
        <w:spacing w:line="360" w:lineRule="auto"/>
        <w:ind w:left="0" w:firstLine="567"/>
        <w:rPr>
          <w:sz w:val="28"/>
          <w:szCs w:val="28"/>
        </w:rPr>
      </w:pPr>
      <w:hyperlink r:id="rId28" w:anchor="Step_05noF6SSun2" w:history="1">
        <w:r w:rsidR="00B6430B" w:rsidRPr="00F94FA7">
          <w:rPr>
            <w:rStyle w:val="ae"/>
            <w:sz w:val="28"/>
            <w:szCs w:val="28"/>
            <w:shd w:val="clear" w:color="auto" w:fill="EAEAEA"/>
          </w:rPr>
          <w:t>Цель</w:t>
        </w:r>
      </w:hyperlink>
    </w:p>
    <w:p w:rsidR="00B6430B" w:rsidRPr="00F94FA7" w:rsidRDefault="00BA07FA" w:rsidP="00B6430B">
      <w:pPr>
        <w:numPr>
          <w:ilvl w:val="0"/>
          <w:numId w:val="27"/>
        </w:numPr>
        <w:pBdr>
          <w:bottom w:val="single" w:sz="6" w:space="0" w:color="DDDDDD"/>
        </w:pBdr>
        <w:shd w:val="clear" w:color="auto" w:fill="F5F5F5"/>
        <w:tabs>
          <w:tab w:val="num" w:pos="0"/>
        </w:tabs>
        <w:spacing w:line="360" w:lineRule="auto"/>
        <w:ind w:left="0" w:firstLine="567"/>
        <w:rPr>
          <w:sz w:val="28"/>
          <w:szCs w:val="28"/>
        </w:rPr>
      </w:pPr>
      <w:hyperlink r:id="rId29" w:anchor="Step_05noF6SSun3" w:history="1">
        <w:proofErr w:type="spellStart"/>
        <w:r w:rsidR="00B6430B" w:rsidRPr="00F94FA7">
          <w:rPr>
            <w:rStyle w:val="ae"/>
            <w:sz w:val="28"/>
            <w:szCs w:val="28"/>
            <w:shd w:val="clear" w:color="auto" w:fill="EAEAEA"/>
          </w:rPr>
          <w:t>Оргполитика</w:t>
        </w:r>
        <w:proofErr w:type="spellEnd"/>
      </w:hyperlink>
    </w:p>
    <w:p w:rsidR="00B6430B" w:rsidRPr="00F94FA7" w:rsidRDefault="00BA07FA" w:rsidP="00B6430B">
      <w:pPr>
        <w:numPr>
          <w:ilvl w:val="0"/>
          <w:numId w:val="27"/>
        </w:numPr>
        <w:pBdr>
          <w:bottom w:val="single" w:sz="6" w:space="0" w:color="DDDDDD"/>
        </w:pBdr>
        <w:shd w:val="clear" w:color="auto" w:fill="F5F5F5"/>
        <w:tabs>
          <w:tab w:val="num" w:pos="0"/>
        </w:tabs>
        <w:spacing w:line="360" w:lineRule="auto"/>
        <w:ind w:left="0" w:firstLine="567"/>
        <w:rPr>
          <w:sz w:val="28"/>
          <w:szCs w:val="28"/>
        </w:rPr>
      </w:pPr>
      <w:hyperlink r:id="rId30" w:anchor="Step_05noF6SSun4" w:history="1">
        <w:r w:rsidR="00B6430B" w:rsidRPr="00F94FA7">
          <w:rPr>
            <w:rStyle w:val="ae"/>
            <w:sz w:val="28"/>
            <w:szCs w:val="28"/>
            <w:shd w:val="clear" w:color="auto" w:fill="EAEAEA"/>
          </w:rPr>
          <w:t>Стратегический план</w:t>
        </w:r>
      </w:hyperlink>
    </w:p>
    <w:p w:rsidR="00B6430B" w:rsidRPr="00F94FA7" w:rsidRDefault="00BA07FA" w:rsidP="00B6430B">
      <w:pPr>
        <w:numPr>
          <w:ilvl w:val="0"/>
          <w:numId w:val="27"/>
        </w:numPr>
        <w:pBdr>
          <w:bottom w:val="single" w:sz="6" w:space="0" w:color="DDDDDD"/>
        </w:pBdr>
        <w:shd w:val="clear" w:color="auto" w:fill="F5F5F5"/>
        <w:tabs>
          <w:tab w:val="num" w:pos="0"/>
        </w:tabs>
        <w:spacing w:line="360" w:lineRule="auto"/>
        <w:ind w:left="0" w:firstLine="567"/>
        <w:rPr>
          <w:sz w:val="28"/>
          <w:szCs w:val="28"/>
        </w:rPr>
      </w:pPr>
      <w:hyperlink r:id="rId31" w:anchor="Step_05noF6SSun5" w:history="1">
        <w:r w:rsidR="00B6430B" w:rsidRPr="00F94FA7">
          <w:rPr>
            <w:rStyle w:val="ae"/>
            <w:sz w:val="28"/>
            <w:szCs w:val="28"/>
            <w:shd w:val="clear" w:color="auto" w:fill="EAEAEA"/>
          </w:rPr>
          <w:t>Программы   Проекты   Приказы</w:t>
        </w:r>
      </w:hyperlink>
    </w:p>
    <w:p w:rsidR="00B6430B" w:rsidRPr="00F94FA7" w:rsidRDefault="00BA07FA" w:rsidP="00B6430B">
      <w:pPr>
        <w:numPr>
          <w:ilvl w:val="0"/>
          <w:numId w:val="27"/>
        </w:numPr>
        <w:pBdr>
          <w:bottom w:val="single" w:sz="6" w:space="0" w:color="DDDDDD"/>
        </w:pBdr>
        <w:shd w:val="clear" w:color="auto" w:fill="F5F5F5"/>
        <w:tabs>
          <w:tab w:val="num" w:pos="0"/>
        </w:tabs>
        <w:spacing w:line="360" w:lineRule="auto"/>
        <w:ind w:left="0" w:firstLine="567"/>
        <w:rPr>
          <w:sz w:val="28"/>
          <w:szCs w:val="28"/>
        </w:rPr>
      </w:pPr>
      <w:hyperlink r:id="rId32" w:anchor="Step_05noF6SSun6" w:history="1">
        <w:r w:rsidR="00B6430B" w:rsidRPr="00F94FA7">
          <w:rPr>
            <w:rStyle w:val="ae"/>
            <w:sz w:val="28"/>
            <w:szCs w:val="28"/>
            <w:shd w:val="clear" w:color="auto" w:fill="EAEAEA"/>
          </w:rPr>
          <w:t>Идеальная Картина</w:t>
        </w:r>
      </w:hyperlink>
    </w:p>
    <w:p w:rsidR="00B6430B" w:rsidRPr="00F94FA7" w:rsidRDefault="00BA07FA" w:rsidP="00B6430B">
      <w:pPr>
        <w:numPr>
          <w:ilvl w:val="0"/>
          <w:numId w:val="27"/>
        </w:numPr>
        <w:pBdr>
          <w:bottom w:val="single" w:sz="6" w:space="0" w:color="DDDDDD"/>
        </w:pBdr>
        <w:shd w:val="clear" w:color="auto" w:fill="F5F5F5"/>
        <w:tabs>
          <w:tab w:val="num" w:pos="0"/>
        </w:tabs>
        <w:spacing w:line="360" w:lineRule="auto"/>
        <w:ind w:left="0" w:firstLine="567"/>
        <w:rPr>
          <w:sz w:val="28"/>
          <w:szCs w:val="28"/>
        </w:rPr>
      </w:pPr>
      <w:hyperlink r:id="rId33" w:anchor="Step_05noF6SSun7" w:history="1">
        <w:r w:rsidR="00B6430B" w:rsidRPr="00F94FA7">
          <w:rPr>
            <w:rStyle w:val="ae"/>
            <w:sz w:val="28"/>
            <w:szCs w:val="28"/>
            <w:shd w:val="clear" w:color="auto" w:fill="EAEAEA"/>
          </w:rPr>
          <w:t>Статистики</w:t>
        </w:r>
      </w:hyperlink>
    </w:p>
    <w:p w:rsidR="00B6430B" w:rsidRDefault="00BA07FA" w:rsidP="00B6430B">
      <w:pPr>
        <w:numPr>
          <w:ilvl w:val="0"/>
          <w:numId w:val="27"/>
        </w:numPr>
        <w:pBdr>
          <w:bottom w:val="single" w:sz="6" w:space="0" w:color="DDDDDD"/>
        </w:pBdr>
        <w:shd w:val="clear" w:color="auto" w:fill="F5F5F5"/>
        <w:tabs>
          <w:tab w:val="num" w:pos="0"/>
        </w:tabs>
        <w:spacing w:line="360" w:lineRule="auto"/>
        <w:ind w:left="0" w:firstLine="567"/>
        <w:rPr>
          <w:sz w:val="28"/>
          <w:szCs w:val="28"/>
        </w:rPr>
      </w:pPr>
      <w:hyperlink r:id="rId34" w:anchor="Step_05noF6SSun8" w:history="1">
        <w:r w:rsidR="00B6430B" w:rsidRPr="00F94FA7">
          <w:rPr>
            <w:rStyle w:val="ae"/>
            <w:sz w:val="28"/>
            <w:szCs w:val="28"/>
            <w:shd w:val="clear" w:color="auto" w:fill="EAEAEA"/>
          </w:rPr>
          <w:t>ЦКП</w:t>
        </w:r>
      </w:hyperlink>
    </w:p>
    <w:p w:rsidR="00B6430B" w:rsidRPr="00F94FA7" w:rsidRDefault="00B6430B" w:rsidP="00B6430B">
      <w:pPr>
        <w:pBdr>
          <w:bottom w:val="single" w:sz="6" w:space="0" w:color="DDDDDD"/>
        </w:pBdr>
        <w:shd w:val="clear" w:color="auto" w:fill="F5F5F5"/>
        <w:spacing w:line="360" w:lineRule="auto"/>
        <w:ind w:left="567"/>
        <w:rPr>
          <w:sz w:val="28"/>
          <w:szCs w:val="28"/>
        </w:rPr>
      </w:pPr>
    </w:p>
    <w:p w:rsidR="00B6430B" w:rsidRPr="00F94FA7" w:rsidRDefault="00B6430B" w:rsidP="00B6430B">
      <w:pPr>
        <w:pStyle w:val="B"/>
      </w:pPr>
      <w:r>
        <w:t>Н</w:t>
      </w:r>
      <w:r w:rsidRPr="00F94FA7">
        <w:t>а ка</w:t>
      </w:r>
      <w:r>
        <w:t>ждый пост направляется задача, поставленная</w:t>
      </w:r>
      <w:r w:rsidRPr="00F94FA7">
        <w:t xml:space="preserve"> непосредственно для этого поста и </w:t>
      </w:r>
      <w:proofErr w:type="spellStart"/>
      <w:r w:rsidRPr="00F94FA7">
        <w:t>соотв</w:t>
      </w:r>
      <w:r>
        <w:t>етствующегос</w:t>
      </w:r>
      <w:r w:rsidRPr="00F94FA7">
        <w:t>отрудника</w:t>
      </w:r>
      <w:proofErr w:type="spellEnd"/>
      <w:r w:rsidRPr="00F94FA7">
        <w:t xml:space="preserve"> на этом посту. </w:t>
      </w:r>
    </w:p>
    <w:p w:rsidR="00B6430B" w:rsidRPr="00F94FA7" w:rsidRDefault="00B6430B" w:rsidP="00B6430B">
      <w:pPr>
        <w:pStyle w:val="B"/>
      </w:pPr>
    </w:p>
    <w:p w:rsidR="00B6430B" w:rsidRDefault="00B6430B" w:rsidP="00B6430B">
      <w:pPr>
        <w:pStyle w:val="B"/>
      </w:pPr>
      <w:r>
        <w:t>Блок «</w:t>
      </w:r>
      <w:r w:rsidRPr="00F94FA7">
        <w:t xml:space="preserve">Система коммуникации» </w:t>
      </w:r>
      <w:proofErr w:type="gramStart"/>
      <w:r w:rsidRPr="00F94FA7">
        <w:t>позволяет  осуществлять</w:t>
      </w:r>
      <w:proofErr w:type="gramEnd"/>
      <w:r w:rsidRPr="00F94FA7">
        <w:t xml:space="preserve">  полный контроль  и  внутриорганизационной коммуникации между сотрудниками, ведения и контроля </w:t>
      </w:r>
      <w:proofErr w:type="spellStart"/>
      <w:r w:rsidRPr="00F94FA7">
        <w:t>финасово</w:t>
      </w:r>
      <w:proofErr w:type="spellEnd"/>
      <w:r w:rsidRPr="00F94FA7">
        <w:t>-хозяйственной деятельности между  постами</w:t>
      </w:r>
      <w:r>
        <w:t xml:space="preserve"> и</w:t>
      </w:r>
      <w:r w:rsidRPr="00F94FA7">
        <w:t xml:space="preserve"> т.д. </w:t>
      </w:r>
      <w:r>
        <w:t>Э</w:t>
      </w:r>
      <w:r w:rsidRPr="00F94FA7">
        <w:t>то находится на каждом посту в закладке «сообщения» (картинка 7)</w:t>
      </w:r>
      <w:r>
        <w:t>.</w:t>
      </w:r>
    </w:p>
    <w:p w:rsidR="00B6430B" w:rsidRDefault="00B6430B" w:rsidP="00B6430B">
      <w:pPr>
        <w:pStyle w:val="af8"/>
        <w:ind w:left="0"/>
        <w:rPr>
          <w:sz w:val="28"/>
          <w:szCs w:val="28"/>
        </w:rPr>
      </w:pPr>
      <w:r w:rsidRPr="0060375A">
        <w:rPr>
          <w:noProof/>
          <w:sz w:val="28"/>
          <w:szCs w:val="28"/>
        </w:rPr>
        <w:lastRenderedPageBreak/>
        <w:drawing>
          <wp:inline distT="0" distB="0" distL="0" distR="0">
            <wp:extent cx="5931535" cy="3260090"/>
            <wp:effectExtent l="19050" t="0" r="0" b="0"/>
            <wp:docPr id="7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5931535" cy="3260090"/>
                    </a:xfrm>
                    <a:prstGeom prst="rect">
                      <a:avLst/>
                    </a:prstGeom>
                    <a:noFill/>
                    <a:ln w="9525">
                      <a:noFill/>
                      <a:miter lim="800000"/>
                      <a:headEnd/>
                      <a:tailEnd/>
                    </a:ln>
                  </pic:spPr>
                </pic:pic>
              </a:graphicData>
            </a:graphic>
          </wp:inline>
        </w:drawing>
      </w:r>
    </w:p>
    <w:p w:rsidR="00B6430B" w:rsidRPr="00F94FA7" w:rsidRDefault="00B6430B" w:rsidP="00B6430B">
      <w:pPr>
        <w:pStyle w:val="B"/>
      </w:pPr>
      <w:r w:rsidRPr="00F94FA7">
        <w:t xml:space="preserve">Так же в этой форме находятся закладки: </w:t>
      </w:r>
    </w:p>
    <w:p w:rsidR="00B6430B" w:rsidRDefault="00B6430B" w:rsidP="00B6430B">
      <w:pPr>
        <w:pStyle w:val="B"/>
      </w:pPr>
      <w:r>
        <w:t>-входящие (</w:t>
      </w:r>
      <w:r w:rsidRPr="00F94FA7">
        <w:t>те сообщения</w:t>
      </w:r>
      <w:r>
        <w:t>,</w:t>
      </w:r>
      <w:r w:rsidRPr="00F94FA7">
        <w:t xml:space="preserve"> которые приходят на пост)</w:t>
      </w:r>
      <w:r>
        <w:t>;</w:t>
      </w:r>
    </w:p>
    <w:p w:rsidR="00B6430B" w:rsidRPr="00F94FA7" w:rsidRDefault="00B6430B" w:rsidP="00B6430B">
      <w:pPr>
        <w:pStyle w:val="B"/>
      </w:pPr>
    </w:p>
    <w:p w:rsidR="00B6430B" w:rsidRDefault="00B6430B" w:rsidP="00B6430B">
      <w:pPr>
        <w:pStyle w:val="B"/>
      </w:pPr>
      <w:r w:rsidRPr="00F94FA7">
        <w:t>-отложенные (те сообщения</w:t>
      </w:r>
      <w:r>
        <w:t>,</w:t>
      </w:r>
      <w:r w:rsidRPr="00F94FA7">
        <w:t xml:space="preserve"> с которыми надо будет поработать дольше)</w:t>
      </w:r>
      <w:r>
        <w:t>;</w:t>
      </w:r>
    </w:p>
    <w:p w:rsidR="00B6430B" w:rsidRPr="00F94FA7" w:rsidRDefault="00B6430B" w:rsidP="00B6430B">
      <w:pPr>
        <w:pStyle w:val="B"/>
      </w:pPr>
    </w:p>
    <w:p w:rsidR="00B6430B" w:rsidRDefault="00B6430B" w:rsidP="00B6430B">
      <w:pPr>
        <w:pStyle w:val="B"/>
      </w:pPr>
      <w:r w:rsidRPr="00F94FA7">
        <w:t>-исходящие (те</w:t>
      </w:r>
      <w:r>
        <w:t>,</w:t>
      </w:r>
      <w:r w:rsidRPr="00F94FA7">
        <w:t xml:space="preserve"> которые отправлены с поста)</w:t>
      </w:r>
      <w:r>
        <w:t>;</w:t>
      </w:r>
    </w:p>
    <w:p w:rsidR="00B6430B" w:rsidRPr="00F94FA7" w:rsidRDefault="00B6430B" w:rsidP="00B6430B">
      <w:pPr>
        <w:pStyle w:val="B"/>
      </w:pPr>
    </w:p>
    <w:p w:rsidR="00B6430B" w:rsidRDefault="00B6430B" w:rsidP="00B6430B">
      <w:pPr>
        <w:pStyle w:val="B"/>
      </w:pPr>
      <w:r w:rsidRPr="00F94FA7">
        <w:t>-черновики (незаконченные и неотправленные сообщения)</w:t>
      </w:r>
      <w:r>
        <w:t>;</w:t>
      </w:r>
    </w:p>
    <w:p w:rsidR="00B6430B" w:rsidRPr="00F94FA7" w:rsidRDefault="00B6430B" w:rsidP="00B6430B">
      <w:pPr>
        <w:pStyle w:val="B"/>
      </w:pPr>
    </w:p>
    <w:p w:rsidR="00B6430B" w:rsidRDefault="00B6430B" w:rsidP="00B6430B">
      <w:pPr>
        <w:pStyle w:val="B"/>
      </w:pPr>
      <w:r w:rsidRPr="00F94FA7">
        <w:t xml:space="preserve">Так же можно посмотреть в закладке все сообщения и отдельно «новые». </w:t>
      </w:r>
    </w:p>
    <w:p w:rsidR="00B6430B" w:rsidRPr="00F94FA7" w:rsidRDefault="00B6430B" w:rsidP="00B6430B">
      <w:pPr>
        <w:pStyle w:val="B"/>
      </w:pPr>
    </w:p>
    <w:p w:rsidR="00B6430B" w:rsidRDefault="00B6430B" w:rsidP="00B6430B">
      <w:pPr>
        <w:pStyle w:val="B"/>
      </w:pPr>
    </w:p>
    <w:p w:rsidR="00B6430B" w:rsidRPr="00F94FA7" w:rsidRDefault="00B6430B" w:rsidP="00B6430B">
      <w:pPr>
        <w:pStyle w:val="B"/>
      </w:pPr>
      <w:r w:rsidRPr="00F94FA7">
        <w:t xml:space="preserve">Справа в закладке можно использовать «расширенный </w:t>
      </w:r>
      <w:proofErr w:type="gramStart"/>
      <w:r w:rsidRPr="00F94FA7">
        <w:t>поиск»(</w:t>
      </w:r>
      <w:proofErr w:type="gramEnd"/>
      <w:r w:rsidRPr="00F94FA7">
        <w:t>картинка 8</w:t>
      </w:r>
      <w:r>
        <w:t>),для поиска какого-</w:t>
      </w:r>
      <w:r w:rsidRPr="00F94FA7">
        <w:t xml:space="preserve">либо сообщения. </w:t>
      </w:r>
    </w:p>
    <w:p w:rsidR="00B6430B" w:rsidRDefault="00B6430B" w:rsidP="00B6430B">
      <w:pPr>
        <w:pStyle w:val="B"/>
      </w:pPr>
      <w:r w:rsidRPr="0060375A">
        <w:rPr>
          <w:noProof/>
        </w:rPr>
        <w:lastRenderedPageBreak/>
        <w:drawing>
          <wp:inline distT="0" distB="0" distL="0" distR="0">
            <wp:extent cx="5931535" cy="4063365"/>
            <wp:effectExtent l="19050" t="0" r="0" b="0"/>
            <wp:docPr id="7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srcRect/>
                    <a:stretch>
                      <a:fillRect/>
                    </a:stretch>
                  </pic:blipFill>
                  <pic:spPr bwMode="auto">
                    <a:xfrm>
                      <a:off x="0" y="0"/>
                      <a:ext cx="5931535" cy="4063365"/>
                    </a:xfrm>
                    <a:prstGeom prst="rect">
                      <a:avLst/>
                    </a:prstGeom>
                    <a:noFill/>
                    <a:ln w="9525">
                      <a:noFill/>
                      <a:miter lim="800000"/>
                      <a:headEnd/>
                      <a:tailEnd/>
                    </a:ln>
                  </pic:spPr>
                </pic:pic>
              </a:graphicData>
            </a:graphic>
          </wp:inline>
        </w:drawing>
      </w:r>
    </w:p>
    <w:p w:rsidR="00B6430B" w:rsidRPr="00F94FA7" w:rsidRDefault="00B6430B" w:rsidP="00B6430B">
      <w:pPr>
        <w:pStyle w:val="B"/>
      </w:pPr>
    </w:p>
    <w:p w:rsidR="00B6430B" w:rsidRPr="00F94FA7" w:rsidRDefault="00B6430B" w:rsidP="00B6430B">
      <w:pPr>
        <w:pStyle w:val="B"/>
      </w:pPr>
      <w:r w:rsidRPr="00F94FA7">
        <w:t xml:space="preserve"> Блок «Финансовое планирование» (картинка 3 (3-1, 3-2 и 3-3)</w:t>
      </w:r>
    </w:p>
    <w:p w:rsidR="00B6430B" w:rsidRDefault="00B6430B" w:rsidP="00B6430B">
      <w:pPr>
        <w:pStyle w:val="B"/>
      </w:pPr>
      <w:r w:rsidRPr="00F94FA7">
        <w:t xml:space="preserve">- позволяет осуществлять управление финансами компании – поступление </w:t>
      </w:r>
      <w:proofErr w:type="gramStart"/>
      <w:r w:rsidRPr="00F94FA7">
        <w:t>денежных  средств</w:t>
      </w:r>
      <w:proofErr w:type="gramEnd"/>
      <w:r w:rsidRPr="00F94FA7">
        <w:t>, их расходование, распределение по фондам,  поставщикам и т.</w:t>
      </w:r>
      <w:r>
        <w:t>д.</w:t>
      </w:r>
    </w:p>
    <w:p w:rsidR="00B6430B" w:rsidRDefault="00B6430B" w:rsidP="00B6430B">
      <w:pPr>
        <w:pStyle w:val="B"/>
      </w:pPr>
    </w:p>
    <w:p w:rsidR="00B6430B" w:rsidRDefault="00B6430B" w:rsidP="00B6430B">
      <w:pPr>
        <w:pStyle w:val="B"/>
      </w:pPr>
    </w:p>
    <w:p w:rsidR="00B6430B" w:rsidRDefault="00B6430B" w:rsidP="00B6430B">
      <w:pPr>
        <w:pStyle w:val="B"/>
      </w:pPr>
      <w:r>
        <w:rPr>
          <w:noProof/>
        </w:rPr>
        <w:drawing>
          <wp:inline distT="0" distB="0" distL="0" distR="0">
            <wp:extent cx="5939790" cy="874395"/>
            <wp:effectExtent l="19050" t="0" r="3810" b="0"/>
            <wp:docPr id="7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cstate="print"/>
                    <a:srcRect/>
                    <a:stretch>
                      <a:fillRect/>
                    </a:stretch>
                  </pic:blipFill>
                  <pic:spPr bwMode="auto">
                    <a:xfrm>
                      <a:off x="0" y="0"/>
                      <a:ext cx="5939790" cy="874395"/>
                    </a:xfrm>
                    <a:prstGeom prst="rect">
                      <a:avLst/>
                    </a:prstGeom>
                    <a:noFill/>
                    <a:ln w="9525">
                      <a:noFill/>
                      <a:miter lim="800000"/>
                      <a:headEnd/>
                      <a:tailEnd/>
                    </a:ln>
                  </pic:spPr>
                </pic:pic>
              </a:graphicData>
            </a:graphic>
          </wp:inline>
        </w:drawing>
      </w:r>
    </w:p>
    <w:p w:rsidR="00B6430B" w:rsidRDefault="00B6430B" w:rsidP="00B6430B">
      <w:pPr>
        <w:pStyle w:val="B"/>
      </w:pPr>
    </w:p>
    <w:p w:rsidR="00B6430B" w:rsidRDefault="00B6430B" w:rsidP="00B6430B">
      <w:pPr>
        <w:pStyle w:val="B"/>
      </w:pPr>
    </w:p>
    <w:p w:rsidR="00B6430B" w:rsidRDefault="00B6430B" w:rsidP="00B6430B">
      <w:pPr>
        <w:pStyle w:val="B"/>
      </w:pPr>
      <w:r>
        <w:rPr>
          <w:noProof/>
        </w:rPr>
        <w:drawing>
          <wp:inline distT="0" distB="0" distL="0" distR="0">
            <wp:extent cx="5939790" cy="2528570"/>
            <wp:effectExtent l="19050" t="0" r="3810" b="0"/>
            <wp:docPr id="7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cstate="print"/>
                    <a:srcRect/>
                    <a:stretch>
                      <a:fillRect/>
                    </a:stretch>
                  </pic:blipFill>
                  <pic:spPr bwMode="auto">
                    <a:xfrm>
                      <a:off x="0" y="0"/>
                      <a:ext cx="5939790" cy="2528570"/>
                    </a:xfrm>
                    <a:prstGeom prst="rect">
                      <a:avLst/>
                    </a:prstGeom>
                    <a:noFill/>
                    <a:ln w="9525">
                      <a:noFill/>
                      <a:miter lim="800000"/>
                      <a:headEnd/>
                      <a:tailEnd/>
                    </a:ln>
                  </pic:spPr>
                </pic:pic>
              </a:graphicData>
            </a:graphic>
          </wp:inline>
        </w:drawing>
      </w:r>
    </w:p>
    <w:p w:rsidR="00B6430B" w:rsidRDefault="00B6430B" w:rsidP="00B6430B">
      <w:pPr>
        <w:pStyle w:val="B"/>
      </w:pPr>
    </w:p>
    <w:p w:rsidR="00B6430B" w:rsidRDefault="00B6430B" w:rsidP="00B6430B">
      <w:pPr>
        <w:pStyle w:val="B"/>
      </w:pPr>
    </w:p>
    <w:p w:rsidR="00B6430B" w:rsidRPr="00F94FA7" w:rsidRDefault="00B6430B" w:rsidP="00B6430B">
      <w:pPr>
        <w:pStyle w:val="B"/>
      </w:pPr>
    </w:p>
    <w:p w:rsidR="00B6430B" w:rsidRDefault="00B6430B" w:rsidP="00B6430B">
      <w:pPr>
        <w:pStyle w:val="B"/>
      </w:pPr>
      <w:r>
        <w:rPr>
          <w:noProof/>
        </w:rPr>
        <w:lastRenderedPageBreak/>
        <w:drawing>
          <wp:inline distT="0" distB="0" distL="0" distR="0">
            <wp:extent cx="5931535" cy="2830830"/>
            <wp:effectExtent l="19050" t="0" r="0" b="0"/>
            <wp:docPr id="7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cstate="print"/>
                    <a:srcRect/>
                    <a:stretch>
                      <a:fillRect/>
                    </a:stretch>
                  </pic:blipFill>
                  <pic:spPr bwMode="auto">
                    <a:xfrm>
                      <a:off x="0" y="0"/>
                      <a:ext cx="5931535" cy="2830830"/>
                    </a:xfrm>
                    <a:prstGeom prst="rect">
                      <a:avLst/>
                    </a:prstGeom>
                    <a:noFill/>
                    <a:ln w="9525">
                      <a:noFill/>
                      <a:miter lim="800000"/>
                      <a:headEnd/>
                      <a:tailEnd/>
                    </a:ln>
                  </pic:spPr>
                </pic:pic>
              </a:graphicData>
            </a:graphic>
          </wp:inline>
        </w:drawing>
      </w:r>
    </w:p>
    <w:p w:rsidR="00B6430B" w:rsidRDefault="00B6430B" w:rsidP="00B6430B">
      <w:pPr>
        <w:pStyle w:val="B"/>
      </w:pPr>
    </w:p>
    <w:p w:rsidR="00B6430B" w:rsidRDefault="00B6430B" w:rsidP="00B6430B">
      <w:pPr>
        <w:pStyle w:val="B"/>
      </w:pPr>
      <w:r>
        <w:rPr>
          <w:noProof/>
        </w:rPr>
        <w:lastRenderedPageBreak/>
        <w:drawing>
          <wp:inline distT="0" distB="0" distL="0" distR="0">
            <wp:extent cx="5939790" cy="4134485"/>
            <wp:effectExtent l="19050" t="0" r="3810" b="0"/>
            <wp:docPr id="75"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8" cstate="print"/>
                    <a:srcRect/>
                    <a:stretch>
                      <a:fillRect/>
                    </a:stretch>
                  </pic:blipFill>
                  <pic:spPr bwMode="auto">
                    <a:xfrm>
                      <a:off x="0" y="0"/>
                      <a:ext cx="5939790" cy="4134485"/>
                    </a:xfrm>
                    <a:prstGeom prst="rect">
                      <a:avLst/>
                    </a:prstGeom>
                    <a:noFill/>
                    <a:ln w="9525">
                      <a:noFill/>
                      <a:miter lim="800000"/>
                      <a:headEnd/>
                      <a:tailEnd/>
                    </a:ln>
                  </pic:spPr>
                </pic:pic>
              </a:graphicData>
            </a:graphic>
          </wp:inline>
        </w:drawing>
      </w:r>
    </w:p>
    <w:p w:rsidR="00B6430B" w:rsidRDefault="00B6430B" w:rsidP="00B6430B">
      <w:pPr>
        <w:pStyle w:val="B"/>
      </w:pPr>
    </w:p>
    <w:p w:rsidR="00B6430B" w:rsidRPr="00F94FA7" w:rsidRDefault="00B6430B" w:rsidP="00B6430B">
      <w:pPr>
        <w:pStyle w:val="B"/>
      </w:pPr>
      <w:r w:rsidRPr="00F94FA7">
        <w:t xml:space="preserve">Каждая закладка на картинках носит определенную функцию при Финансовом планировании. </w:t>
      </w:r>
    </w:p>
    <w:p w:rsidR="00B6430B" w:rsidRPr="00F94FA7" w:rsidRDefault="00B6430B" w:rsidP="00B6430B">
      <w:pPr>
        <w:pStyle w:val="B"/>
      </w:pPr>
    </w:p>
    <w:p w:rsidR="00B6430B" w:rsidRDefault="00B6430B" w:rsidP="00B6430B">
      <w:pPr>
        <w:pStyle w:val="B"/>
      </w:pPr>
    </w:p>
    <w:p w:rsidR="00B6430B" w:rsidRDefault="00B6430B" w:rsidP="00B6430B">
      <w:pPr>
        <w:pStyle w:val="B"/>
      </w:pPr>
      <w:r w:rsidRPr="00F94FA7">
        <w:lastRenderedPageBreak/>
        <w:t xml:space="preserve">Блок «Персонал» - позволяет вести учет персонала в электронной карточке сотрудника – все его данные, перемещение по </w:t>
      </w:r>
      <w:proofErr w:type="gramStart"/>
      <w:r w:rsidRPr="00F94FA7">
        <w:t>постам,  функционал</w:t>
      </w:r>
      <w:proofErr w:type="gramEnd"/>
      <w:r w:rsidRPr="00F94FA7">
        <w:t xml:space="preserve"> его поста, его статистики и т.п. (Картинка 2  и (2-1</w:t>
      </w:r>
      <w:r>
        <w:t xml:space="preserve">: </w:t>
      </w:r>
      <w:r w:rsidRPr="00F94FA7">
        <w:t>персонал</w:t>
      </w:r>
      <w:r>
        <w:t>ь</w:t>
      </w:r>
      <w:r w:rsidRPr="00F94FA7">
        <w:t>ная карточка сотрудника)</w:t>
      </w:r>
      <w:r>
        <w:t>.</w:t>
      </w:r>
    </w:p>
    <w:p w:rsidR="00B6430B" w:rsidRPr="00F94FA7" w:rsidRDefault="00B6430B" w:rsidP="00B6430B">
      <w:pPr>
        <w:pStyle w:val="B"/>
      </w:pPr>
      <w:r>
        <w:rPr>
          <w:noProof/>
        </w:rPr>
        <w:drawing>
          <wp:inline distT="0" distB="0" distL="0" distR="0">
            <wp:extent cx="6057624" cy="3045349"/>
            <wp:effectExtent l="19050" t="0" r="276" b="0"/>
            <wp:docPr id="7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cstate="print"/>
                    <a:srcRect/>
                    <a:stretch>
                      <a:fillRect/>
                    </a:stretch>
                  </pic:blipFill>
                  <pic:spPr bwMode="auto">
                    <a:xfrm>
                      <a:off x="0" y="0"/>
                      <a:ext cx="6060698" cy="3046895"/>
                    </a:xfrm>
                    <a:prstGeom prst="rect">
                      <a:avLst/>
                    </a:prstGeom>
                    <a:noFill/>
                    <a:ln w="9525">
                      <a:noFill/>
                      <a:miter lim="800000"/>
                      <a:headEnd/>
                      <a:tailEnd/>
                    </a:ln>
                  </pic:spPr>
                </pic:pic>
              </a:graphicData>
            </a:graphic>
          </wp:inline>
        </w:drawing>
      </w:r>
    </w:p>
    <w:p w:rsidR="00B6430B" w:rsidRDefault="00B6430B" w:rsidP="00B6430B">
      <w:pPr>
        <w:pStyle w:val="B"/>
      </w:pPr>
      <w:r>
        <w:rPr>
          <w:noProof/>
        </w:rPr>
        <w:lastRenderedPageBreak/>
        <w:drawing>
          <wp:inline distT="0" distB="0" distL="0" distR="0">
            <wp:extent cx="5939790" cy="3395345"/>
            <wp:effectExtent l="19050" t="0" r="3810" b="0"/>
            <wp:docPr id="7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0" cstate="print"/>
                    <a:srcRect/>
                    <a:stretch>
                      <a:fillRect/>
                    </a:stretch>
                  </pic:blipFill>
                  <pic:spPr bwMode="auto">
                    <a:xfrm>
                      <a:off x="0" y="0"/>
                      <a:ext cx="5939790" cy="3395345"/>
                    </a:xfrm>
                    <a:prstGeom prst="rect">
                      <a:avLst/>
                    </a:prstGeom>
                    <a:noFill/>
                    <a:ln w="9525">
                      <a:noFill/>
                      <a:miter lim="800000"/>
                      <a:headEnd/>
                      <a:tailEnd/>
                    </a:ln>
                  </pic:spPr>
                </pic:pic>
              </a:graphicData>
            </a:graphic>
          </wp:inline>
        </w:drawing>
      </w:r>
    </w:p>
    <w:p w:rsidR="00B6430B" w:rsidRPr="00F94FA7" w:rsidRDefault="00B6430B" w:rsidP="00B6430B">
      <w:pPr>
        <w:pStyle w:val="B"/>
      </w:pPr>
    </w:p>
    <w:p w:rsidR="00B6430B" w:rsidRPr="00DC7161" w:rsidRDefault="00B6430B" w:rsidP="00B6430B">
      <w:pPr>
        <w:pStyle w:val="B"/>
      </w:pPr>
      <w:proofErr w:type="gramStart"/>
      <w:r w:rsidRPr="00DC7161">
        <w:t>Блок  «</w:t>
      </w:r>
      <w:proofErr w:type="gramEnd"/>
      <w:r w:rsidRPr="00DC7161">
        <w:rPr>
          <w:lang w:val="en-US"/>
        </w:rPr>
        <w:t>CRM</w:t>
      </w:r>
      <w:r w:rsidRPr="00DC7161">
        <w:t xml:space="preserve"> система» (Картинка 6, 6-1)</w:t>
      </w:r>
      <w:r>
        <w:t>.</w:t>
      </w:r>
    </w:p>
    <w:p w:rsidR="00B6430B" w:rsidRPr="00F94FA7" w:rsidRDefault="00B6430B" w:rsidP="00B6430B">
      <w:pPr>
        <w:pStyle w:val="B"/>
      </w:pPr>
    </w:p>
    <w:p w:rsidR="00B6430B" w:rsidRPr="00F94FA7" w:rsidRDefault="00B6430B" w:rsidP="00B6430B">
      <w:pPr>
        <w:pStyle w:val="B"/>
      </w:pPr>
      <w:r w:rsidRPr="00F94FA7">
        <w:t xml:space="preserve">– включает в </w:t>
      </w:r>
      <w:proofErr w:type="gramStart"/>
      <w:r w:rsidRPr="00F94FA7">
        <w:t>себя  весь</w:t>
      </w:r>
      <w:proofErr w:type="gramEnd"/>
      <w:r w:rsidRPr="00F94FA7">
        <w:t xml:space="preserve"> список клиентов компании, кто хоть когда либо имел контакт с любым сотрудником компании, карточку любого клиента и всю/любую необходимую информацию о каждом клиенте компании - с </w:t>
      </w:r>
      <w:r w:rsidRPr="00F94FA7">
        <w:lastRenderedPageBreak/>
        <w:t>ведением дел по этому клиенту  с кратким/полным  описаем действия по нему   с указанием даты и события и т.п.</w:t>
      </w:r>
    </w:p>
    <w:p w:rsidR="00B6430B" w:rsidRPr="00F94FA7" w:rsidRDefault="00B6430B" w:rsidP="00B6430B">
      <w:pPr>
        <w:pStyle w:val="B"/>
      </w:pPr>
    </w:p>
    <w:p w:rsidR="00B6430B" w:rsidRDefault="00B6430B" w:rsidP="00B6430B">
      <w:pPr>
        <w:pStyle w:val="B"/>
      </w:pPr>
      <w:r>
        <w:rPr>
          <w:noProof/>
        </w:rPr>
        <w:drawing>
          <wp:inline distT="0" distB="0" distL="0" distR="0">
            <wp:extent cx="5939790" cy="2401570"/>
            <wp:effectExtent l="19050" t="0" r="3810" b="0"/>
            <wp:docPr id="78"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1" cstate="print"/>
                    <a:srcRect/>
                    <a:stretch>
                      <a:fillRect/>
                    </a:stretch>
                  </pic:blipFill>
                  <pic:spPr bwMode="auto">
                    <a:xfrm>
                      <a:off x="0" y="0"/>
                      <a:ext cx="5939790" cy="2401570"/>
                    </a:xfrm>
                    <a:prstGeom prst="rect">
                      <a:avLst/>
                    </a:prstGeom>
                    <a:noFill/>
                    <a:ln w="9525">
                      <a:noFill/>
                      <a:miter lim="800000"/>
                      <a:headEnd/>
                      <a:tailEnd/>
                    </a:ln>
                  </pic:spPr>
                </pic:pic>
              </a:graphicData>
            </a:graphic>
          </wp:inline>
        </w:drawing>
      </w:r>
    </w:p>
    <w:p w:rsidR="00B6430B" w:rsidRDefault="00B6430B" w:rsidP="00B6430B">
      <w:pPr>
        <w:pStyle w:val="B"/>
      </w:pPr>
    </w:p>
    <w:p w:rsidR="00B6430B" w:rsidRDefault="00B6430B" w:rsidP="00B6430B">
      <w:pPr>
        <w:pStyle w:val="B"/>
      </w:pPr>
    </w:p>
    <w:p w:rsidR="00B6430B" w:rsidRDefault="00B6430B" w:rsidP="00B6430B">
      <w:pPr>
        <w:pStyle w:val="B"/>
      </w:pPr>
    </w:p>
    <w:p w:rsidR="00B6430B" w:rsidRDefault="00B6430B" w:rsidP="00B6430B">
      <w:pPr>
        <w:pStyle w:val="B"/>
      </w:pPr>
      <w:r>
        <w:rPr>
          <w:noProof/>
        </w:rPr>
        <w:lastRenderedPageBreak/>
        <w:drawing>
          <wp:inline distT="0" distB="0" distL="0" distR="0">
            <wp:extent cx="5939790" cy="4023360"/>
            <wp:effectExtent l="19050" t="0" r="3810" b="0"/>
            <wp:docPr id="79"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2" cstate="print"/>
                    <a:srcRect/>
                    <a:stretch>
                      <a:fillRect/>
                    </a:stretch>
                  </pic:blipFill>
                  <pic:spPr bwMode="auto">
                    <a:xfrm>
                      <a:off x="0" y="0"/>
                      <a:ext cx="5939790" cy="4023360"/>
                    </a:xfrm>
                    <a:prstGeom prst="rect">
                      <a:avLst/>
                    </a:prstGeom>
                    <a:noFill/>
                    <a:ln w="9525">
                      <a:noFill/>
                      <a:miter lim="800000"/>
                      <a:headEnd/>
                      <a:tailEnd/>
                    </a:ln>
                  </pic:spPr>
                </pic:pic>
              </a:graphicData>
            </a:graphic>
          </wp:inline>
        </w:drawing>
      </w:r>
    </w:p>
    <w:p w:rsidR="00B6430B" w:rsidRDefault="00B6430B" w:rsidP="00B6430B">
      <w:pPr>
        <w:pStyle w:val="B"/>
      </w:pPr>
    </w:p>
    <w:p w:rsidR="00B6430B" w:rsidRDefault="00B6430B" w:rsidP="00B6430B">
      <w:pPr>
        <w:pStyle w:val="B"/>
      </w:pPr>
    </w:p>
    <w:p w:rsidR="00B6430B" w:rsidRDefault="00B6430B" w:rsidP="00B6430B">
      <w:pPr>
        <w:pStyle w:val="B"/>
      </w:pPr>
    </w:p>
    <w:p w:rsidR="00B6430B" w:rsidRDefault="00B6430B" w:rsidP="00B6430B">
      <w:pPr>
        <w:pStyle w:val="B"/>
      </w:pPr>
      <w:r w:rsidRPr="00F94FA7">
        <w:lastRenderedPageBreak/>
        <w:t>Встроенная воронка продаж каждого продукта компании – позв</w:t>
      </w:r>
      <w:r>
        <w:t>оляет внести информацию о каждо</w:t>
      </w:r>
      <w:r w:rsidRPr="00F94FA7">
        <w:t>м продукте или услуге, которая продается компанией и составить воронку продаж (Картинка 7)</w:t>
      </w:r>
      <w:r>
        <w:t>.</w:t>
      </w:r>
    </w:p>
    <w:p w:rsidR="00B6430B" w:rsidRPr="00F94FA7" w:rsidRDefault="00B6430B" w:rsidP="00B6430B">
      <w:pPr>
        <w:pStyle w:val="B"/>
      </w:pPr>
    </w:p>
    <w:p w:rsidR="00B6430B" w:rsidRDefault="00B6430B" w:rsidP="00B6430B">
      <w:pPr>
        <w:pStyle w:val="B"/>
        <w:rPr>
          <w:highlight w:val="yellow"/>
        </w:rPr>
      </w:pPr>
    </w:p>
    <w:p w:rsidR="00B6430B" w:rsidRPr="00F94FA7" w:rsidRDefault="00B6430B" w:rsidP="00B6430B">
      <w:pPr>
        <w:pStyle w:val="B"/>
        <w:rPr>
          <w:highlight w:val="yellow"/>
        </w:rPr>
      </w:pPr>
      <w:r>
        <w:rPr>
          <w:noProof/>
        </w:rPr>
        <w:drawing>
          <wp:inline distT="0" distB="0" distL="0" distR="0">
            <wp:extent cx="5939790" cy="3872230"/>
            <wp:effectExtent l="19050" t="0" r="3810" b="0"/>
            <wp:docPr id="8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3" cstate="print"/>
                    <a:srcRect/>
                    <a:stretch>
                      <a:fillRect/>
                    </a:stretch>
                  </pic:blipFill>
                  <pic:spPr bwMode="auto">
                    <a:xfrm>
                      <a:off x="0" y="0"/>
                      <a:ext cx="5939790" cy="3872230"/>
                    </a:xfrm>
                    <a:prstGeom prst="rect">
                      <a:avLst/>
                    </a:prstGeom>
                    <a:noFill/>
                    <a:ln w="9525">
                      <a:noFill/>
                      <a:miter lim="800000"/>
                      <a:headEnd/>
                      <a:tailEnd/>
                    </a:ln>
                  </pic:spPr>
                </pic:pic>
              </a:graphicData>
            </a:graphic>
          </wp:inline>
        </w:drawing>
      </w:r>
    </w:p>
    <w:p w:rsidR="00B6430B" w:rsidRDefault="00B6430B" w:rsidP="00B6430B">
      <w:pPr>
        <w:pStyle w:val="B"/>
      </w:pPr>
    </w:p>
    <w:p w:rsidR="00B6430B" w:rsidRDefault="00B6430B" w:rsidP="00B6430B">
      <w:pPr>
        <w:pStyle w:val="B"/>
      </w:pPr>
    </w:p>
    <w:p w:rsidR="00B6430B" w:rsidRDefault="00B6430B" w:rsidP="00B6430B">
      <w:pPr>
        <w:pStyle w:val="B"/>
      </w:pPr>
    </w:p>
    <w:p w:rsidR="00B6430B" w:rsidRPr="00F94FA7" w:rsidRDefault="00B6430B" w:rsidP="00B6430B">
      <w:pPr>
        <w:pStyle w:val="B"/>
      </w:pPr>
      <w:r w:rsidRPr="00F94FA7">
        <w:t xml:space="preserve">Блок «Плазма» позволяет создать любую отдельную панель управления любым отдельно </w:t>
      </w:r>
      <w:proofErr w:type="gramStart"/>
      <w:r w:rsidRPr="00F94FA7">
        <w:t>взятым  подразделением</w:t>
      </w:r>
      <w:proofErr w:type="gramEnd"/>
      <w:r w:rsidRPr="00F94FA7">
        <w:t xml:space="preserve"> или общую панель</w:t>
      </w:r>
      <w:r>
        <w:t>,</w:t>
      </w:r>
      <w:r w:rsidRPr="00F94FA7">
        <w:t xml:space="preserve"> на которой мо</w:t>
      </w:r>
      <w:r>
        <w:t>ж</w:t>
      </w:r>
      <w:r w:rsidRPr="00F94FA7">
        <w:t xml:space="preserve">но выводить для контроля в режиме онлайн производственные показатели, по которым владелец хочет </w:t>
      </w:r>
      <w:r>
        <w:t>видеть</w:t>
      </w:r>
      <w:r w:rsidRPr="00F94FA7">
        <w:t xml:space="preserve"> прямой контроль или видеть какие-либо текущие показатели деятельности: статистики персонала по отдельности/ статистики подразделения в целом  или то и другое и т.п.  (картинка 8 и 8-1)</w:t>
      </w:r>
      <w:r>
        <w:t>.</w:t>
      </w:r>
    </w:p>
    <w:p w:rsidR="00B6430B" w:rsidRPr="00F94FA7" w:rsidRDefault="00B6430B" w:rsidP="00B6430B">
      <w:pPr>
        <w:pStyle w:val="B"/>
      </w:pPr>
    </w:p>
    <w:p w:rsidR="00B6430B" w:rsidRDefault="00B6430B" w:rsidP="00B6430B">
      <w:pPr>
        <w:pStyle w:val="B"/>
      </w:pPr>
    </w:p>
    <w:p w:rsidR="00B6430B" w:rsidRDefault="00B6430B" w:rsidP="00B6430B">
      <w:pPr>
        <w:pStyle w:val="B"/>
      </w:pPr>
    </w:p>
    <w:p w:rsidR="00B6430B" w:rsidRDefault="00B6430B" w:rsidP="00B6430B">
      <w:pPr>
        <w:pStyle w:val="B"/>
      </w:pPr>
      <w:r>
        <w:rPr>
          <w:noProof/>
        </w:rPr>
        <w:lastRenderedPageBreak/>
        <w:drawing>
          <wp:inline distT="0" distB="0" distL="0" distR="0">
            <wp:extent cx="5939790" cy="3315970"/>
            <wp:effectExtent l="19050" t="0" r="3810" b="0"/>
            <wp:docPr id="81"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4" cstate="print"/>
                    <a:srcRect/>
                    <a:stretch>
                      <a:fillRect/>
                    </a:stretch>
                  </pic:blipFill>
                  <pic:spPr bwMode="auto">
                    <a:xfrm>
                      <a:off x="0" y="0"/>
                      <a:ext cx="5939790" cy="3315970"/>
                    </a:xfrm>
                    <a:prstGeom prst="rect">
                      <a:avLst/>
                    </a:prstGeom>
                    <a:noFill/>
                    <a:ln w="9525">
                      <a:noFill/>
                      <a:miter lim="800000"/>
                      <a:headEnd/>
                      <a:tailEnd/>
                    </a:ln>
                  </pic:spPr>
                </pic:pic>
              </a:graphicData>
            </a:graphic>
          </wp:inline>
        </w:drawing>
      </w:r>
    </w:p>
    <w:p w:rsidR="00B6430B" w:rsidRDefault="00B6430B" w:rsidP="00B6430B">
      <w:pPr>
        <w:pStyle w:val="B"/>
      </w:pPr>
    </w:p>
    <w:p w:rsidR="00B6430B" w:rsidRDefault="00B6430B" w:rsidP="00B6430B">
      <w:pPr>
        <w:pStyle w:val="B"/>
      </w:pPr>
    </w:p>
    <w:p w:rsidR="00B6430B" w:rsidRDefault="00B6430B" w:rsidP="00B6430B">
      <w:pPr>
        <w:pStyle w:val="B"/>
      </w:pPr>
      <w:r>
        <w:rPr>
          <w:noProof/>
        </w:rPr>
        <w:lastRenderedPageBreak/>
        <w:drawing>
          <wp:inline distT="0" distB="0" distL="0" distR="0">
            <wp:extent cx="5939790" cy="3912235"/>
            <wp:effectExtent l="19050" t="0" r="3810" b="0"/>
            <wp:docPr id="82"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5" cstate="print"/>
                    <a:srcRect/>
                    <a:stretch>
                      <a:fillRect/>
                    </a:stretch>
                  </pic:blipFill>
                  <pic:spPr bwMode="auto">
                    <a:xfrm>
                      <a:off x="0" y="0"/>
                      <a:ext cx="5939790" cy="3912235"/>
                    </a:xfrm>
                    <a:prstGeom prst="rect">
                      <a:avLst/>
                    </a:prstGeom>
                    <a:noFill/>
                    <a:ln w="9525">
                      <a:noFill/>
                      <a:miter lim="800000"/>
                      <a:headEnd/>
                      <a:tailEnd/>
                    </a:ln>
                  </pic:spPr>
                </pic:pic>
              </a:graphicData>
            </a:graphic>
          </wp:inline>
        </w:drawing>
      </w:r>
    </w:p>
    <w:p w:rsidR="00B6430B" w:rsidRDefault="00B6430B" w:rsidP="00B6430B">
      <w:pPr>
        <w:pStyle w:val="B"/>
      </w:pPr>
    </w:p>
    <w:p w:rsidR="00B6430B" w:rsidRDefault="00B6430B" w:rsidP="00B6430B">
      <w:pPr>
        <w:pStyle w:val="B"/>
      </w:pPr>
    </w:p>
    <w:p w:rsidR="00B6430B" w:rsidRDefault="00B6430B" w:rsidP="00B6430B">
      <w:pPr>
        <w:pStyle w:val="B"/>
      </w:pPr>
      <w:r w:rsidRPr="00F94FA7">
        <w:t>Блок – «Шляпы» позволяет помещать туда все описания постов, обязанностей на постах, техническую информацию об изготовлении продукта или предоставлении услуги, все должностные инструкции каждого поста на орг</w:t>
      </w:r>
      <w:r>
        <w:t xml:space="preserve">анизационной </w:t>
      </w:r>
      <w:r w:rsidRPr="00F94FA7">
        <w:t xml:space="preserve">схеме, с точным распределением и привязкой к конкретному </w:t>
      </w:r>
      <w:r w:rsidRPr="00F94FA7">
        <w:lastRenderedPageBreak/>
        <w:t xml:space="preserve">посту для изучения и т.п. (картинка 9и </w:t>
      </w:r>
      <w:proofErr w:type="gramStart"/>
      <w:r w:rsidRPr="00F94FA7">
        <w:t>закладка  «</w:t>
      </w:r>
      <w:proofErr w:type="gramEnd"/>
      <w:r w:rsidRPr="00F94FA7">
        <w:t>шляпы» на посту сотрудника - картинка 6)</w:t>
      </w:r>
      <w:r>
        <w:t>.</w:t>
      </w:r>
    </w:p>
    <w:p w:rsidR="00B6430B" w:rsidRDefault="00B6430B" w:rsidP="00B6430B">
      <w:pPr>
        <w:pStyle w:val="B"/>
      </w:pPr>
      <w:r>
        <w:rPr>
          <w:noProof/>
        </w:rPr>
        <w:drawing>
          <wp:inline distT="0" distB="0" distL="0" distR="0">
            <wp:extent cx="4926661" cy="3455614"/>
            <wp:effectExtent l="19050" t="0" r="7289" b="0"/>
            <wp:docPr id="8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6" cstate="print"/>
                    <a:srcRect/>
                    <a:stretch>
                      <a:fillRect/>
                    </a:stretch>
                  </pic:blipFill>
                  <pic:spPr bwMode="auto">
                    <a:xfrm>
                      <a:off x="0" y="0"/>
                      <a:ext cx="4931073" cy="3458709"/>
                    </a:xfrm>
                    <a:prstGeom prst="rect">
                      <a:avLst/>
                    </a:prstGeom>
                    <a:noFill/>
                    <a:ln w="9525">
                      <a:noFill/>
                      <a:miter lim="800000"/>
                      <a:headEnd/>
                      <a:tailEnd/>
                    </a:ln>
                  </pic:spPr>
                </pic:pic>
              </a:graphicData>
            </a:graphic>
          </wp:inline>
        </w:drawing>
      </w:r>
    </w:p>
    <w:p w:rsidR="00B6430B" w:rsidRPr="00F94FA7" w:rsidRDefault="00B6430B" w:rsidP="00B6430B">
      <w:pPr>
        <w:pStyle w:val="B"/>
      </w:pPr>
      <w:r>
        <w:rPr>
          <w:noProof/>
        </w:rPr>
        <w:lastRenderedPageBreak/>
        <w:drawing>
          <wp:inline distT="0" distB="0" distL="0" distR="0">
            <wp:extent cx="4855100" cy="3425146"/>
            <wp:effectExtent l="19050" t="0" r="2650" b="0"/>
            <wp:docPr id="84"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7" cstate="print"/>
                    <a:srcRect/>
                    <a:stretch>
                      <a:fillRect/>
                    </a:stretch>
                  </pic:blipFill>
                  <pic:spPr bwMode="auto">
                    <a:xfrm>
                      <a:off x="0" y="0"/>
                      <a:ext cx="4855891" cy="3425704"/>
                    </a:xfrm>
                    <a:prstGeom prst="rect">
                      <a:avLst/>
                    </a:prstGeom>
                    <a:noFill/>
                    <a:ln w="9525">
                      <a:noFill/>
                      <a:miter lim="800000"/>
                      <a:headEnd/>
                      <a:tailEnd/>
                    </a:ln>
                  </pic:spPr>
                </pic:pic>
              </a:graphicData>
            </a:graphic>
          </wp:inline>
        </w:drawing>
      </w:r>
    </w:p>
    <w:p w:rsidR="00B6430B" w:rsidRDefault="00B6430B" w:rsidP="00B6430B">
      <w:pPr>
        <w:pStyle w:val="B"/>
      </w:pPr>
    </w:p>
    <w:p w:rsidR="00B6430B" w:rsidRDefault="00B6430B" w:rsidP="00B6430B">
      <w:pPr>
        <w:pStyle w:val="B"/>
      </w:pPr>
      <w:proofErr w:type="gramStart"/>
      <w:r w:rsidRPr="00F94FA7">
        <w:t>Блок  «</w:t>
      </w:r>
      <w:proofErr w:type="gramEnd"/>
      <w:r w:rsidRPr="00F94FA7">
        <w:t>Направляющие формы»- позволяет управлять потоками взаимодействия  частиц в компании (сотрудники, клиенты) и т.п. (Картинки 10-10-2,3)</w:t>
      </w:r>
      <w:r>
        <w:t>.</w:t>
      </w:r>
    </w:p>
    <w:p w:rsidR="00B6430B" w:rsidRDefault="00B6430B" w:rsidP="00B6430B">
      <w:pPr>
        <w:pStyle w:val="B"/>
      </w:pPr>
    </w:p>
    <w:p w:rsidR="00B6430B" w:rsidRDefault="00B6430B" w:rsidP="00B6430B">
      <w:pPr>
        <w:pStyle w:val="B"/>
      </w:pPr>
      <w:r>
        <w:rPr>
          <w:noProof/>
        </w:rPr>
        <w:lastRenderedPageBreak/>
        <w:drawing>
          <wp:inline distT="0" distB="0" distL="0" distR="0">
            <wp:extent cx="5931535" cy="3117215"/>
            <wp:effectExtent l="19050" t="0" r="0" b="0"/>
            <wp:docPr id="8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8" cstate="print"/>
                    <a:srcRect/>
                    <a:stretch>
                      <a:fillRect/>
                    </a:stretch>
                  </pic:blipFill>
                  <pic:spPr bwMode="auto">
                    <a:xfrm>
                      <a:off x="0" y="0"/>
                      <a:ext cx="5931535" cy="3117215"/>
                    </a:xfrm>
                    <a:prstGeom prst="rect">
                      <a:avLst/>
                    </a:prstGeom>
                    <a:noFill/>
                    <a:ln w="9525">
                      <a:noFill/>
                      <a:miter lim="800000"/>
                      <a:headEnd/>
                      <a:tailEnd/>
                    </a:ln>
                  </pic:spPr>
                </pic:pic>
              </a:graphicData>
            </a:graphic>
          </wp:inline>
        </w:drawing>
      </w:r>
    </w:p>
    <w:p w:rsidR="00B6430B" w:rsidRDefault="00B6430B" w:rsidP="00B6430B">
      <w:pPr>
        <w:pStyle w:val="B"/>
      </w:pPr>
    </w:p>
    <w:p w:rsidR="00B6430B" w:rsidRDefault="00B6430B" w:rsidP="00B6430B">
      <w:pPr>
        <w:pStyle w:val="B"/>
      </w:pPr>
    </w:p>
    <w:p w:rsidR="00B6430B" w:rsidRPr="00F94FA7" w:rsidRDefault="00B6430B" w:rsidP="00B6430B">
      <w:pPr>
        <w:pStyle w:val="B"/>
      </w:pPr>
      <w:r>
        <w:rPr>
          <w:noProof/>
        </w:rPr>
        <w:lastRenderedPageBreak/>
        <w:drawing>
          <wp:inline distT="0" distB="0" distL="0" distR="0">
            <wp:extent cx="5939790" cy="3061335"/>
            <wp:effectExtent l="19050" t="0" r="3810" b="0"/>
            <wp:docPr id="8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9" cstate="print"/>
                    <a:srcRect/>
                    <a:stretch>
                      <a:fillRect/>
                    </a:stretch>
                  </pic:blipFill>
                  <pic:spPr bwMode="auto">
                    <a:xfrm>
                      <a:off x="0" y="0"/>
                      <a:ext cx="5939790" cy="3061335"/>
                    </a:xfrm>
                    <a:prstGeom prst="rect">
                      <a:avLst/>
                    </a:prstGeom>
                    <a:noFill/>
                    <a:ln w="9525">
                      <a:noFill/>
                      <a:miter lim="800000"/>
                      <a:headEnd/>
                      <a:tailEnd/>
                    </a:ln>
                  </pic:spPr>
                </pic:pic>
              </a:graphicData>
            </a:graphic>
          </wp:inline>
        </w:drawing>
      </w:r>
    </w:p>
    <w:p w:rsidR="00B6430B" w:rsidRDefault="00B6430B" w:rsidP="00B6430B">
      <w:pPr>
        <w:shd w:val="clear" w:color="auto" w:fill="FFFFFF"/>
        <w:jc w:val="center"/>
        <w:rPr>
          <w:szCs w:val="24"/>
        </w:rPr>
      </w:pPr>
    </w:p>
    <w:p w:rsidR="00B6430B" w:rsidRDefault="00B6430B" w:rsidP="00B6430B">
      <w:pPr>
        <w:rPr>
          <w:szCs w:val="24"/>
        </w:rPr>
      </w:pPr>
      <w:r>
        <w:rPr>
          <w:szCs w:val="24"/>
        </w:rPr>
        <w:br w:type="page"/>
      </w:r>
      <w:r>
        <w:rPr>
          <w:noProof/>
          <w:szCs w:val="24"/>
        </w:rPr>
        <w:lastRenderedPageBreak/>
        <w:drawing>
          <wp:inline distT="0" distB="0" distL="0" distR="0">
            <wp:extent cx="5931535" cy="3999230"/>
            <wp:effectExtent l="19050" t="0" r="0" b="0"/>
            <wp:docPr id="87"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0" cstate="print"/>
                    <a:srcRect/>
                    <a:stretch>
                      <a:fillRect/>
                    </a:stretch>
                  </pic:blipFill>
                  <pic:spPr bwMode="auto">
                    <a:xfrm>
                      <a:off x="0" y="0"/>
                      <a:ext cx="5931535" cy="3999230"/>
                    </a:xfrm>
                    <a:prstGeom prst="rect">
                      <a:avLst/>
                    </a:prstGeom>
                    <a:noFill/>
                    <a:ln w="9525">
                      <a:noFill/>
                      <a:miter lim="800000"/>
                      <a:headEnd/>
                      <a:tailEnd/>
                    </a:ln>
                  </pic:spPr>
                </pic:pic>
              </a:graphicData>
            </a:graphic>
          </wp:inline>
        </w:drawing>
      </w:r>
    </w:p>
    <w:p w:rsidR="00B6430B" w:rsidRDefault="00B6430B" w:rsidP="00B6430B">
      <w:pPr>
        <w:rPr>
          <w:szCs w:val="24"/>
        </w:rPr>
      </w:pPr>
      <w:r>
        <w:rPr>
          <w:szCs w:val="24"/>
        </w:rPr>
        <w:br w:type="page"/>
      </w:r>
    </w:p>
    <w:p w:rsidR="00B6430B" w:rsidRPr="00D53D7D" w:rsidRDefault="00B6430B" w:rsidP="00B6430B">
      <w:pPr>
        <w:shd w:val="clear" w:color="auto" w:fill="FFFFFF"/>
        <w:jc w:val="center"/>
        <w:rPr>
          <w:szCs w:val="24"/>
        </w:rPr>
      </w:pPr>
    </w:p>
    <w:tbl>
      <w:tblPr>
        <w:tblW w:w="0" w:type="auto"/>
        <w:tblInd w:w="-10" w:type="dxa"/>
        <w:tblLayout w:type="fixed"/>
        <w:tblLook w:val="04A0" w:firstRow="1" w:lastRow="0" w:firstColumn="1" w:lastColumn="0" w:noHBand="0" w:noVBand="1"/>
      </w:tblPr>
      <w:tblGrid>
        <w:gridCol w:w="9308"/>
      </w:tblGrid>
      <w:tr w:rsidR="00B6430B" w:rsidTr="00FC7B81">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rsidR="00B6430B" w:rsidRDefault="00B6430B" w:rsidP="00FC7B81">
            <w:pPr>
              <w:tabs>
                <w:tab w:val="left" w:pos="2177"/>
              </w:tabs>
              <w:jc w:val="center"/>
            </w:pPr>
            <w:r>
              <w:rPr>
                <w:b/>
                <w:sz w:val="32"/>
                <w:szCs w:val="32"/>
              </w:rPr>
              <w:t>VI. ЮРИДИЧЕСКИЕ ОСНОВАНИЯ</w:t>
            </w:r>
          </w:p>
        </w:tc>
      </w:tr>
    </w:tbl>
    <w:p w:rsidR="00B6430B" w:rsidRDefault="00B6430B" w:rsidP="00B6430B">
      <w:pPr>
        <w:pStyle w:val="16"/>
        <w:spacing w:line="276" w:lineRule="auto"/>
        <w:jc w:val="both"/>
        <w:rPr>
          <w:sz w:val="28"/>
          <w:szCs w:val="28"/>
        </w:rPr>
      </w:pPr>
    </w:p>
    <w:p w:rsidR="00B6430B" w:rsidRPr="00BF1957" w:rsidRDefault="00B6430B" w:rsidP="00B6430B">
      <w:pPr>
        <w:pStyle w:val="26"/>
        <w:spacing w:line="276" w:lineRule="auto"/>
        <w:ind w:firstLine="709"/>
        <w:jc w:val="both"/>
        <w:rPr>
          <w:rStyle w:val="s0"/>
          <w:sz w:val="28"/>
          <w:szCs w:val="28"/>
        </w:rPr>
      </w:pPr>
      <w:r w:rsidRPr="00BF1957">
        <w:rPr>
          <w:rStyle w:val="s0"/>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 Российской Федерации:</w:t>
      </w:r>
    </w:p>
    <w:p w:rsidR="00B6430B" w:rsidRPr="00BF1957" w:rsidRDefault="00B6430B" w:rsidP="00B6430B">
      <w:pPr>
        <w:pStyle w:val="26"/>
        <w:spacing w:line="276" w:lineRule="auto"/>
        <w:ind w:firstLine="709"/>
        <w:jc w:val="both"/>
        <w:rPr>
          <w:rStyle w:val="s0"/>
          <w:sz w:val="28"/>
          <w:szCs w:val="28"/>
        </w:rPr>
      </w:pPr>
    </w:p>
    <w:p w:rsidR="00B6430B" w:rsidRPr="00BF1957" w:rsidRDefault="00B6430B" w:rsidP="00B6430B">
      <w:pPr>
        <w:pStyle w:val="26"/>
        <w:numPr>
          <w:ilvl w:val="0"/>
          <w:numId w:val="11"/>
        </w:numPr>
        <w:spacing w:line="276" w:lineRule="auto"/>
        <w:ind w:left="0" w:firstLine="851"/>
        <w:jc w:val="both"/>
        <w:rPr>
          <w:rStyle w:val="s0"/>
          <w:sz w:val="28"/>
          <w:szCs w:val="28"/>
        </w:rPr>
      </w:pPr>
      <w:r w:rsidRPr="00BF1957">
        <w:rPr>
          <w:rStyle w:val="s0"/>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rsidR="00B6430B" w:rsidRPr="00BF1957" w:rsidRDefault="00B6430B" w:rsidP="00B6430B">
      <w:pPr>
        <w:pStyle w:val="26"/>
        <w:spacing w:line="276" w:lineRule="auto"/>
        <w:ind w:left="-425" w:firstLine="851"/>
        <w:jc w:val="both"/>
        <w:rPr>
          <w:rStyle w:val="s0"/>
          <w:sz w:val="28"/>
          <w:szCs w:val="28"/>
        </w:rPr>
      </w:pPr>
    </w:p>
    <w:p w:rsidR="00B6430B" w:rsidRPr="00BF1957" w:rsidRDefault="00B6430B" w:rsidP="00B6430B">
      <w:pPr>
        <w:pStyle w:val="26"/>
        <w:spacing w:line="276" w:lineRule="auto"/>
        <w:jc w:val="both"/>
        <w:rPr>
          <w:rStyle w:val="s0"/>
          <w:sz w:val="28"/>
          <w:szCs w:val="28"/>
        </w:rPr>
      </w:pPr>
      <w:r w:rsidRPr="00BF1957">
        <w:rPr>
          <w:rStyle w:val="s0"/>
          <w:sz w:val="28"/>
          <w:szCs w:val="28"/>
        </w:rPr>
        <w:tab/>
        <w:t>2. Гражданский Кодекс Российской Федерации Часть 4, от 18 декабря 2006 года № 230-ФЗ.</w:t>
      </w:r>
    </w:p>
    <w:p w:rsidR="00B6430B" w:rsidRPr="00BF1957" w:rsidRDefault="00B6430B" w:rsidP="00B6430B">
      <w:pPr>
        <w:pStyle w:val="26"/>
        <w:spacing w:line="276" w:lineRule="auto"/>
        <w:jc w:val="both"/>
        <w:rPr>
          <w:rStyle w:val="s0"/>
          <w:sz w:val="28"/>
          <w:szCs w:val="28"/>
        </w:rPr>
      </w:pPr>
    </w:p>
    <w:p w:rsidR="00B6430B" w:rsidRPr="00BF1957" w:rsidRDefault="00B6430B" w:rsidP="00B6430B">
      <w:pPr>
        <w:pStyle w:val="26"/>
        <w:spacing w:line="276" w:lineRule="auto"/>
        <w:jc w:val="both"/>
        <w:rPr>
          <w:rStyle w:val="s0"/>
          <w:sz w:val="28"/>
          <w:szCs w:val="28"/>
        </w:rPr>
      </w:pPr>
      <w:r w:rsidRPr="00BF1957">
        <w:rPr>
          <w:rStyle w:val="s0"/>
          <w:sz w:val="28"/>
          <w:szCs w:val="28"/>
        </w:rPr>
        <w:tab/>
        <w:t>3. Приказ Минфина России от 27.12.2007 N 153н "Об утверждении Положения по бухгалтерскому учету "Учет нематериальных активов" (ПБУ 14/2007)" (Зарегистрировано в Минюсте России 23.01.2008 N 10975).</w:t>
      </w:r>
    </w:p>
    <w:p w:rsidR="00B6430B" w:rsidRPr="00BF1957" w:rsidRDefault="00B6430B" w:rsidP="00B6430B">
      <w:pPr>
        <w:pStyle w:val="26"/>
        <w:spacing w:line="276" w:lineRule="auto"/>
        <w:jc w:val="both"/>
        <w:rPr>
          <w:rStyle w:val="s0"/>
          <w:sz w:val="28"/>
          <w:szCs w:val="28"/>
        </w:rPr>
      </w:pPr>
    </w:p>
    <w:p w:rsidR="00B6430B" w:rsidRPr="00BF1957" w:rsidRDefault="00B6430B" w:rsidP="00B6430B">
      <w:pPr>
        <w:pStyle w:val="26"/>
        <w:spacing w:line="276" w:lineRule="auto"/>
        <w:jc w:val="both"/>
        <w:rPr>
          <w:rStyle w:val="s0"/>
          <w:sz w:val="28"/>
          <w:szCs w:val="28"/>
        </w:rPr>
      </w:pPr>
      <w:r w:rsidRPr="00BF1957">
        <w:rPr>
          <w:rStyle w:val="s0"/>
          <w:sz w:val="28"/>
          <w:szCs w:val="28"/>
        </w:rPr>
        <w:tab/>
      </w:r>
      <w:r>
        <w:rPr>
          <w:rStyle w:val="s0"/>
          <w:sz w:val="28"/>
          <w:szCs w:val="28"/>
        </w:rPr>
        <w:t>4</w:t>
      </w:r>
      <w:r w:rsidRPr="00BF1957">
        <w:rPr>
          <w:rStyle w:val="s0"/>
          <w:sz w:val="28"/>
          <w:szCs w:val="28"/>
        </w:rPr>
        <w:t>. Международный стандарта финансовой отчетности МСФО № 38 (IAS 38 Нематериальные активы).</w:t>
      </w:r>
    </w:p>
    <w:p w:rsidR="00B6430B" w:rsidRPr="00BF1957" w:rsidRDefault="00B6430B" w:rsidP="00B6430B">
      <w:pPr>
        <w:pStyle w:val="26"/>
        <w:spacing w:line="276" w:lineRule="auto"/>
        <w:jc w:val="both"/>
        <w:rPr>
          <w:rStyle w:val="s0"/>
          <w:sz w:val="28"/>
          <w:szCs w:val="28"/>
        </w:rPr>
      </w:pPr>
    </w:p>
    <w:p w:rsidR="00B6430B" w:rsidRPr="00BF1957" w:rsidRDefault="00B6430B" w:rsidP="00B6430B">
      <w:pPr>
        <w:pStyle w:val="26"/>
        <w:spacing w:line="276" w:lineRule="auto"/>
        <w:jc w:val="both"/>
        <w:rPr>
          <w:rStyle w:val="s0"/>
          <w:sz w:val="28"/>
          <w:szCs w:val="28"/>
        </w:rPr>
      </w:pPr>
      <w:r w:rsidRPr="00BF1957">
        <w:rPr>
          <w:rStyle w:val="s0"/>
          <w:sz w:val="28"/>
          <w:szCs w:val="28"/>
        </w:rPr>
        <w:lastRenderedPageBreak/>
        <w:tab/>
      </w:r>
      <w:r>
        <w:rPr>
          <w:rStyle w:val="s0"/>
          <w:sz w:val="28"/>
          <w:szCs w:val="28"/>
        </w:rPr>
        <w:t>5</w:t>
      </w:r>
      <w:r w:rsidRPr="00BF1957">
        <w:rPr>
          <w:rStyle w:val="s0"/>
          <w:sz w:val="28"/>
          <w:szCs w:val="28"/>
        </w:rPr>
        <w:t>. "Уголовный кодекс Российской Федерации" от 13.06.1996 N 63-ФЗ</w:t>
      </w:r>
      <w:r w:rsidRPr="007933BE">
        <w:rPr>
          <w:rStyle w:val="s0"/>
          <w:sz w:val="28"/>
          <w:szCs w:val="28"/>
        </w:rPr>
        <w:t>.</w:t>
      </w:r>
    </w:p>
    <w:p w:rsidR="00B6430B" w:rsidRPr="00BF1957" w:rsidRDefault="00B6430B" w:rsidP="00B6430B">
      <w:pPr>
        <w:pStyle w:val="26"/>
        <w:spacing w:line="276" w:lineRule="auto"/>
        <w:jc w:val="both"/>
        <w:rPr>
          <w:rStyle w:val="s0"/>
          <w:sz w:val="28"/>
          <w:szCs w:val="28"/>
        </w:rPr>
      </w:pPr>
    </w:p>
    <w:p w:rsidR="00B6430B" w:rsidRPr="007933BE" w:rsidRDefault="00B6430B" w:rsidP="00B6430B">
      <w:pPr>
        <w:pStyle w:val="26"/>
        <w:spacing w:line="276" w:lineRule="auto"/>
        <w:ind w:firstLine="709"/>
        <w:jc w:val="both"/>
        <w:rPr>
          <w:rStyle w:val="s0"/>
          <w:sz w:val="28"/>
          <w:szCs w:val="28"/>
        </w:rPr>
      </w:pPr>
      <w:r>
        <w:rPr>
          <w:rStyle w:val="s0"/>
          <w:sz w:val="28"/>
          <w:szCs w:val="28"/>
        </w:rPr>
        <w:t>6</w:t>
      </w:r>
      <w:r w:rsidRPr="00BF1957">
        <w:rPr>
          <w:rStyle w:val="s0"/>
          <w:sz w:val="28"/>
          <w:szCs w:val="28"/>
        </w:rPr>
        <w:t>. Федеральный закон "О науке и государственной научно-технической политике" от 23.08.1996 N 127-ФЗ.</w:t>
      </w:r>
    </w:p>
    <w:p w:rsidR="00B6430B" w:rsidRPr="007933BE" w:rsidRDefault="00B6430B" w:rsidP="00B6430B">
      <w:pPr>
        <w:pStyle w:val="26"/>
        <w:spacing w:line="276" w:lineRule="auto"/>
        <w:ind w:firstLine="709"/>
        <w:jc w:val="both"/>
        <w:rPr>
          <w:rStyle w:val="s0"/>
          <w:sz w:val="28"/>
          <w:szCs w:val="28"/>
        </w:rPr>
      </w:pPr>
    </w:p>
    <w:p w:rsidR="00B6430B" w:rsidRDefault="00B6430B" w:rsidP="00B6430B">
      <w:pPr>
        <w:ind w:firstLine="709"/>
        <w:rPr>
          <w:sz w:val="28"/>
          <w:szCs w:val="28"/>
        </w:rPr>
      </w:pPr>
      <w:r w:rsidRPr="00E83A4D">
        <w:rPr>
          <w:sz w:val="28"/>
          <w:szCs w:val="28"/>
        </w:rPr>
        <w:t>7. Федеральный закон "О развитии малого и среднего предпринимательства в Российской Федерации" от 24.07.2007 N 209-ФЗ</w:t>
      </w:r>
      <w:r>
        <w:rPr>
          <w:sz w:val="28"/>
          <w:szCs w:val="28"/>
        </w:rPr>
        <w:t>.</w:t>
      </w:r>
    </w:p>
    <w:p w:rsidR="00B6430B" w:rsidRDefault="00B6430B" w:rsidP="00B6430B">
      <w:pPr>
        <w:ind w:firstLine="709"/>
        <w:rPr>
          <w:sz w:val="28"/>
          <w:szCs w:val="28"/>
        </w:rPr>
      </w:pPr>
    </w:p>
    <w:p w:rsidR="00B6430B" w:rsidRPr="00E83A4D" w:rsidRDefault="00B6430B" w:rsidP="00B6430B">
      <w:pPr>
        <w:ind w:firstLine="709"/>
        <w:rPr>
          <w:sz w:val="28"/>
          <w:szCs w:val="28"/>
        </w:rPr>
      </w:pPr>
      <w:r w:rsidRPr="00E83A4D">
        <w:rPr>
          <w:sz w:val="28"/>
          <w:szCs w:val="28"/>
        </w:rPr>
        <w:t>8. Федеральный закон "О государственной регистрации юридических лиц и индивидуальных предпринимателей" от 08.08.2001 N 129-ФЗ</w:t>
      </w:r>
      <w:r>
        <w:rPr>
          <w:sz w:val="28"/>
          <w:szCs w:val="28"/>
        </w:rPr>
        <w:t>.</w:t>
      </w:r>
      <w:r w:rsidRPr="00E83A4D">
        <w:rPr>
          <w:sz w:val="28"/>
          <w:szCs w:val="28"/>
        </w:rPr>
        <w:t> </w:t>
      </w:r>
    </w:p>
    <w:p w:rsidR="00B6430B" w:rsidRPr="007933BE" w:rsidRDefault="00B6430B" w:rsidP="00B6430B">
      <w:pPr>
        <w:pStyle w:val="26"/>
        <w:ind w:firstLine="709"/>
        <w:jc w:val="both"/>
        <w:rPr>
          <w:rStyle w:val="s0"/>
          <w:sz w:val="28"/>
          <w:szCs w:val="28"/>
        </w:rPr>
      </w:pPr>
    </w:p>
    <w:p w:rsidR="00B6430B" w:rsidRDefault="00B6430B" w:rsidP="00B6430B">
      <w:pPr>
        <w:rPr>
          <w:rFonts w:eastAsiaTheme="minorHAnsi"/>
          <w:sz w:val="28"/>
          <w:szCs w:val="28"/>
          <w:lang w:eastAsia="en-US"/>
        </w:rPr>
      </w:pPr>
      <w:r>
        <w:rPr>
          <w:rFonts w:eastAsiaTheme="minorHAnsi"/>
          <w:sz w:val="28"/>
          <w:szCs w:val="28"/>
          <w:lang w:eastAsia="en-US"/>
        </w:rPr>
        <w:br w:type="page"/>
      </w:r>
    </w:p>
    <w:p w:rsidR="00B6430B" w:rsidRPr="001450B5" w:rsidRDefault="00B6430B" w:rsidP="00B6430B">
      <w:pPr>
        <w:rPr>
          <w:rFonts w:asciiTheme="minorHAnsi" w:hAnsiTheme="minorHAnsi" w:cs="Times"/>
          <w:szCs w:val="24"/>
        </w:rPr>
      </w:pP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88"/>
      </w:tblGrid>
      <w:tr w:rsidR="00B6430B" w:rsidRPr="000A562A" w:rsidTr="00FC7B81">
        <w:tc>
          <w:tcPr>
            <w:tcW w:w="9288" w:type="dxa"/>
            <w:tcBorders>
              <w:top w:val="single" w:sz="4" w:space="0" w:color="000000"/>
              <w:left w:val="single" w:sz="4" w:space="0" w:color="000000"/>
              <w:bottom w:val="single" w:sz="4" w:space="0" w:color="000000"/>
              <w:right w:val="single" w:sz="4" w:space="0" w:color="000000"/>
            </w:tcBorders>
            <w:shd w:val="solid" w:color="auto" w:fill="auto"/>
            <w:hideMark/>
          </w:tcPr>
          <w:p w:rsidR="00B6430B" w:rsidRPr="000A562A" w:rsidRDefault="00B6430B" w:rsidP="00FC7B81">
            <w:pPr>
              <w:tabs>
                <w:tab w:val="left" w:pos="2177"/>
              </w:tabs>
              <w:jc w:val="center"/>
              <w:rPr>
                <w:b/>
                <w:sz w:val="32"/>
                <w:szCs w:val="32"/>
              </w:rPr>
            </w:pPr>
            <w:r w:rsidRPr="000A562A">
              <w:rPr>
                <w:b/>
                <w:sz w:val="32"/>
                <w:szCs w:val="32"/>
                <w:lang w:val="en-US"/>
              </w:rPr>
              <w:t>VII</w:t>
            </w:r>
            <w:r w:rsidRPr="000A562A">
              <w:rPr>
                <w:b/>
                <w:sz w:val="32"/>
                <w:szCs w:val="32"/>
              </w:rPr>
              <w:t xml:space="preserve">. </w:t>
            </w:r>
            <w:r w:rsidRPr="000A562A">
              <w:rPr>
                <w:b/>
                <w:sz w:val="32"/>
                <w:szCs w:val="32"/>
                <w:lang w:val="en-US"/>
              </w:rPr>
              <w:t>ИСТОЧНИКИ ИСПОЛЬЗОВАННОЙ ЛИТЕРАТУРЫ</w:t>
            </w:r>
          </w:p>
        </w:tc>
      </w:tr>
    </w:tbl>
    <w:p w:rsidR="00B6430B" w:rsidRPr="000A562A" w:rsidRDefault="00B6430B" w:rsidP="00B6430B">
      <w:pPr>
        <w:autoSpaceDE w:val="0"/>
        <w:autoSpaceDN w:val="0"/>
        <w:adjustRightInd w:val="0"/>
        <w:contextualSpacing/>
        <w:rPr>
          <w:color w:val="000000"/>
          <w:sz w:val="28"/>
          <w:szCs w:val="28"/>
        </w:rPr>
      </w:pPr>
    </w:p>
    <w:p w:rsidR="00B6430B" w:rsidRPr="00110A27" w:rsidRDefault="00B6430B" w:rsidP="00B6430B">
      <w:pPr>
        <w:ind w:firstLine="720"/>
        <w:rPr>
          <w:rStyle w:val="s0"/>
          <w:b/>
          <w:sz w:val="28"/>
          <w:szCs w:val="28"/>
        </w:rPr>
      </w:pPr>
      <w:r w:rsidRPr="00110A27">
        <w:rPr>
          <w:rStyle w:val="s0"/>
          <w:sz w:val="28"/>
          <w:szCs w:val="28"/>
        </w:rPr>
        <w:t xml:space="preserve">1. </w:t>
      </w:r>
      <w:r w:rsidRPr="00316FE1">
        <w:rPr>
          <w:rStyle w:val="s0"/>
          <w:sz w:val="28"/>
          <w:szCs w:val="28"/>
        </w:rPr>
        <w:t>Патент</w:t>
      </w:r>
      <w:r w:rsidRPr="00110A27">
        <w:rPr>
          <w:rStyle w:val="s0"/>
          <w:sz w:val="28"/>
          <w:szCs w:val="28"/>
        </w:rPr>
        <w:t xml:space="preserve"> №: </w:t>
      </w:r>
      <w:r w:rsidRPr="00C337B7">
        <w:rPr>
          <w:sz w:val="28"/>
          <w:szCs w:val="28"/>
          <w:lang w:val="en-US"/>
        </w:rPr>
        <w:t>US</w:t>
      </w:r>
      <w:r w:rsidRPr="00890432">
        <w:rPr>
          <w:sz w:val="28"/>
          <w:szCs w:val="28"/>
        </w:rPr>
        <w:t>6556974</w:t>
      </w:r>
      <w:r w:rsidRPr="00C337B7">
        <w:rPr>
          <w:sz w:val="28"/>
          <w:szCs w:val="28"/>
          <w:lang w:val="en-US"/>
        </w:rPr>
        <w:t>B</w:t>
      </w:r>
      <w:r>
        <w:rPr>
          <w:sz w:val="28"/>
          <w:szCs w:val="28"/>
        </w:rPr>
        <w:t>1Изобретение (США)</w:t>
      </w:r>
      <w:r w:rsidRPr="00110A27">
        <w:rPr>
          <w:rStyle w:val="s0"/>
          <w:sz w:val="28"/>
          <w:szCs w:val="28"/>
        </w:rPr>
        <w:t xml:space="preserve">, </w:t>
      </w:r>
      <w:proofErr w:type="spellStart"/>
      <w:proofErr w:type="gramStart"/>
      <w:r w:rsidRPr="00316FE1">
        <w:rPr>
          <w:rStyle w:val="s0"/>
          <w:sz w:val="28"/>
          <w:szCs w:val="28"/>
        </w:rPr>
        <w:t>датаприоритета</w:t>
      </w:r>
      <w:proofErr w:type="spellEnd"/>
      <w:r w:rsidRPr="00110A27">
        <w:rPr>
          <w:rStyle w:val="s0"/>
          <w:sz w:val="28"/>
          <w:szCs w:val="28"/>
        </w:rPr>
        <w:t xml:space="preserve">:  </w:t>
      </w:r>
      <w:r>
        <w:rPr>
          <w:sz w:val="28"/>
          <w:szCs w:val="28"/>
        </w:rPr>
        <w:t>29</w:t>
      </w:r>
      <w:proofErr w:type="gramEnd"/>
      <w:r w:rsidRPr="0064199E">
        <w:rPr>
          <w:sz w:val="28"/>
          <w:szCs w:val="28"/>
        </w:rPr>
        <w:t>.</w:t>
      </w:r>
      <w:r>
        <w:rPr>
          <w:sz w:val="28"/>
          <w:szCs w:val="28"/>
        </w:rPr>
        <w:t>04</w:t>
      </w:r>
      <w:r w:rsidRPr="0064199E">
        <w:rPr>
          <w:sz w:val="28"/>
          <w:szCs w:val="28"/>
        </w:rPr>
        <w:t>.</w:t>
      </w:r>
      <w:r>
        <w:rPr>
          <w:sz w:val="28"/>
          <w:szCs w:val="28"/>
        </w:rPr>
        <w:t>2003г</w:t>
      </w:r>
      <w:r w:rsidRPr="00110A27">
        <w:rPr>
          <w:sz w:val="28"/>
          <w:szCs w:val="28"/>
        </w:rPr>
        <w:t>.,</w:t>
      </w:r>
      <w:r w:rsidRPr="00316FE1">
        <w:rPr>
          <w:rStyle w:val="s0"/>
          <w:sz w:val="28"/>
          <w:szCs w:val="28"/>
        </w:rPr>
        <w:t>названиеразработки</w:t>
      </w:r>
      <w:r w:rsidRPr="00110A27">
        <w:rPr>
          <w:rStyle w:val="s0"/>
          <w:sz w:val="28"/>
          <w:szCs w:val="28"/>
        </w:rPr>
        <w:t>: «</w:t>
      </w:r>
      <w:r w:rsidRPr="00985E0F">
        <w:rPr>
          <w:b/>
          <w:bCs/>
          <w:sz w:val="28"/>
          <w:szCs w:val="28"/>
          <w:lang w:val="en-US"/>
        </w:rPr>
        <w:t>METHODFOREVALUATINGCURRENTBUSINESSPERFORMANCE</w:t>
      </w:r>
      <w:r w:rsidRPr="00110A27">
        <w:rPr>
          <w:rStyle w:val="s0"/>
          <w:sz w:val="28"/>
          <w:szCs w:val="28"/>
        </w:rPr>
        <w:t>».</w:t>
      </w:r>
    </w:p>
    <w:p w:rsidR="00B6430B" w:rsidRPr="00110A27" w:rsidRDefault="00B6430B" w:rsidP="00B6430B">
      <w:pPr>
        <w:pStyle w:val="27"/>
        <w:tabs>
          <w:tab w:val="left" w:pos="0"/>
        </w:tabs>
        <w:autoSpaceDE w:val="0"/>
        <w:autoSpaceDN w:val="0"/>
        <w:adjustRightInd w:val="0"/>
        <w:spacing w:after="0"/>
        <w:jc w:val="both"/>
        <w:rPr>
          <w:rStyle w:val="s0"/>
          <w:sz w:val="28"/>
          <w:szCs w:val="28"/>
        </w:rPr>
      </w:pPr>
    </w:p>
    <w:p w:rsidR="00B6430B" w:rsidRPr="00985E0F" w:rsidRDefault="00B6430B" w:rsidP="00B6430B">
      <w:pPr>
        <w:autoSpaceDE w:val="0"/>
        <w:autoSpaceDN w:val="0"/>
        <w:adjustRightInd w:val="0"/>
        <w:ind w:firstLine="709"/>
        <w:rPr>
          <w:rStyle w:val="s0"/>
          <w:b/>
          <w:sz w:val="28"/>
          <w:szCs w:val="28"/>
          <w:lang w:val="en-US"/>
        </w:rPr>
      </w:pPr>
      <w:r w:rsidRPr="00985E0F">
        <w:rPr>
          <w:rStyle w:val="s0"/>
          <w:sz w:val="28"/>
          <w:szCs w:val="28"/>
          <w:lang w:val="en-US"/>
        </w:rPr>
        <w:t xml:space="preserve">2. </w:t>
      </w:r>
      <w:r w:rsidRPr="00316FE1">
        <w:rPr>
          <w:sz w:val="28"/>
          <w:szCs w:val="28"/>
        </w:rPr>
        <w:t>Патент</w:t>
      </w:r>
      <w:r w:rsidRPr="00985E0F">
        <w:rPr>
          <w:sz w:val="28"/>
          <w:szCs w:val="28"/>
          <w:lang w:val="en-US"/>
        </w:rPr>
        <w:t xml:space="preserve"> №:</w:t>
      </w:r>
      <w:r w:rsidRPr="00A70134">
        <w:rPr>
          <w:sz w:val="28"/>
          <w:szCs w:val="28"/>
          <w:lang w:val="en-US"/>
        </w:rPr>
        <w:t>US</w:t>
      </w:r>
      <w:r w:rsidRPr="00985E0F">
        <w:rPr>
          <w:sz w:val="28"/>
          <w:szCs w:val="28"/>
          <w:lang w:val="en-US"/>
        </w:rPr>
        <w:t>6934931</w:t>
      </w:r>
      <w:r w:rsidRPr="00A70134">
        <w:rPr>
          <w:sz w:val="28"/>
          <w:szCs w:val="28"/>
          <w:lang w:val="en-US"/>
        </w:rPr>
        <w:t>B</w:t>
      </w:r>
      <w:r w:rsidRPr="00985E0F">
        <w:rPr>
          <w:sz w:val="28"/>
          <w:szCs w:val="28"/>
          <w:lang w:val="en-US"/>
        </w:rPr>
        <w:t>2(</w:t>
      </w:r>
      <w:r>
        <w:rPr>
          <w:sz w:val="28"/>
          <w:szCs w:val="28"/>
        </w:rPr>
        <w:t>США</w:t>
      </w:r>
      <w:proofErr w:type="gramStart"/>
      <w:r w:rsidRPr="00985E0F">
        <w:rPr>
          <w:sz w:val="28"/>
          <w:szCs w:val="28"/>
          <w:lang w:val="en-US"/>
        </w:rPr>
        <w:t xml:space="preserve">),  </w:t>
      </w:r>
      <w:proofErr w:type="spellStart"/>
      <w:r w:rsidRPr="00316FE1">
        <w:rPr>
          <w:rStyle w:val="s0"/>
          <w:sz w:val="28"/>
          <w:szCs w:val="28"/>
        </w:rPr>
        <w:t>датаприоритета</w:t>
      </w:r>
      <w:proofErr w:type="spellEnd"/>
      <w:proofErr w:type="gramEnd"/>
      <w:r w:rsidRPr="00985E0F">
        <w:rPr>
          <w:rStyle w:val="s0"/>
          <w:sz w:val="28"/>
          <w:szCs w:val="28"/>
          <w:lang w:val="en-US"/>
        </w:rPr>
        <w:t>:</w:t>
      </w:r>
      <w:r w:rsidRPr="00985E0F">
        <w:rPr>
          <w:sz w:val="28"/>
          <w:szCs w:val="28"/>
          <w:lang w:val="en-US"/>
        </w:rPr>
        <w:t>23.08.2005</w:t>
      </w:r>
      <w:r>
        <w:rPr>
          <w:sz w:val="28"/>
          <w:szCs w:val="28"/>
        </w:rPr>
        <w:t>г</w:t>
      </w:r>
      <w:r w:rsidRPr="00985E0F">
        <w:rPr>
          <w:sz w:val="28"/>
          <w:szCs w:val="28"/>
          <w:lang w:val="en-US"/>
        </w:rPr>
        <w:t xml:space="preserve">., </w:t>
      </w:r>
      <w:proofErr w:type="spellStart"/>
      <w:r w:rsidRPr="00316FE1">
        <w:rPr>
          <w:rStyle w:val="s0"/>
          <w:sz w:val="28"/>
          <w:szCs w:val="28"/>
        </w:rPr>
        <w:t>названиеразработки</w:t>
      </w:r>
      <w:proofErr w:type="spellEnd"/>
      <w:r w:rsidRPr="00985E0F">
        <w:rPr>
          <w:rStyle w:val="s0"/>
          <w:sz w:val="28"/>
          <w:szCs w:val="28"/>
          <w:lang w:val="en-US"/>
        </w:rPr>
        <w:t>: «</w:t>
      </w:r>
      <w:r w:rsidRPr="00985E0F">
        <w:rPr>
          <w:b/>
          <w:bCs/>
          <w:sz w:val="28"/>
          <w:szCs w:val="28"/>
          <w:lang w:val="en-US"/>
        </w:rPr>
        <w:t>SYSTEM AND METHOD FOR ENTERPRISE MODELING, OPTIMIZATION AND CONTROL</w:t>
      </w:r>
      <w:r w:rsidRPr="00985E0F">
        <w:rPr>
          <w:rStyle w:val="s0"/>
          <w:b/>
          <w:sz w:val="28"/>
          <w:szCs w:val="28"/>
          <w:lang w:val="en-US"/>
        </w:rPr>
        <w:t>».</w:t>
      </w:r>
    </w:p>
    <w:p w:rsidR="00B6430B" w:rsidRPr="00985E0F" w:rsidRDefault="00B6430B" w:rsidP="00B6430B">
      <w:pPr>
        <w:ind w:firstLine="720"/>
        <w:rPr>
          <w:rFonts w:eastAsiaTheme="minorHAnsi"/>
          <w:bCs/>
          <w:sz w:val="28"/>
          <w:szCs w:val="28"/>
          <w:lang w:val="en-US" w:eastAsia="en-US"/>
        </w:rPr>
      </w:pPr>
    </w:p>
    <w:p w:rsidR="00B6430B" w:rsidRPr="00985E0F" w:rsidRDefault="00B6430B" w:rsidP="00B6430B">
      <w:pPr>
        <w:ind w:firstLine="567"/>
        <w:rPr>
          <w:sz w:val="28"/>
          <w:szCs w:val="28"/>
          <w:lang w:val="en-US"/>
        </w:rPr>
      </w:pPr>
      <w:r w:rsidRPr="00985E0F">
        <w:rPr>
          <w:rFonts w:eastAsiaTheme="minorHAnsi"/>
          <w:bCs/>
          <w:sz w:val="28"/>
          <w:szCs w:val="28"/>
          <w:lang w:val="en-US" w:eastAsia="en-US"/>
        </w:rPr>
        <w:t xml:space="preserve">3. </w:t>
      </w:r>
      <w:r w:rsidRPr="00316FE1">
        <w:rPr>
          <w:sz w:val="28"/>
          <w:szCs w:val="28"/>
        </w:rPr>
        <w:t>Патент</w:t>
      </w:r>
      <w:r w:rsidRPr="00985E0F">
        <w:rPr>
          <w:sz w:val="28"/>
          <w:szCs w:val="28"/>
          <w:lang w:val="en-US"/>
        </w:rPr>
        <w:t xml:space="preserve"> №: </w:t>
      </w:r>
      <w:r w:rsidRPr="00127C7E">
        <w:rPr>
          <w:sz w:val="28"/>
          <w:szCs w:val="28"/>
          <w:lang w:val="en-US"/>
        </w:rPr>
        <w:t>US</w:t>
      </w:r>
      <w:r w:rsidRPr="00985E0F">
        <w:rPr>
          <w:sz w:val="28"/>
          <w:szCs w:val="28"/>
          <w:lang w:val="en-US"/>
        </w:rPr>
        <w:t xml:space="preserve"> 20040243438 </w:t>
      </w:r>
      <w:r w:rsidRPr="00127C7E">
        <w:rPr>
          <w:sz w:val="28"/>
          <w:szCs w:val="28"/>
          <w:lang w:val="en-US"/>
        </w:rPr>
        <w:t>A</w:t>
      </w:r>
      <w:r w:rsidRPr="00985E0F">
        <w:rPr>
          <w:sz w:val="28"/>
          <w:szCs w:val="28"/>
          <w:lang w:val="en-US"/>
        </w:rPr>
        <w:t>1 (</w:t>
      </w:r>
      <w:r>
        <w:rPr>
          <w:sz w:val="28"/>
          <w:szCs w:val="28"/>
        </w:rPr>
        <w:t>США</w:t>
      </w:r>
      <w:r w:rsidRPr="00985E0F">
        <w:rPr>
          <w:sz w:val="28"/>
          <w:szCs w:val="28"/>
          <w:lang w:val="en-US"/>
        </w:rPr>
        <w:t xml:space="preserve">), </w:t>
      </w:r>
      <w:proofErr w:type="spellStart"/>
      <w:r w:rsidRPr="00316FE1">
        <w:rPr>
          <w:rStyle w:val="s0"/>
          <w:sz w:val="28"/>
          <w:szCs w:val="28"/>
        </w:rPr>
        <w:t>датаприоритета</w:t>
      </w:r>
      <w:proofErr w:type="spellEnd"/>
      <w:r w:rsidRPr="00985E0F">
        <w:rPr>
          <w:rStyle w:val="s0"/>
          <w:sz w:val="28"/>
          <w:szCs w:val="28"/>
          <w:lang w:val="en-US"/>
        </w:rPr>
        <w:t>:</w:t>
      </w:r>
      <w:r w:rsidRPr="00985E0F">
        <w:rPr>
          <w:sz w:val="28"/>
          <w:szCs w:val="28"/>
          <w:lang w:val="en-US"/>
        </w:rPr>
        <w:t>02.12.2004</w:t>
      </w:r>
      <w:r>
        <w:rPr>
          <w:sz w:val="28"/>
          <w:szCs w:val="28"/>
        </w:rPr>
        <w:t>г</w:t>
      </w:r>
      <w:r w:rsidRPr="00985E0F">
        <w:rPr>
          <w:sz w:val="28"/>
          <w:szCs w:val="28"/>
          <w:lang w:val="en-US"/>
        </w:rPr>
        <w:t xml:space="preserve">., </w:t>
      </w:r>
      <w:proofErr w:type="spellStart"/>
      <w:r w:rsidRPr="00316FE1">
        <w:rPr>
          <w:rStyle w:val="s0"/>
          <w:sz w:val="28"/>
          <w:szCs w:val="28"/>
        </w:rPr>
        <w:t>названиеразработки</w:t>
      </w:r>
      <w:proofErr w:type="spellEnd"/>
      <w:r w:rsidRPr="00985E0F">
        <w:rPr>
          <w:rStyle w:val="s0"/>
          <w:sz w:val="28"/>
          <w:szCs w:val="28"/>
          <w:lang w:val="en-US"/>
        </w:rPr>
        <w:t xml:space="preserve">: </w:t>
      </w:r>
      <w:r w:rsidRPr="00985E0F">
        <w:rPr>
          <w:rStyle w:val="s0"/>
          <w:b/>
          <w:sz w:val="28"/>
          <w:szCs w:val="28"/>
          <w:lang w:val="en-US"/>
        </w:rPr>
        <w:t>«</w:t>
      </w:r>
      <w:r w:rsidRPr="00985E0F">
        <w:rPr>
          <w:b/>
          <w:bCs/>
          <w:sz w:val="28"/>
          <w:szCs w:val="28"/>
          <w:lang w:val="en-US"/>
        </w:rPr>
        <w:t>METHOD AND SYSTEM FOR COST ANALYSIS AND BENCHMARKING IN THE HEALTHCARE INDUSTRY</w:t>
      </w:r>
      <w:r w:rsidRPr="00985E0F">
        <w:rPr>
          <w:rStyle w:val="s0"/>
          <w:b/>
          <w:sz w:val="28"/>
          <w:szCs w:val="28"/>
          <w:lang w:val="en-US"/>
        </w:rPr>
        <w:t>»</w:t>
      </w:r>
      <w:r w:rsidRPr="00985E0F">
        <w:rPr>
          <w:rFonts w:eastAsiaTheme="minorHAnsi"/>
          <w:sz w:val="28"/>
          <w:szCs w:val="28"/>
          <w:lang w:val="en-US" w:eastAsia="en-US"/>
        </w:rPr>
        <w:t>.</w:t>
      </w:r>
    </w:p>
    <w:p w:rsidR="00B6430B" w:rsidRPr="00985E0F" w:rsidRDefault="00B6430B" w:rsidP="00B6430B">
      <w:pPr>
        <w:ind w:firstLine="709"/>
        <w:rPr>
          <w:rFonts w:eastAsiaTheme="minorHAnsi"/>
          <w:sz w:val="28"/>
          <w:szCs w:val="28"/>
          <w:lang w:val="en-US" w:eastAsia="en-US"/>
        </w:rPr>
      </w:pPr>
    </w:p>
    <w:p w:rsidR="00B6430B" w:rsidRPr="00BF1957" w:rsidRDefault="00B6430B" w:rsidP="00B6430B">
      <w:pPr>
        <w:pStyle w:val="26"/>
        <w:spacing w:line="276" w:lineRule="auto"/>
        <w:ind w:firstLine="709"/>
        <w:jc w:val="both"/>
        <w:rPr>
          <w:rStyle w:val="s0"/>
          <w:sz w:val="28"/>
          <w:szCs w:val="28"/>
        </w:rPr>
      </w:pPr>
      <w:r>
        <w:rPr>
          <w:rStyle w:val="s0"/>
          <w:sz w:val="28"/>
          <w:szCs w:val="28"/>
        </w:rPr>
        <w:t xml:space="preserve">4. </w:t>
      </w:r>
      <w:r w:rsidRPr="00BF1957">
        <w:rPr>
          <w:rStyle w:val="s0"/>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rsidR="00B6430B" w:rsidRPr="00BF1957" w:rsidRDefault="00B6430B" w:rsidP="00B6430B">
      <w:pPr>
        <w:pStyle w:val="26"/>
        <w:spacing w:line="276" w:lineRule="auto"/>
        <w:ind w:left="-425" w:firstLine="851"/>
        <w:jc w:val="both"/>
        <w:rPr>
          <w:rStyle w:val="s0"/>
          <w:sz w:val="28"/>
          <w:szCs w:val="28"/>
        </w:rPr>
      </w:pPr>
    </w:p>
    <w:p w:rsidR="00B6430B" w:rsidRPr="00BF1957" w:rsidRDefault="00B6430B" w:rsidP="00B6430B">
      <w:pPr>
        <w:pStyle w:val="26"/>
        <w:jc w:val="both"/>
        <w:rPr>
          <w:rStyle w:val="s0"/>
          <w:sz w:val="28"/>
          <w:szCs w:val="28"/>
        </w:rPr>
      </w:pPr>
      <w:r w:rsidRPr="00BF1957">
        <w:rPr>
          <w:rStyle w:val="s0"/>
          <w:sz w:val="28"/>
          <w:szCs w:val="28"/>
        </w:rPr>
        <w:tab/>
      </w:r>
      <w:r>
        <w:rPr>
          <w:rStyle w:val="s0"/>
          <w:sz w:val="28"/>
          <w:szCs w:val="28"/>
        </w:rPr>
        <w:t>5</w:t>
      </w:r>
      <w:r w:rsidRPr="00BF1957">
        <w:rPr>
          <w:rStyle w:val="s0"/>
          <w:sz w:val="28"/>
          <w:szCs w:val="28"/>
        </w:rPr>
        <w:t>. Гражданский Кодекс Российской Федерации Часть 4, от 18 декабря 2006 года № 230-ФЗ.</w:t>
      </w:r>
    </w:p>
    <w:p w:rsidR="00B6430B" w:rsidRPr="00BF1957" w:rsidRDefault="00B6430B" w:rsidP="00B6430B">
      <w:pPr>
        <w:pStyle w:val="26"/>
        <w:spacing w:line="276" w:lineRule="auto"/>
        <w:jc w:val="both"/>
        <w:rPr>
          <w:rStyle w:val="s0"/>
          <w:sz w:val="28"/>
          <w:szCs w:val="28"/>
        </w:rPr>
      </w:pPr>
    </w:p>
    <w:p w:rsidR="00B6430B" w:rsidRPr="00BF1957" w:rsidRDefault="00B6430B" w:rsidP="00B6430B">
      <w:pPr>
        <w:pStyle w:val="26"/>
        <w:jc w:val="both"/>
        <w:rPr>
          <w:rStyle w:val="s0"/>
          <w:sz w:val="28"/>
          <w:szCs w:val="28"/>
        </w:rPr>
      </w:pPr>
      <w:r w:rsidRPr="00BF1957">
        <w:rPr>
          <w:rStyle w:val="s0"/>
          <w:sz w:val="28"/>
          <w:szCs w:val="28"/>
        </w:rPr>
        <w:lastRenderedPageBreak/>
        <w:tab/>
      </w:r>
      <w:r>
        <w:rPr>
          <w:rStyle w:val="s0"/>
          <w:sz w:val="28"/>
          <w:szCs w:val="28"/>
        </w:rPr>
        <w:t>6</w:t>
      </w:r>
      <w:r w:rsidRPr="00BF1957">
        <w:rPr>
          <w:rStyle w:val="s0"/>
          <w:sz w:val="28"/>
          <w:szCs w:val="28"/>
        </w:rPr>
        <w:t>. Приказ Минфина России от 27.12.2007 N 153н (ред. от 16.05.2016) "Об утверждении Положения по бухгалтерскому учету "Учет нематериальных активов" (ПБУ 14/2007)" (Зарегистрировано в Минюсте России 23.01.2008 N 10975).</w:t>
      </w:r>
    </w:p>
    <w:p w:rsidR="00B6430B" w:rsidRPr="00BF1957" w:rsidRDefault="00B6430B" w:rsidP="00B6430B">
      <w:pPr>
        <w:pStyle w:val="26"/>
        <w:spacing w:line="276" w:lineRule="auto"/>
        <w:jc w:val="both"/>
        <w:rPr>
          <w:rStyle w:val="s0"/>
          <w:sz w:val="28"/>
          <w:szCs w:val="28"/>
        </w:rPr>
      </w:pPr>
    </w:p>
    <w:p w:rsidR="00B6430B" w:rsidRPr="00BF1957" w:rsidRDefault="00B6430B" w:rsidP="00B6430B">
      <w:pPr>
        <w:pStyle w:val="26"/>
        <w:spacing w:line="276" w:lineRule="auto"/>
        <w:jc w:val="both"/>
        <w:rPr>
          <w:rStyle w:val="s0"/>
          <w:sz w:val="28"/>
          <w:szCs w:val="28"/>
        </w:rPr>
      </w:pPr>
      <w:r w:rsidRPr="00BF1957">
        <w:rPr>
          <w:rStyle w:val="s0"/>
          <w:sz w:val="28"/>
          <w:szCs w:val="28"/>
        </w:rPr>
        <w:tab/>
      </w:r>
      <w:r>
        <w:rPr>
          <w:rStyle w:val="s0"/>
          <w:sz w:val="28"/>
          <w:szCs w:val="28"/>
        </w:rPr>
        <w:t>7</w:t>
      </w:r>
      <w:r w:rsidRPr="00BF1957">
        <w:rPr>
          <w:rStyle w:val="s0"/>
          <w:sz w:val="28"/>
          <w:szCs w:val="28"/>
        </w:rPr>
        <w:t>. Международный стандарта финансовой отчетности МСФО № 38 (IAS 38 Нематериальные активы).</w:t>
      </w:r>
    </w:p>
    <w:p w:rsidR="00B6430B" w:rsidRPr="00BF1957" w:rsidRDefault="00B6430B" w:rsidP="00B6430B">
      <w:pPr>
        <w:pStyle w:val="26"/>
        <w:spacing w:line="276" w:lineRule="auto"/>
        <w:jc w:val="both"/>
        <w:rPr>
          <w:rStyle w:val="s0"/>
          <w:sz w:val="28"/>
          <w:szCs w:val="28"/>
        </w:rPr>
      </w:pPr>
    </w:p>
    <w:p w:rsidR="00B6430B" w:rsidRPr="00BF1957" w:rsidRDefault="00B6430B" w:rsidP="00B6430B">
      <w:pPr>
        <w:pStyle w:val="26"/>
        <w:spacing w:line="276" w:lineRule="auto"/>
        <w:jc w:val="both"/>
        <w:rPr>
          <w:rStyle w:val="s0"/>
          <w:sz w:val="28"/>
          <w:szCs w:val="28"/>
        </w:rPr>
      </w:pPr>
      <w:r w:rsidRPr="00BF1957">
        <w:rPr>
          <w:rStyle w:val="s0"/>
          <w:sz w:val="28"/>
          <w:szCs w:val="28"/>
        </w:rPr>
        <w:tab/>
      </w:r>
      <w:r>
        <w:rPr>
          <w:rStyle w:val="s0"/>
          <w:sz w:val="28"/>
          <w:szCs w:val="28"/>
        </w:rPr>
        <w:t>8</w:t>
      </w:r>
      <w:r w:rsidRPr="00BF1957">
        <w:rPr>
          <w:rStyle w:val="s0"/>
          <w:sz w:val="28"/>
          <w:szCs w:val="28"/>
        </w:rPr>
        <w:t xml:space="preserve">. "Уголовный кодекс Российской Федерации" от 13.06.1996 N 63-ФЗ (ред. </w:t>
      </w:r>
      <w:r w:rsidRPr="007933BE">
        <w:rPr>
          <w:rStyle w:val="s0"/>
          <w:sz w:val="28"/>
          <w:szCs w:val="28"/>
        </w:rPr>
        <w:t>от 06.07.2016).</w:t>
      </w:r>
    </w:p>
    <w:p w:rsidR="00B6430B" w:rsidRPr="00BF1957" w:rsidRDefault="00B6430B" w:rsidP="00B6430B">
      <w:pPr>
        <w:pStyle w:val="26"/>
        <w:spacing w:line="276" w:lineRule="auto"/>
        <w:jc w:val="both"/>
        <w:rPr>
          <w:rStyle w:val="s0"/>
          <w:sz w:val="28"/>
          <w:szCs w:val="28"/>
        </w:rPr>
      </w:pPr>
    </w:p>
    <w:p w:rsidR="00B6430B" w:rsidRPr="007933BE" w:rsidRDefault="00B6430B" w:rsidP="00B6430B">
      <w:pPr>
        <w:pStyle w:val="26"/>
        <w:spacing w:line="276" w:lineRule="auto"/>
        <w:ind w:firstLine="709"/>
        <w:jc w:val="both"/>
        <w:rPr>
          <w:rStyle w:val="s0"/>
          <w:sz w:val="28"/>
          <w:szCs w:val="28"/>
        </w:rPr>
      </w:pPr>
      <w:r>
        <w:rPr>
          <w:rStyle w:val="s0"/>
          <w:sz w:val="28"/>
          <w:szCs w:val="28"/>
        </w:rPr>
        <w:t>9</w:t>
      </w:r>
      <w:r w:rsidRPr="00BF1957">
        <w:rPr>
          <w:rStyle w:val="s0"/>
          <w:sz w:val="28"/>
          <w:szCs w:val="28"/>
        </w:rPr>
        <w:t>. Федеральный закон "О науке и государственной научно-технической политике" от 23.08.1996 N 127-ФЗ (действующая редакция, 2016).</w:t>
      </w:r>
    </w:p>
    <w:p w:rsidR="00B6430B" w:rsidRPr="007933BE" w:rsidRDefault="00B6430B" w:rsidP="00B6430B">
      <w:pPr>
        <w:pStyle w:val="26"/>
        <w:spacing w:line="276" w:lineRule="auto"/>
        <w:ind w:firstLine="709"/>
        <w:jc w:val="both"/>
        <w:rPr>
          <w:rStyle w:val="s0"/>
          <w:sz w:val="28"/>
          <w:szCs w:val="28"/>
        </w:rPr>
      </w:pPr>
    </w:p>
    <w:p w:rsidR="00B6430B" w:rsidRDefault="00B6430B" w:rsidP="00B6430B">
      <w:pPr>
        <w:ind w:firstLine="709"/>
        <w:rPr>
          <w:sz w:val="28"/>
          <w:szCs w:val="28"/>
        </w:rPr>
      </w:pPr>
      <w:r>
        <w:rPr>
          <w:sz w:val="28"/>
          <w:szCs w:val="28"/>
        </w:rPr>
        <w:t>10</w:t>
      </w:r>
      <w:r w:rsidRPr="00E83A4D">
        <w:rPr>
          <w:sz w:val="28"/>
          <w:szCs w:val="28"/>
        </w:rPr>
        <w:t>. Федеральный закон "О развитии малого и среднего предпринимательства в Российской Федерации" от 24.07.2007 N 209-ФЗ</w:t>
      </w:r>
      <w:r>
        <w:rPr>
          <w:sz w:val="28"/>
          <w:szCs w:val="28"/>
        </w:rPr>
        <w:t>.</w:t>
      </w:r>
    </w:p>
    <w:p w:rsidR="00B6430B" w:rsidRDefault="00B6430B" w:rsidP="00B6430B">
      <w:pPr>
        <w:ind w:firstLine="709"/>
        <w:rPr>
          <w:sz w:val="28"/>
          <w:szCs w:val="28"/>
        </w:rPr>
      </w:pPr>
    </w:p>
    <w:p w:rsidR="00B6430B" w:rsidRPr="00E83A4D" w:rsidRDefault="00B6430B" w:rsidP="00B6430B">
      <w:pPr>
        <w:ind w:firstLine="709"/>
        <w:rPr>
          <w:sz w:val="28"/>
          <w:szCs w:val="28"/>
        </w:rPr>
      </w:pPr>
      <w:r>
        <w:rPr>
          <w:sz w:val="28"/>
          <w:szCs w:val="28"/>
        </w:rPr>
        <w:t>11</w:t>
      </w:r>
      <w:r w:rsidRPr="00E83A4D">
        <w:rPr>
          <w:sz w:val="28"/>
          <w:szCs w:val="28"/>
        </w:rPr>
        <w:t>. Федеральный закон "О государственной регистрации юридических лиц и индивидуальных предпринимателей" от 08.08.2001 N 129-ФЗ</w:t>
      </w:r>
      <w:r>
        <w:rPr>
          <w:sz w:val="28"/>
          <w:szCs w:val="28"/>
        </w:rPr>
        <w:t>.</w:t>
      </w:r>
      <w:r w:rsidRPr="00E83A4D">
        <w:rPr>
          <w:sz w:val="28"/>
          <w:szCs w:val="28"/>
        </w:rPr>
        <w:t> </w:t>
      </w:r>
    </w:p>
    <w:p w:rsidR="00B6430B" w:rsidRPr="00BF1957" w:rsidRDefault="00B6430B" w:rsidP="00B6430B">
      <w:pPr>
        <w:pStyle w:val="26"/>
        <w:jc w:val="both"/>
        <w:rPr>
          <w:rStyle w:val="s0"/>
          <w:sz w:val="28"/>
          <w:szCs w:val="28"/>
        </w:rPr>
      </w:pPr>
    </w:p>
    <w:p w:rsidR="00B6430B" w:rsidRPr="00BF1957" w:rsidRDefault="00B6430B" w:rsidP="00B6430B">
      <w:pPr>
        <w:pStyle w:val="26"/>
        <w:spacing w:line="276" w:lineRule="auto"/>
        <w:jc w:val="both"/>
        <w:rPr>
          <w:rStyle w:val="s0"/>
          <w:sz w:val="28"/>
          <w:szCs w:val="28"/>
        </w:rPr>
      </w:pPr>
      <w:r w:rsidRPr="00BF1957">
        <w:rPr>
          <w:rStyle w:val="s0"/>
          <w:sz w:val="28"/>
          <w:szCs w:val="28"/>
        </w:rPr>
        <w:tab/>
      </w:r>
    </w:p>
    <w:p w:rsidR="00B6430B" w:rsidRPr="00D20215" w:rsidRDefault="00B6430B" w:rsidP="00B6430B">
      <w:pPr>
        <w:tabs>
          <w:tab w:val="left" w:pos="851"/>
        </w:tabs>
        <w:rPr>
          <w:sz w:val="28"/>
          <w:szCs w:val="28"/>
        </w:rPr>
      </w:pPr>
    </w:p>
    <w:p w:rsidR="00B6430B" w:rsidRDefault="00B6430B" w:rsidP="00B6430B">
      <w:pPr>
        <w:tabs>
          <w:tab w:val="left" w:pos="851"/>
        </w:tabs>
        <w:rPr>
          <w:rFonts w:ascii="Calibri" w:hAnsi="Calibri"/>
          <w:color w:val="FF0000"/>
          <w:sz w:val="22"/>
          <w:szCs w:val="22"/>
          <w:lang w:val="kk-KZ"/>
        </w:rPr>
      </w:pPr>
    </w:p>
    <w:p w:rsidR="00B6430B" w:rsidRDefault="00B6430B" w:rsidP="00B6430B">
      <w:pPr>
        <w:tabs>
          <w:tab w:val="left" w:pos="851"/>
        </w:tabs>
        <w:rPr>
          <w:rFonts w:ascii="Calibri" w:hAnsi="Calibri"/>
          <w:color w:val="FF0000"/>
          <w:sz w:val="22"/>
          <w:szCs w:val="22"/>
          <w:lang w:val="kk-KZ"/>
        </w:rPr>
      </w:pPr>
    </w:p>
    <w:p w:rsidR="00B6430B" w:rsidRDefault="00B6430B" w:rsidP="00B6430B">
      <w:pPr>
        <w:tabs>
          <w:tab w:val="left" w:pos="851"/>
        </w:tabs>
        <w:rPr>
          <w:rFonts w:ascii="Calibri" w:hAnsi="Calibri"/>
          <w:color w:val="FF0000"/>
          <w:sz w:val="22"/>
          <w:szCs w:val="22"/>
          <w:lang w:val="kk-KZ"/>
        </w:rPr>
      </w:pPr>
    </w:p>
    <w:p w:rsidR="00B6430B" w:rsidRDefault="00B6430B" w:rsidP="00B6430B">
      <w:pPr>
        <w:tabs>
          <w:tab w:val="left" w:pos="851"/>
        </w:tabs>
        <w:rPr>
          <w:rFonts w:ascii="Calibri" w:hAnsi="Calibri"/>
          <w:color w:val="FF0000"/>
          <w:sz w:val="22"/>
          <w:szCs w:val="22"/>
          <w:lang w:val="kk-KZ"/>
        </w:rPr>
      </w:pPr>
    </w:p>
    <w:p w:rsidR="00B6430B" w:rsidRDefault="00B6430B" w:rsidP="00B6430B">
      <w:pPr>
        <w:tabs>
          <w:tab w:val="left" w:pos="851"/>
        </w:tabs>
        <w:rPr>
          <w:rFonts w:ascii="Calibri" w:hAnsi="Calibri"/>
          <w:color w:val="FF0000"/>
          <w:sz w:val="22"/>
          <w:szCs w:val="22"/>
          <w:lang w:val="kk-KZ"/>
        </w:rPr>
      </w:pPr>
    </w:p>
    <w:p w:rsidR="00B6430B" w:rsidRDefault="00B6430B" w:rsidP="00B6430B">
      <w:pPr>
        <w:tabs>
          <w:tab w:val="left" w:pos="851"/>
        </w:tabs>
        <w:rPr>
          <w:rFonts w:ascii="Calibri" w:hAnsi="Calibri"/>
          <w:color w:val="FF0000"/>
          <w:sz w:val="22"/>
          <w:szCs w:val="22"/>
          <w:lang w:val="kk-KZ"/>
        </w:rPr>
      </w:pPr>
    </w:p>
    <w:p w:rsidR="00B6430B" w:rsidRDefault="00B6430B" w:rsidP="00B6430B">
      <w:pPr>
        <w:tabs>
          <w:tab w:val="left" w:pos="851"/>
        </w:tabs>
        <w:rPr>
          <w:rFonts w:ascii="Calibri" w:hAnsi="Calibri"/>
          <w:color w:val="FF0000"/>
          <w:sz w:val="22"/>
          <w:szCs w:val="22"/>
          <w:lang w:val="kk-KZ"/>
        </w:rPr>
      </w:pPr>
    </w:p>
    <w:p w:rsidR="00B6430B" w:rsidRDefault="00B6430B" w:rsidP="00B6430B">
      <w:pPr>
        <w:rPr>
          <w:rFonts w:ascii="Calibri" w:hAnsi="Calibri"/>
          <w:color w:val="FF0000"/>
          <w:sz w:val="22"/>
          <w:szCs w:val="22"/>
          <w:lang w:val="kk-KZ"/>
        </w:rPr>
      </w:pPr>
      <w:r>
        <w:rPr>
          <w:rFonts w:ascii="Calibri" w:hAnsi="Calibri"/>
          <w:color w:val="FF0000"/>
          <w:sz w:val="22"/>
          <w:szCs w:val="22"/>
          <w:lang w:val="kk-KZ"/>
        </w:rPr>
        <w:br w:type="page"/>
      </w:r>
    </w:p>
    <w:p w:rsidR="00B6430B" w:rsidRPr="00E83581" w:rsidRDefault="00B6430B" w:rsidP="00B6430B">
      <w:pPr>
        <w:tabs>
          <w:tab w:val="left" w:pos="851"/>
        </w:tabs>
        <w:rPr>
          <w:rFonts w:ascii="Calibri" w:hAnsi="Calibri"/>
          <w:color w:val="FF0000"/>
          <w:sz w:val="22"/>
          <w:szCs w:val="22"/>
          <w:lang w:val="kk-KZ"/>
        </w:rPr>
      </w:pP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88"/>
      </w:tblGrid>
      <w:tr w:rsidR="00B6430B" w:rsidRPr="000A562A" w:rsidTr="00FC7B81">
        <w:tc>
          <w:tcPr>
            <w:tcW w:w="9288" w:type="dxa"/>
            <w:tcBorders>
              <w:top w:val="single" w:sz="4" w:space="0" w:color="000000"/>
              <w:left w:val="single" w:sz="4" w:space="0" w:color="000000"/>
              <w:bottom w:val="single" w:sz="4" w:space="0" w:color="000000"/>
              <w:right w:val="single" w:sz="4" w:space="0" w:color="000000"/>
            </w:tcBorders>
            <w:shd w:val="clear" w:color="auto" w:fill="000000"/>
            <w:hideMark/>
          </w:tcPr>
          <w:p w:rsidR="00B6430B" w:rsidRPr="000A562A" w:rsidRDefault="00B6430B" w:rsidP="00FC7B81">
            <w:pPr>
              <w:tabs>
                <w:tab w:val="left" w:pos="2177"/>
              </w:tabs>
              <w:jc w:val="center"/>
              <w:rPr>
                <w:b/>
                <w:sz w:val="32"/>
                <w:szCs w:val="32"/>
              </w:rPr>
            </w:pPr>
            <w:r w:rsidRPr="000A562A">
              <w:rPr>
                <w:b/>
                <w:sz w:val="32"/>
                <w:szCs w:val="32"/>
                <w:lang w:val="en-US"/>
              </w:rPr>
              <w:t>VIII</w:t>
            </w:r>
            <w:r w:rsidRPr="000A562A">
              <w:rPr>
                <w:b/>
                <w:sz w:val="32"/>
                <w:szCs w:val="32"/>
              </w:rPr>
              <w:t>. ИНФОРМАЦИЯ ОБ ЭКСПЕРТЕ</w:t>
            </w:r>
          </w:p>
        </w:tc>
      </w:tr>
    </w:tbl>
    <w:p w:rsidR="00B6430B" w:rsidRPr="000A562A" w:rsidRDefault="00B6430B" w:rsidP="00B6430B">
      <w:pPr>
        <w:ind w:firstLine="709"/>
        <w:rPr>
          <w:sz w:val="28"/>
          <w:szCs w:val="28"/>
        </w:rPr>
      </w:pPr>
    </w:p>
    <w:p w:rsidR="00B6430B" w:rsidRPr="00B77CA4" w:rsidRDefault="00B6430B" w:rsidP="00B6430B">
      <w:pPr>
        <w:rPr>
          <w:sz w:val="28"/>
          <w:szCs w:val="28"/>
        </w:rPr>
      </w:pPr>
      <w:r w:rsidRPr="000A562A">
        <w:rPr>
          <w:sz w:val="28"/>
          <w:szCs w:val="28"/>
        </w:rPr>
        <w:tab/>
      </w:r>
      <w:r w:rsidRPr="00B77CA4">
        <w:rPr>
          <w:sz w:val="28"/>
          <w:szCs w:val="28"/>
        </w:rPr>
        <w:t xml:space="preserve">Патентный эксперт международного уровня - </w:t>
      </w:r>
      <w:proofErr w:type="spellStart"/>
      <w:r w:rsidRPr="00B77CA4">
        <w:rPr>
          <w:sz w:val="28"/>
          <w:szCs w:val="28"/>
        </w:rPr>
        <w:t>МуминовСанджарФайзуллаевич</w:t>
      </w:r>
      <w:proofErr w:type="spellEnd"/>
      <w:r w:rsidRPr="00B77CA4">
        <w:rPr>
          <w:sz w:val="28"/>
          <w:szCs w:val="28"/>
        </w:rPr>
        <w:t>, магистр системного анализа, кандидат экономических наук, бизнес-консультант.</w:t>
      </w:r>
    </w:p>
    <w:p w:rsidR="00B6430B" w:rsidRPr="00B77CA4" w:rsidRDefault="00B6430B" w:rsidP="00B6430B">
      <w:pPr>
        <w:rPr>
          <w:sz w:val="28"/>
          <w:szCs w:val="28"/>
        </w:rPr>
      </w:pPr>
    </w:p>
    <w:p w:rsidR="00B6430B" w:rsidRPr="00B77CA4" w:rsidRDefault="00B6430B" w:rsidP="00B6430B">
      <w:pPr>
        <w:rPr>
          <w:sz w:val="28"/>
          <w:szCs w:val="28"/>
        </w:rPr>
      </w:pPr>
      <w:r w:rsidRPr="00B77CA4">
        <w:rPr>
          <w:sz w:val="28"/>
          <w:szCs w:val="28"/>
        </w:rPr>
        <w:tab/>
      </w:r>
      <w:proofErr w:type="spellStart"/>
      <w:r w:rsidRPr="00B77CA4">
        <w:rPr>
          <w:sz w:val="28"/>
          <w:szCs w:val="28"/>
        </w:rPr>
        <w:t>Муминов</w:t>
      </w:r>
      <w:proofErr w:type="spellEnd"/>
      <w:r w:rsidRPr="00B77CA4">
        <w:rPr>
          <w:sz w:val="28"/>
          <w:szCs w:val="28"/>
        </w:rPr>
        <w:t xml:space="preserve">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w:t>
      </w:r>
      <w:proofErr w:type="spellStart"/>
      <w:r w:rsidRPr="00B77CA4">
        <w:rPr>
          <w:sz w:val="28"/>
          <w:szCs w:val="28"/>
        </w:rPr>
        <w:t>Муминова</w:t>
      </w:r>
      <w:proofErr w:type="spellEnd"/>
      <w:r w:rsidRPr="00B77CA4">
        <w:rPr>
          <w:sz w:val="28"/>
          <w:szCs w:val="28"/>
        </w:rPr>
        <w:t xml:space="preserve"> С.Ф. в сфере интеллектуальной собственности во всех странах СНГ подтверждается </w:t>
      </w:r>
      <w:r w:rsidRPr="00B77CA4">
        <w:rPr>
          <w:b/>
          <w:i/>
          <w:sz w:val="28"/>
          <w:szCs w:val="28"/>
          <w:u w:val="single"/>
        </w:rPr>
        <w:t>Конвенцией о правовой помощи и правовых отношениях по гражданским, семейным и уголовным делам</w:t>
      </w:r>
      <w:r w:rsidRPr="00B77CA4">
        <w:rPr>
          <w:sz w:val="28"/>
          <w:szCs w:val="28"/>
        </w:rPr>
        <w:t>, принятой в Минске, 22 января 1993 г., в статье 13 "</w:t>
      </w:r>
      <w:r w:rsidRPr="00B77CA4">
        <w:rPr>
          <w:sz w:val="28"/>
          <w:szCs w:val="28"/>
          <w:u w:val="single"/>
        </w:rPr>
        <w:t>Действительность документов</w:t>
      </w:r>
      <w:r w:rsidRPr="00B77CA4">
        <w:rPr>
          <w:sz w:val="28"/>
          <w:szCs w:val="28"/>
        </w:rPr>
        <w:t>", в которой указано, что:</w:t>
      </w:r>
    </w:p>
    <w:p w:rsidR="00B6430B" w:rsidRPr="00B77CA4" w:rsidRDefault="00B6430B" w:rsidP="00B6430B">
      <w:pPr>
        <w:rPr>
          <w:sz w:val="28"/>
          <w:szCs w:val="28"/>
        </w:rPr>
      </w:pPr>
    </w:p>
    <w:p w:rsidR="00B6430B" w:rsidRPr="00B77CA4" w:rsidRDefault="00B6430B" w:rsidP="00B6430B">
      <w:pPr>
        <w:rPr>
          <w:sz w:val="28"/>
          <w:szCs w:val="28"/>
        </w:rPr>
      </w:pPr>
      <w:r w:rsidRPr="00B77CA4">
        <w:rPr>
          <w:sz w:val="28"/>
          <w:szCs w:val="28"/>
        </w:rPr>
        <w:tab/>
        <w:t>"</w:t>
      </w:r>
      <w:r w:rsidRPr="00B77CA4">
        <w:rPr>
          <w:i/>
          <w:sz w:val="28"/>
          <w:szCs w:val="28"/>
        </w:rPr>
        <w:t xml:space="preserve">1. Документы, которые на территории одной из Договаривающихся Сторон изготовлены или засвидетельствованы </w:t>
      </w:r>
      <w:proofErr w:type="gramStart"/>
      <w:r w:rsidRPr="00B77CA4">
        <w:rPr>
          <w:i/>
          <w:sz w:val="28"/>
          <w:szCs w:val="28"/>
        </w:rPr>
        <w:t>учреждением</w:t>
      </w:r>
      <w:proofErr w:type="gramEnd"/>
      <w:r w:rsidRPr="00B77CA4">
        <w:rPr>
          <w:i/>
          <w:sz w:val="28"/>
          <w:szCs w:val="28"/>
        </w:rPr>
        <w:t xml:space="preserve"> или специально на то уполномоченным лицом в пределах их компетенции и по установленной форме и скреплены гербовой печатью, </w:t>
      </w:r>
      <w:r w:rsidRPr="00B77CA4">
        <w:rPr>
          <w:b/>
          <w:i/>
          <w:sz w:val="28"/>
          <w:szCs w:val="28"/>
          <w:u w:val="single"/>
        </w:rPr>
        <w:t>принимаются на территориях других Договаривающихся Сторон без какого-либо специального удостоверения</w:t>
      </w:r>
      <w:r w:rsidRPr="00B77CA4">
        <w:rPr>
          <w:i/>
          <w:sz w:val="28"/>
          <w:szCs w:val="28"/>
        </w:rPr>
        <w:t>"</w:t>
      </w:r>
      <w:r w:rsidRPr="00B77CA4">
        <w:rPr>
          <w:sz w:val="28"/>
          <w:szCs w:val="28"/>
        </w:rPr>
        <w:t>.</w:t>
      </w:r>
    </w:p>
    <w:p w:rsidR="00B6430B" w:rsidRPr="00B77CA4" w:rsidRDefault="00B6430B" w:rsidP="00B6430B">
      <w:pPr>
        <w:rPr>
          <w:sz w:val="28"/>
          <w:szCs w:val="28"/>
        </w:rPr>
      </w:pPr>
    </w:p>
    <w:p w:rsidR="00B6430B" w:rsidRPr="00B77CA4" w:rsidRDefault="00B6430B" w:rsidP="00B6430B">
      <w:pPr>
        <w:rPr>
          <w:sz w:val="28"/>
          <w:szCs w:val="28"/>
        </w:rPr>
      </w:pPr>
      <w:r w:rsidRPr="00B77CA4">
        <w:rPr>
          <w:sz w:val="28"/>
          <w:szCs w:val="28"/>
        </w:rPr>
        <w:tab/>
      </w:r>
      <w:proofErr w:type="spellStart"/>
      <w:r w:rsidRPr="00B77CA4">
        <w:rPr>
          <w:sz w:val="28"/>
          <w:szCs w:val="28"/>
        </w:rPr>
        <w:t>Муминов</w:t>
      </w:r>
      <w:proofErr w:type="spellEnd"/>
      <w:r w:rsidRPr="00B77CA4">
        <w:rPr>
          <w:sz w:val="28"/>
          <w:szCs w:val="28"/>
        </w:rPr>
        <w:t xml:space="preserve">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w:t>
      </w:r>
      <w:r w:rsidRPr="00B77CA4">
        <w:rPr>
          <w:sz w:val="28"/>
          <w:szCs w:val="28"/>
        </w:rPr>
        <w:lastRenderedPageBreak/>
        <w:t>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rsidR="00B6430B" w:rsidRPr="00B77CA4" w:rsidRDefault="00B6430B" w:rsidP="00B6430B">
      <w:pPr>
        <w:rPr>
          <w:sz w:val="28"/>
          <w:szCs w:val="28"/>
        </w:rPr>
      </w:pPr>
    </w:p>
    <w:p w:rsidR="00B6430B" w:rsidRPr="00B77CA4" w:rsidRDefault="00B6430B" w:rsidP="00B6430B">
      <w:pPr>
        <w:ind w:firstLine="709"/>
        <w:rPr>
          <w:sz w:val="28"/>
          <w:szCs w:val="28"/>
        </w:rPr>
      </w:pPr>
      <w:proofErr w:type="spellStart"/>
      <w:r w:rsidRPr="00B77CA4">
        <w:rPr>
          <w:sz w:val="28"/>
          <w:szCs w:val="28"/>
        </w:rPr>
        <w:t>Муминов</w:t>
      </w:r>
      <w:proofErr w:type="spellEnd"/>
      <w:r w:rsidRPr="00B77CA4">
        <w:rPr>
          <w:sz w:val="28"/>
          <w:szCs w:val="28"/>
        </w:rPr>
        <w:t xml:space="preserve">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hyperlink r:id="rId51" w:history="1">
        <w:r w:rsidRPr="00B77CA4">
          <w:rPr>
            <w:rStyle w:val="ae"/>
            <w:rFonts w:eastAsiaTheme="majorEastAsia"/>
            <w:sz w:val="28"/>
            <w:szCs w:val="28"/>
            <w:lang w:val="en-US"/>
          </w:rPr>
          <w:t>www</w:t>
        </w:r>
        <w:r w:rsidRPr="00B77CA4">
          <w:rPr>
            <w:rStyle w:val="ae"/>
            <w:rFonts w:eastAsiaTheme="majorEastAsia"/>
            <w:sz w:val="28"/>
            <w:szCs w:val="28"/>
          </w:rPr>
          <w:t>.</w:t>
        </w:r>
        <w:proofErr w:type="spellStart"/>
        <w:r w:rsidRPr="00B77CA4">
          <w:rPr>
            <w:rStyle w:val="ae"/>
            <w:rFonts w:eastAsiaTheme="majorEastAsia"/>
            <w:sz w:val="28"/>
            <w:szCs w:val="28"/>
            <w:lang w:val="en-US"/>
          </w:rPr>
          <w:t>eurasianeconomic</w:t>
        </w:r>
        <w:proofErr w:type="spellEnd"/>
        <w:r w:rsidRPr="00B77CA4">
          <w:rPr>
            <w:rStyle w:val="ae"/>
            <w:rFonts w:eastAsiaTheme="majorEastAsia"/>
            <w:sz w:val="28"/>
            <w:szCs w:val="28"/>
          </w:rPr>
          <w:t>.</w:t>
        </w:r>
        <w:r w:rsidRPr="00B77CA4">
          <w:rPr>
            <w:rStyle w:val="ae"/>
            <w:rFonts w:eastAsiaTheme="majorEastAsia"/>
            <w:sz w:val="28"/>
            <w:szCs w:val="28"/>
            <w:lang w:val="en-US"/>
          </w:rPr>
          <w:t>org</w:t>
        </w:r>
      </w:hyperlink>
      <w:r w:rsidRPr="00B77CA4">
        <w:rPr>
          <w:sz w:val="28"/>
          <w:szCs w:val="28"/>
        </w:rPr>
        <w:t>, штаб-квартиры находятся в Цюрихе, Москве и Пекине, региональные офисы в 50 странах мира).</w:t>
      </w:r>
    </w:p>
    <w:p w:rsidR="00B6430B" w:rsidRPr="00B77CA4" w:rsidRDefault="00B6430B" w:rsidP="00B6430B">
      <w:pPr>
        <w:ind w:firstLine="709"/>
        <w:rPr>
          <w:sz w:val="28"/>
          <w:szCs w:val="28"/>
        </w:rPr>
      </w:pPr>
    </w:p>
    <w:p w:rsidR="00B6430B" w:rsidRPr="00B77CA4" w:rsidRDefault="00B6430B" w:rsidP="00B6430B">
      <w:pPr>
        <w:ind w:firstLine="567"/>
        <w:rPr>
          <w:sz w:val="28"/>
          <w:szCs w:val="28"/>
        </w:rPr>
      </w:pPr>
      <w:proofErr w:type="spellStart"/>
      <w:r w:rsidRPr="00B77CA4">
        <w:rPr>
          <w:sz w:val="28"/>
          <w:szCs w:val="28"/>
        </w:rPr>
        <w:t>Муминов</w:t>
      </w:r>
      <w:proofErr w:type="spellEnd"/>
      <w:r w:rsidRPr="00B77CA4">
        <w:rPr>
          <w:sz w:val="28"/>
          <w:szCs w:val="28"/>
        </w:rPr>
        <w:t xml:space="preserve"> С.Ф. оказал услуги по получению правовой охраны более 5 000 объектов интеллектуальной собственности:</w:t>
      </w:r>
    </w:p>
    <w:p w:rsidR="00B6430B" w:rsidRPr="00B77CA4" w:rsidRDefault="00B6430B" w:rsidP="00B6430B">
      <w:pPr>
        <w:rPr>
          <w:sz w:val="28"/>
          <w:szCs w:val="28"/>
        </w:rPr>
      </w:pPr>
      <w:r w:rsidRPr="00B77CA4">
        <w:rPr>
          <w:sz w:val="28"/>
          <w:szCs w:val="28"/>
        </w:rPr>
        <w:tab/>
        <w:t>- товарные знаки;</w:t>
      </w:r>
    </w:p>
    <w:p w:rsidR="00B6430B" w:rsidRPr="00B77CA4" w:rsidRDefault="00B6430B" w:rsidP="00B6430B">
      <w:pPr>
        <w:rPr>
          <w:sz w:val="28"/>
          <w:szCs w:val="28"/>
        </w:rPr>
      </w:pPr>
      <w:r w:rsidRPr="00B77CA4">
        <w:rPr>
          <w:sz w:val="28"/>
          <w:szCs w:val="28"/>
        </w:rPr>
        <w:tab/>
        <w:t>- изобретения;</w:t>
      </w:r>
    </w:p>
    <w:p w:rsidR="00B6430B" w:rsidRPr="00B77CA4" w:rsidRDefault="00B6430B" w:rsidP="00B6430B">
      <w:pPr>
        <w:rPr>
          <w:sz w:val="28"/>
          <w:szCs w:val="28"/>
        </w:rPr>
      </w:pPr>
      <w:r w:rsidRPr="00B77CA4">
        <w:rPr>
          <w:sz w:val="28"/>
          <w:szCs w:val="28"/>
        </w:rPr>
        <w:tab/>
        <w:t>- полезные модели;</w:t>
      </w:r>
    </w:p>
    <w:p w:rsidR="00B6430B" w:rsidRPr="00B77CA4" w:rsidRDefault="00B6430B" w:rsidP="00B6430B">
      <w:pPr>
        <w:rPr>
          <w:sz w:val="28"/>
          <w:szCs w:val="28"/>
        </w:rPr>
      </w:pPr>
      <w:r w:rsidRPr="00B77CA4">
        <w:rPr>
          <w:sz w:val="28"/>
          <w:szCs w:val="28"/>
        </w:rPr>
        <w:tab/>
        <w:t>- промышленные образцы;</w:t>
      </w:r>
    </w:p>
    <w:p w:rsidR="00B6430B" w:rsidRPr="00B77CA4" w:rsidRDefault="00B6430B" w:rsidP="00B6430B">
      <w:pPr>
        <w:rPr>
          <w:sz w:val="28"/>
          <w:szCs w:val="28"/>
        </w:rPr>
      </w:pPr>
      <w:r w:rsidRPr="00B77CA4">
        <w:rPr>
          <w:sz w:val="28"/>
          <w:szCs w:val="28"/>
        </w:rPr>
        <w:tab/>
        <w:t>- авторские произведения;</w:t>
      </w:r>
    </w:p>
    <w:p w:rsidR="00B6430B" w:rsidRPr="00B77CA4" w:rsidRDefault="00B6430B" w:rsidP="00B6430B">
      <w:pPr>
        <w:rPr>
          <w:sz w:val="28"/>
          <w:szCs w:val="28"/>
        </w:rPr>
      </w:pPr>
      <w:r w:rsidRPr="00B77CA4">
        <w:rPr>
          <w:sz w:val="28"/>
          <w:szCs w:val="28"/>
        </w:rPr>
        <w:tab/>
        <w:t>- НИОКР.</w:t>
      </w:r>
    </w:p>
    <w:p w:rsidR="00B6430B" w:rsidRPr="00B77CA4" w:rsidRDefault="00B6430B" w:rsidP="00B6430B">
      <w:pPr>
        <w:rPr>
          <w:sz w:val="28"/>
          <w:szCs w:val="28"/>
        </w:rPr>
      </w:pPr>
    </w:p>
    <w:p w:rsidR="00B6430B" w:rsidRPr="00B77CA4" w:rsidRDefault="00B6430B" w:rsidP="00B6430B">
      <w:pPr>
        <w:rPr>
          <w:sz w:val="28"/>
          <w:szCs w:val="28"/>
        </w:rPr>
      </w:pPr>
      <w:r w:rsidRPr="00B77CA4">
        <w:rPr>
          <w:sz w:val="28"/>
          <w:szCs w:val="28"/>
        </w:rPr>
        <w:tab/>
        <w:t>В период трудовой деятельности было подготовлено более 1 500 экспертных заключений для более 400 организаций по следующим аспектам:</w:t>
      </w:r>
    </w:p>
    <w:p w:rsidR="00B6430B" w:rsidRPr="00B77CA4" w:rsidRDefault="00B6430B" w:rsidP="00B6430B">
      <w:pPr>
        <w:rPr>
          <w:sz w:val="28"/>
          <w:szCs w:val="28"/>
        </w:rPr>
      </w:pPr>
      <w:r w:rsidRPr="00B77CA4">
        <w:rPr>
          <w:sz w:val="28"/>
          <w:szCs w:val="28"/>
        </w:rPr>
        <w:tab/>
        <w:t xml:space="preserve">- 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w:t>
      </w:r>
      <w:proofErr w:type="spellStart"/>
      <w:r w:rsidRPr="00B77CA4">
        <w:rPr>
          <w:sz w:val="28"/>
          <w:szCs w:val="28"/>
        </w:rPr>
        <w:t>необщеизвестности</w:t>
      </w:r>
      <w:proofErr w:type="spellEnd"/>
      <w:r w:rsidRPr="00B77CA4">
        <w:rPr>
          <w:sz w:val="28"/>
          <w:szCs w:val="28"/>
        </w:rPr>
        <w:t xml:space="preserve"> и </w:t>
      </w:r>
      <w:proofErr w:type="spellStart"/>
      <w:r w:rsidRPr="00B77CA4">
        <w:rPr>
          <w:sz w:val="28"/>
          <w:szCs w:val="28"/>
        </w:rPr>
        <w:t>необщедоступности</w:t>
      </w:r>
      <w:proofErr w:type="spellEnd"/>
      <w:r w:rsidRPr="00B77CA4">
        <w:rPr>
          <w:sz w:val="28"/>
          <w:szCs w:val="28"/>
        </w:rPr>
        <w:t xml:space="preserve"> информации третьим лицам;</w:t>
      </w:r>
    </w:p>
    <w:p w:rsidR="00B6430B" w:rsidRPr="00B77CA4" w:rsidRDefault="00B6430B" w:rsidP="00B6430B">
      <w:pPr>
        <w:rPr>
          <w:sz w:val="28"/>
          <w:szCs w:val="28"/>
        </w:rPr>
      </w:pPr>
      <w:r w:rsidRPr="00B77CA4">
        <w:rPr>
          <w:sz w:val="28"/>
          <w:szCs w:val="28"/>
        </w:rPr>
        <w:tab/>
        <w:t>- о наличии результатов, не подлежащих правовой охране в соответствии с нормами действующего законодательства;</w:t>
      </w:r>
    </w:p>
    <w:p w:rsidR="00B6430B" w:rsidRPr="00B77CA4" w:rsidRDefault="00B6430B" w:rsidP="00B6430B">
      <w:pPr>
        <w:rPr>
          <w:sz w:val="28"/>
          <w:szCs w:val="28"/>
        </w:rPr>
      </w:pPr>
      <w:r w:rsidRPr="00B77CA4">
        <w:rPr>
          <w:sz w:val="28"/>
          <w:szCs w:val="28"/>
        </w:rPr>
        <w:lastRenderedPageBreak/>
        <w:tab/>
        <w:t>- 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rsidR="00B6430B" w:rsidRPr="00B77CA4" w:rsidRDefault="00B6430B" w:rsidP="00B6430B">
      <w:pPr>
        <w:rPr>
          <w:sz w:val="28"/>
          <w:szCs w:val="28"/>
        </w:rPr>
      </w:pPr>
      <w:r w:rsidRPr="00B77CA4">
        <w:rPr>
          <w:sz w:val="28"/>
          <w:szCs w:val="28"/>
        </w:rPr>
        <w:tab/>
        <w:t>- 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rsidR="00B6430B" w:rsidRPr="00B77CA4" w:rsidRDefault="00B6430B" w:rsidP="00B6430B">
      <w:pPr>
        <w:rPr>
          <w:sz w:val="28"/>
          <w:szCs w:val="28"/>
        </w:rPr>
      </w:pPr>
      <w:r w:rsidRPr="00B77CA4">
        <w:rPr>
          <w:sz w:val="28"/>
          <w:szCs w:val="28"/>
        </w:rPr>
        <w:tab/>
        <w:t>- об обосновании срока полезного использования объектов интеллектуальной собственности.</w:t>
      </w:r>
    </w:p>
    <w:p w:rsidR="00B6430B" w:rsidRPr="00B77CA4" w:rsidRDefault="00B6430B" w:rsidP="00B6430B">
      <w:pPr>
        <w:rPr>
          <w:bCs/>
          <w:sz w:val="28"/>
          <w:szCs w:val="28"/>
        </w:rPr>
      </w:pPr>
      <w:r w:rsidRPr="00B77CA4">
        <w:rPr>
          <w:sz w:val="28"/>
          <w:szCs w:val="28"/>
        </w:rPr>
        <w:tab/>
      </w:r>
      <w:proofErr w:type="spellStart"/>
      <w:r w:rsidRPr="00B77CA4">
        <w:rPr>
          <w:bCs/>
          <w:sz w:val="28"/>
          <w:szCs w:val="28"/>
        </w:rPr>
        <w:t>Муминов</w:t>
      </w:r>
      <w:proofErr w:type="spellEnd"/>
      <w:r w:rsidRPr="00B77CA4">
        <w:rPr>
          <w:bCs/>
          <w:sz w:val="28"/>
          <w:szCs w:val="28"/>
        </w:rPr>
        <w:t xml:space="preserve">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 </w:t>
      </w:r>
    </w:p>
    <w:p w:rsidR="00B6430B" w:rsidRPr="00B77CA4" w:rsidRDefault="00B6430B" w:rsidP="00B6430B">
      <w:pPr>
        <w:rPr>
          <w:bCs/>
          <w:sz w:val="28"/>
          <w:szCs w:val="28"/>
        </w:rPr>
      </w:pPr>
    </w:p>
    <w:p w:rsidR="00B6430B" w:rsidRPr="00B77CA4" w:rsidRDefault="00B6430B" w:rsidP="00B6430B">
      <w:pPr>
        <w:rPr>
          <w:bCs/>
          <w:sz w:val="28"/>
          <w:szCs w:val="28"/>
        </w:rPr>
      </w:pPr>
      <w:r w:rsidRPr="00B77CA4">
        <w:rPr>
          <w:bCs/>
          <w:sz w:val="28"/>
          <w:szCs w:val="28"/>
        </w:rPr>
        <w:tab/>
        <w:t>Персональные контактные данные эксперта:</w:t>
      </w:r>
    </w:p>
    <w:p w:rsidR="00B6430B" w:rsidRPr="00B77CA4" w:rsidRDefault="00B6430B" w:rsidP="00B6430B">
      <w:pPr>
        <w:rPr>
          <w:bCs/>
          <w:sz w:val="28"/>
          <w:szCs w:val="28"/>
        </w:rPr>
      </w:pPr>
      <w:r w:rsidRPr="00B77CA4">
        <w:rPr>
          <w:bCs/>
          <w:sz w:val="28"/>
          <w:szCs w:val="28"/>
        </w:rPr>
        <w:tab/>
        <w:t xml:space="preserve">К.э.н. </w:t>
      </w:r>
      <w:proofErr w:type="spellStart"/>
      <w:r w:rsidRPr="00B77CA4">
        <w:rPr>
          <w:bCs/>
          <w:sz w:val="28"/>
          <w:szCs w:val="28"/>
        </w:rPr>
        <w:t>МуминовСанджарФайзуллаевич</w:t>
      </w:r>
      <w:proofErr w:type="spellEnd"/>
    </w:p>
    <w:p w:rsidR="00B6430B" w:rsidRPr="00B77CA4" w:rsidRDefault="00B6430B" w:rsidP="00B6430B">
      <w:pPr>
        <w:rPr>
          <w:bCs/>
          <w:sz w:val="28"/>
          <w:szCs w:val="28"/>
        </w:rPr>
      </w:pPr>
      <w:r w:rsidRPr="00B77CA4">
        <w:rPr>
          <w:bCs/>
          <w:sz w:val="28"/>
          <w:szCs w:val="28"/>
        </w:rPr>
        <w:tab/>
        <w:t>Тел.: + 971 56 577 28 75 (ОАЭ)</w:t>
      </w:r>
    </w:p>
    <w:p w:rsidR="00B6430B" w:rsidRPr="00B77CA4" w:rsidRDefault="00B6430B" w:rsidP="00B6430B">
      <w:pPr>
        <w:rPr>
          <w:bCs/>
          <w:sz w:val="28"/>
          <w:szCs w:val="28"/>
        </w:rPr>
      </w:pPr>
      <w:r w:rsidRPr="00B77CA4">
        <w:rPr>
          <w:bCs/>
          <w:sz w:val="28"/>
          <w:szCs w:val="28"/>
        </w:rPr>
        <w:t xml:space="preserve"> + 7 906 339 55 55</w:t>
      </w:r>
      <w:r w:rsidRPr="00B77CA4">
        <w:rPr>
          <w:bCs/>
          <w:sz w:val="28"/>
          <w:szCs w:val="28"/>
        </w:rPr>
        <w:tab/>
      </w:r>
      <w:r w:rsidRPr="00B77CA4">
        <w:rPr>
          <w:bCs/>
          <w:sz w:val="28"/>
          <w:szCs w:val="28"/>
        </w:rPr>
        <w:tab/>
        <w:t>(Россия)</w:t>
      </w:r>
    </w:p>
    <w:p w:rsidR="00B6430B" w:rsidRPr="00B77CA4" w:rsidRDefault="00B6430B" w:rsidP="00B6430B">
      <w:pPr>
        <w:rPr>
          <w:bCs/>
          <w:sz w:val="28"/>
          <w:szCs w:val="28"/>
        </w:rPr>
      </w:pPr>
      <w:r w:rsidRPr="00B77CA4">
        <w:rPr>
          <w:bCs/>
          <w:sz w:val="28"/>
          <w:szCs w:val="28"/>
        </w:rPr>
        <w:tab/>
      </w:r>
      <w:r w:rsidRPr="00B77CA4">
        <w:rPr>
          <w:bCs/>
          <w:sz w:val="28"/>
          <w:szCs w:val="28"/>
        </w:rPr>
        <w:tab/>
        <w:t xml:space="preserve">+ 7 777 262 90 40 </w:t>
      </w:r>
      <w:r w:rsidRPr="00B77CA4">
        <w:rPr>
          <w:bCs/>
          <w:sz w:val="28"/>
          <w:szCs w:val="28"/>
        </w:rPr>
        <w:tab/>
      </w:r>
      <w:r w:rsidRPr="00B77CA4">
        <w:rPr>
          <w:bCs/>
          <w:sz w:val="28"/>
          <w:szCs w:val="28"/>
        </w:rPr>
        <w:tab/>
        <w:t>(Казахстан)</w:t>
      </w:r>
    </w:p>
    <w:p w:rsidR="00B6430B" w:rsidRPr="00B77CA4" w:rsidRDefault="00B6430B" w:rsidP="00B6430B">
      <w:pPr>
        <w:rPr>
          <w:bCs/>
          <w:sz w:val="28"/>
          <w:szCs w:val="28"/>
        </w:rPr>
      </w:pPr>
      <w:r w:rsidRPr="00B77CA4">
        <w:rPr>
          <w:bCs/>
          <w:sz w:val="28"/>
          <w:szCs w:val="28"/>
        </w:rPr>
        <w:tab/>
      </w:r>
      <w:r w:rsidRPr="00B77CA4">
        <w:rPr>
          <w:bCs/>
          <w:sz w:val="28"/>
          <w:szCs w:val="28"/>
        </w:rPr>
        <w:tab/>
        <w:t xml:space="preserve">+ 9 998 90 189 69 94 </w:t>
      </w:r>
      <w:r w:rsidRPr="00B77CA4">
        <w:rPr>
          <w:bCs/>
          <w:sz w:val="28"/>
          <w:szCs w:val="28"/>
        </w:rPr>
        <w:tab/>
        <w:t>(Узбекистан).</w:t>
      </w:r>
    </w:p>
    <w:p w:rsidR="00B6430B" w:rsidRPr="00B77CA4" w:rsidRDefault="00B6430B" w:rsidP="00B6430B">
      <w:pPr>
        <w:rPr>
          <w:bCs/>
          <w:sz w:val="28"/>
          <w:szCs w:val="28"/>
        </w:rPr>
      </w:pPr>
    </w:p>
    <w:p w:rsidR="00B6430B" w:rsidRDefault="00B6430B" w:rsidP="00B6430B">
      <w:pPr>
        <w:rPr>
          <w:sz w:val="28"/>
          <w:szCs w:val="28"/>
        </w:rPr>
      </w:pPr>
      <w:r w:rsidRPr="00B77CA4">
        <w:rPr>
          <w:sz w:val="28"/>
          <w:szCs w:val="28"/>
        </w:rPr>
        <w:tab/>
      </w:r>
      <w:r w:rsidRPr="00B77CA4">
        <w:rPr>
          <w:sz w:val="28"/>
          <w:szCs w:val="28"/>
          <w:lang w:val="es-ES"/>
        </w:rPr>
        <w:t>E</w:t>
      </w:r>
      <w:r w:rsidRPr="00B77CA4">
        <w:rPr>
          <w:sz w:val="28"/>
          <w:szCs w:val="28"/>
        </w:rPr>
        <w:t>-</w:t>
      </w:r>
      <w:proofErr w:type="spellStart"/>
      <w:r w:rsidRPr="00B77CA4">
        <w:rPr>
          <w:sz w:val="28"/>
          <w:szCs w:val="28"/>
        </w:rPr>
        <w:t>майл</w:t>
      </w:r>
      <w:proofErr w:type="spellEnd"/>
      <w:r w:rsidRPr="00B77CA4">
        <w:rPr>
          <w:sz w:val="28"/>
          <w:szCs w:val="28"/>
        </w:rPr>
        <w:t xml:space="preserve">: </w:t>
      </w:r>
      <w:hyperlink r:id="rId52" w:history="1">
        <w:r w:rsidRPr="0092700F">
          <w:rPr>
            <w:rStyle w:val="ae"/>
            <w:sz w:val="28"/>
            <w:szCs w:val="28"/>
            <w:lang w:val="es-ES"/>
          </w:rPr>
          <w:t>ceo</w:t>
        </w:r>
        <w:r w:rsidRPr="0092700F">
          <w:rPr>
            <w:rStyle w:val="ae"/>
            <w:sz w:val="28"/>
            <w:szCs w:val="28"/>
          </w:rPr>
          <w:t>@</w:t>
        </w:r>
        <w:proofErr w:type="spellStart"/>
        <w:r w:rsidRPr="0092700F">
          <w:rPr>
            <w:rStyle w:val="ae"/>
            <w:sz w:val="28"/>
            <w:szCs w:val="28"/>
            <w:lang w:val="es-ES"/>
          </w:rPr>
          <w:t>aston</w:t>
        </w:r>
        <w:proofErr w:type="spellEnd"/>
        <w:r w:rsidRPr="0092700F">
          <w:rPr>
            <w:rStyle w:val="ae"/>
            <w:sz w:val="28"/>
            <w:szCs w:val="28"/>
          </w:rPr>
          <w:t>-</w:t>
        </w:r>
        <w:proofErr w:type="spellStart"/>
        <w:r w:rsidRPr="0092700F">
          <w:rPr>
            <w:rStyle w:val="ae"/>
            <w:sz w:val="28"/>
            <w:szCs w:val="28"/>
            <w:lang w:val="es-ES"/>
          </w:rPr>
          <w:t>alliance</w:t>
        </w:r>
        <w:proofErr w:type="spellEnd"/>
        <w:r w:rsidRPr="0092700F">
          <w:rPr>
            <w:rStyle w:val="ae"/>
            <w:sz w:val="28"/>
            <w:szCs w:val="28"/>
          </w:rPr>
          <w:t>.</w:t>
        </w:r>
        <w:proofErr w:type="spellStart"/>
        <w:r w:rsidRPr="0092700F">
          <w:rPr>
            <w:rStyle w:val="ae"/>
            <w:sz w:val="28"/>
            <w:szCs w:val="28"/>
            <w:lang w:val="es-ES"/>
          </w:rPr>
          <w:t>com</w:t>
        </w:r>
        <w:proofErr w:type="spellEnd"/>
      </w:hyperlink>
    </w:p>
    <w:p w:rsidR="002752E5" w:rsidRDefault="002752E5" w:rsidP="00871D34">
      <w:pPr>
        <w:jc w:val="right"/>
      </w:pPr>
    </w:p>
    <w:p w:rsidR="002752E5" w:rsidRDefault="002752E5" w:rsidP="00871D34">
      <w:pPr>
        <w:jc w:val="right"/>
      </w:pPr>
    </w:p>
    <w:p w:rsidR="002752E5" w:rsidRDefault="002752E5" w:rsidP="00871D34">
      <w:pPr>
        <w:jc w:val="right"/>
      </w:pPr>
    </w:p>
    <w:p w:rsidR="002752E5" w:rsidRDefault="002752E5" w:rsidP="00871D34">
      <w:pPr>
        <w:jc w:val="right"/>
      </w:pPr>
    </w:p>
    <w:p w:rsidR="002752E5" w:rsidRDefault="002752E5" w:rsidP="00871D34">
      <w:pPr>
        <w:jc w:val="right"/>
      </w:pPr>
    </w:p>
    <w:p w:rsidR="002752E5" w:rsidRDefault="002752E5" w:rsidP="00871D34">
      <w:pPr>
        <w:jc w:val="right"/>
      </w:pPr>
    </w:p>
    <w:p w:rsidR="002752E5" w:rsidRDefault="002752E5" w:rsidP="00871D34">
      <w:pPr>
        <w:jc w:val="right"/>
      </w:pPr>
    </w:p>
    <w:p w:rsidR="002752E5" w:rsidRDefault="002752E5" w:rsidP="00871D34">
      <w:pPr>
        <w:jc w:val="right"/>
      </w:pPr>
    </w:p>
    <w:p w:rsidR="002752E5" w:rsidRDefault="002752E5" w:rsidP="00871D34">
      <w:pPr>
        <w:jc w:val="right"/>
      </w:pPr>
    </w:p>
    <w:p w:rsidR="002752E5" w:rsidRDefault="002752E5" w:rsidP="00871D34">
      <w:pPr>
        <w:jc w:val="right"/>
      </w:pPr>
    </w:p>
    <w:p w:rsidR="002752E5" w:rsidRDefault="00B6430B" w:rsidP="00871D34">
      <w:pPr>
        <w:jc w:val="right"/>
      </w:pPr>
      <w:r>
        <w:rPr>
          <w:noProof/>
        </w:rPr>
        <w:drawing>
          <wp:anchor distT="0" distB="0" distL="114300" distR="114300" simplePos="0" relativeHeight="251660288" behindDoc="0" locked="0" layoutInCell="1" allowOverlap="1">
            <wp:simplePos x="0" y="0"/>
            <wp:positionH relativeFrom="column">
              <wp:posOffset>773430</wp:posOffset>
            </wp:positionH>
            <wp:positionV relativeFrom="paragraph">
              <wp:posOffset>-93345</wp:posOffset>
            </wp:positionV>
            <wp:extent cx="4443730" cy="6031230"/>
            <wp:effectExtent l="19050" t="0" r="0" b="0"/>
            <wp:wrapNone/>
            <wp:docPr id="29" name="Рисунок 3" descr="Приказ №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риказ № 15"/>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443730" cy="6031230"/>
                    </a:xfrm>
                    <a:prstGeom prst="rect">
                      <a:avLst/>
                    </a:prstGeom>
                    <a:noFill/>
                    <a:ln>
                      <a:noFill/>
                    </a:ln>
                  </pic:spPr>
                </pic:pic>
              </a:graphicData>
            </a:graphic>
          </wp:anchor>
        </w:drawing>
      </w:r>
    </w:p>
    <w:p w:rsidR="002752E5" w:rsidRDefault="002752E5" w:rsidP="00871D34">
      <w:pPr>
        <w:jc w:val="right"/>
      </w:pPr>
    </w:p>
    <w:p w:rsidR="002752E5" w:rsidRDefault="002752E5" w:rsidP="00871D34">
      <w:pPr>
        <w:jc w:val="right"/>
      </w:pPr>
    </w:p>
    <w:p w:rsidR="002752E5" w:rsidRDefault="002752E5" w:rsidP="00871D34">
      <w:pPr>
        <w:jc w:val="right"/>
      </w:pPr>
    </w:p>
    <w:p w:rsidR="002752E5" w:rsidRDefault="002752E5" w:rsidP="00871D34">
      <w:pPr>
        <w:jc w:val="right"/>
      </w:pPr>
    </w:p>
    <w:p w:rsidR="00871D34" w:rsidRDefault="00871D34" w:rsidP="00871D34">
      <w:pPr>
        <w:jc w:val="center"/>
      </w:pPr>
      <w:r w:rsidRPr="007272D3">
        <w:t xml:space="preserve">                </w:t>
      </w: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3E347D" w:rsidRDefault="003E347D" w:rsidP="00871D34">
      <w:pPr>
        <w:jc w:val="center"/>
        <w:rPr>
          <w:b/>
          <w:bCs/>
          <w:sz w:val="28"/>
          <w:szCs w:val="28"/>
        </w:rPr>
      </w:pPr>
    </w:p>
    <w:p w:rsidR="003E347D" w:rsidRDefault="003E347D" w:rsidP="00871D34">
      <w:pPr>
        <w:jc w:val="center"/>
        <w:rPr>
          <w:b/>
          <w:bCs/>
          <w:sz w:val="28"/>
          <w:szCs w:val="28"/>
        </w:rPr>
      </w:pPr>
    </w:p>
    <w:p w:rsidR="003E347D" w:rsidRDefault="003E347D" w:rsidP="00871D34">
      <w:pPr>
        <w:jc w:val="center"/>
        <w:rPr>
          <w:b/>
          <w:bCs/>
          <w:sz w:val="28"/>
          <w:szCs w:val="28"/>
        </w:rPr>
      </w:pPr>
    </w:p>
    <w:p w:rsidR="003E347D" w:rsidRDefault="003E347D" w:rsidP="00871D34">
      <w:pPr>
        <w:jc w:val="center"/>
        <w:rPr>
          <w:b/>
          <w:bCs/>
          <w:sz w:val="28"/>
          <w:szCs w:val="28"/>
        </w:rPr>
      </w:pPr>
    </w:p>
    <w:p w:rsidR="003E347D" w:rsidRDefault="003E347D" w:rsidP="00871D34">
      <w:pPr>
        <w:jc w:val="center"/>
        <w:rPr>
          <w:b/>
          <w:bCs/>
          <w:sz w:val="28"/>
          <w:szCs w:val="28"/>
        </w:rPr>
      </w:pPr>
    </w:p>
    <w:p w:rsidR="003E347D" w:rsidRDefault="003E347D"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B6430B" w:rsidP="00871D34">
      <w:pPr>
        <w:jc w:val="center"/>
        <w:rPr>
          <w:b/>
          <w:bCs/>
          <w:sz w:val="28"/>
          <w:szCs w:val="28"/>
        </w:rPr>
      </w:pPr>
      <w:r>
        <w:rPr>
          <w:b/>
          <w:bCs/>
          <w:noProof/>
          <w:sz w:val="28"/>
          <w:szCs w:val="28"/>
        </w:rPr>
        <w:drawing>
          <wp:anchor distT="0" distB="0" distL="114300" distR="114300" simplePos="0" relativeHeight="251661312" behindDoc="0" locked="0" layoutInCell="1" allowOverlap="1">
            <wp:simplePos x="0" y="0"/>
            <wp:positionH relativeFrom="column">
              <wp:posOffset>555625</wp:posOffset>
            </wp:positionH>
            <wp:positionV relativeFrom="paragraph">
              <wp:posOffset>-43180</wp:posOffset>
            </wp:positionV>
            <wp:extent cx="4561205" cy="5905500"/>
            <wp:effectExtent l="19050" t="0" r="0" b="0"/>
            <wp:wrapNone/>
            <wp:docPr id="28" name="Рисунок 4"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Благодарность Бизнес диалог"/>
                    <pic:cNvPicPr>
                      <a:picLocks noChangeAspect="1" noChangeArrowheads="1"/>
                    </pic:cNvPicPr>
                  </pic:nvPicPr>
                  <pic:blipFill>
                    <a:blip r:embed="rId54" cstate="print">
                      <a:extLst>
                        <a:ext uri="{28A0092B-C50C-407E-A947-70E740481C1C}">
                          <a14:useLocalDpi xmlns:a14="http://schemas.microsoft.com/office/drawing/2010/main" val="0"/>
                        </a:ext>
                      </a:extLst>
                    </a:blip>
                    <a:srcRect l="6497" t="8046" r="5785" b="11494"/>
                    <a:stretch>
                      <a:fillRect/>
                    </a:stretch>
                  </pic:blipFill>
                  <pic:spPr bwMode="auto">
                    <a:xfrm>
                      <a:off x="0" y="0"/>
                      <a:ext cx="4561205" cy="5905500"/>
                    </a:xfrm>
                    <a:prstGeom prst="rect">
                      <a:avLst/>
                    </a:prstGeom>
                    <a:noFill/>
                    <a:ln>
                      <a:noFill/>
                    </a:ln>
                  </pic:spPr>
                </pic:pic>
              </a:graphicData>
            </a:graphic>
          </wp:anchor>
        </w:drawing>
      </w: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jc w:val="center"/>
        <w:rPr>
          <w:b/>
          <w:bCs/>
          <w:sz w:val="28"/>
          <w:szCs w:val="28"/>
        </w:rPr>
      </w:pPr>
    </w:p>
    <w:p w:rsidR="00871D34" w:rsidRDefault="00871D34" w:rsidP="00871D34">
      <w:pPr>
        <w:rPr>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Default="00871D34" w:rsidP="00871D34">
      <w:pPr>
        <w:jc w:val="center"/>
        <w:rPr>
          <w:b/>
          <w:sz w:val="28"/>
          <w:szCs w:val="28"/>
        </w:rPr>
      </w:pPr>
    </w:p>
    <w:p w:rsidR="00871D34" w:rsidRPr="00B77CA4" w:rsidRDefault="00871D34" w:rsidP="00871D34">
      <w:pPr>
        <w:jc w:val="center"/>
        <w:rPr>
          <w:b/>
          <w:szCs w:val="24"/>
        </w:rPr>
      </w:pPr>
      <w:r w:rsidRPr="00B77CA4">
        <w:rPr>
          <w:b/>
          <w:szCs w:val="24"/>
        </w:rPr>
        <w:t>Нотариально заверенная копия перевода на русский язык</w:t>
      </w:r>
    </w:p>
    <w:p w:rsidR="00871D34" w:rsidRPr="00B77CA4" w:rsidRDefault="00871D34" w:rsidP="00871D34">
      <w:pPr>
        <w:jc w:val="center"/>
        <w:rPr>
          <w:b/>
          <w:bCs/>
          <w:szCs w:val="24"/>
        </w:rPr>
      </w:pPr>
      <w:r w:rsidRPr="00B77CA4">
        <w:rPr>
          <w:b/>
          <w:bCs/>
          <w:szCs w:val="24"/>
        </w:rPr>
        <w:t>Свидетельства Патентного поверенного Республики Узбекистан</w:t>
      </w:r>
    </w:p>
    <w:p w:rsidR="00871D34" w:rsidRPr="00B77CA4" w:rsidRDefault="00871D34" w:rsidP="00871D34">
      <w:pPr>
        <w:jc w:val="center"/>
        <w:rPr>
          <w:b/>
          <w:bCs/>
          <w:szCs w:val="24"/>
        </w:rPr>
      </w:pPr>
      <w:proofErr w:type="spellStart"/>
      <w:r w:rsidRPr="00B77CA4">
        <w:rPr>
          <w:b/>
          <w:bCs/>
          <w:szCs w:val="24"/>
        </w:rPr>
        <w:t>Муминова</w:t>
      </w:r>
      <w:proofErr w:type="spellEnd"/>
      <w:r w:rsidRPr="00B77CA4">
        <w:rPr>
          <w:b/>
          <w:bCs/>
          <w:szCs w:val="24"/>
        </w:rPr>
        <w:t xml:space="preserve"> </w:t>
      </w:r>
      <w:proofErr w:type="spellStart"/>
      <w:r w:rsidRPr="00B77CA4">
        <w:rPr>
          <w:b/>
          <w:bCs/>
          <w:szCs w:val="24"/>
        </w:rPr>
        <w:t>Санджара</w:t>
      </w:r>
      <w:proofErr w:type="spellEnd"/>
      <w:r w:rsidRPr="00B77CA4">
        <w:rPr>
          <w:b/>
          <w:bCs/>
          <w:szCs w:val="24"/>
        </w:rPr>
        <w:t xml:space="preserve"> </w:t>
      </w:r>
      <w:proofErr w:type="spellStart"/>
      <w:r w:rsidRPr="00B77CA4">
        <w:rPr>
          <w:b/>
          <w:bCs/>
          <w:szCs w:val="24"/>
        </w:rPr>
        <w:t>Файзуллаевича</w:t>
      </w:r>
      <w:proofErr w:type="spellEnd"/>
    </w:p>
    <w:p w:rsidR="00871D34" w:rsidRDefault="00871D34" w:rsidP="00871D34">
      <w:pPr>
        <w:rPr>
          <w:sz w:val="28"/>
          <w:szCs w:val="28"/>
        </w:rPr>
      </w:pPr>
    </w:p>
    <w:p w:rsidR="00871D34" w:rsidRPr="000A562A" w:rsidRDefault="00871D34" w:rsidP="00871D34">
      <w:pPr>
        <w:rPr>
          <w:sz w:val="28"/>
          <w:szCs w:val="28"/>
        </w:rPr>
      </w:pPr>
    </w:p>
    <w:p w:rsidR="00871D34" w:rsidRPr="000A562A" w:rsidRDefault="00871D34" w:rsidP="00871D34">
      <w:pPr>
        <w:jc w:val="center"/>
        <w:rPr>
          <w:sz w:val="28"/>
          <w:szCs w:val="28"/>
        </w:rPr>
      </w:pPr>
      <w:r>
        <w:rPr>
          <w:noProof/>
          <w:sz w:val="28"/>
          <w:szCs w:val="28"/>
        </w:rPr>
        <w:drawing>
          <wp:inline distT="0" distB="0" distL="0" distR="0">
            <wp:extent cx="5826760" cy="4377690"/>
            <wp:effectExtent l="0" t="0" r="0" b="0"/>
            <wp:docPr id="25" name="Picture 10" descr="Свидетелльство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видетелльство_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826760" cy="4377690"/>
                    </a:xfrm>
                    <a:prstGeom prst="rect">
                      <a:avLst/>
                    </a:prstGeom>
                    <a:noFill/>
                    <a:ln>
                      <a:noFill/>
                    </a:ln>
                  </pic:spPr>
                </pic:pic>
              </a:graphicData>
            </a:graphic>
          </wp:inline>
        </w:drawing>
      </w:r>
    </w:p>
    <w:p w:rsidR="00871D34" w:rsidRPr="000A562A" w:rsidRDefault="00871D34" w:rsidP="00871D34">
      <w:pPr>
        <w:rPr>
          <w:sz w:val="28"/>
          <w:szCs w:val="28"/>
        </w:rPr>
      </w:pPr>
    </w:p>
    <w:p w:rsidR="00871D34" w:rsidRPr="000A562A" w:rsidRDefault="00871D34" w:rsidP="00871D34">
      <w:pPr>
        <w:jc w:val="center"/>
        <w:rPr>
          <w:sz w:val="28"/>
          <w:szCs w:val="28"/>
        </w:rPr>
      </w:pPr>
      <w:r>
        <w:rPr>
          <w:noProof/>
          <w:sz w:val="28"/>
          <w:szCs w:val="28"/>
        </w:rPr>
        <w:lastRenderedPageBreak/>
        <w:drawing>
          <wp:inline distT="0" distB="0" distL="0" distR="0">
            <wp:extent cx="4756785" cy="3569970"/>
            <wp:effectExtent l="0" t="0" r="0" b="0"/>
            <wp:docPr id="13" name="Picture 11" descr="Свидетельство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видетельство_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756785" cy="3569970"/>
                    </a:xfrm>
                    <a:prstGeom prst="rect">
                      <a:avLst/>
                    </a:prstGeom>
                    <a:noFill/>
                    <a:ln>
                      <a:noFill/>
                    </a:ln>
                  </pic:spPr>
                </pic:pic>
              </a:graphicData>
            </a:graphic>
          </wp:inline>
        </w:drawing>
      </w:r>
      <w:r>
        <w:rPr>
          <w:noProof/>
          <w:sz w:val="28"/>
          <w:szCs w:val="28"/>
        </w:rPr>
        <w:lastRenderedPageBreak/>
        <w:drawing>
          <wp:inline distT="0" distB="0" distL="0" distR="0">
            <wp:extent cx="4873625" cy="3657600"/>
            <wp:effectExtent l="0" t="0" r="0" b="0"/>
            <wp:docPr id="19" name="Picture 12" descr="Свидетельство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видетельство_3"/>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873625" cy="3657600"/>
                    </a:xfrm>
                    <a:prstGeom prst="rect">
                      <a:avLst/>
                    </a:prstGeom>
                    <a:noFill/>
                    <a:ln>
                      <a:noFill/>
                    </a:ln>
                  </pic:spPr>
                </pic:pic>
              </a:graphicData>
            </a:graphic>
          </wp:inline>
        </w:drawing>
      </w:r>
    </w:p>
    <w:p w:rsidR="00871D34" w:rsidRDefault="00871D34" w:rsidP="00871D34">
      <w:pPr>
        <w:rPr>
          <w:sz w:val="28"/>
          <w:szCs w:val="28"/>
        </w:rPr>
      </w:pPr>
    </w:p>
    <w:p w:rsidR="00871D34" w:rsidRDefault="00871D34" w:rsidP="00871D34">
      <w:pPr>
        <w:rPr>
          <w:sz w:val="28"/>
          <w:szCs w:val="28"/>
        </w:rPr>
      </w:pPr>
    </w:p>
    <w:p w:rsidR="00871D34" w:rsidRDefault="00871D34" w:rsidP="00871D34">
      <w:pPr>
        <w:rPr>
          <w:sz w:val="28"/>
          <w:szCs w:val="28"/>
        </w:rPr>
      </w:pPr>
    </w:p>
    <w:p w:rsidR="00871D34" w:rsidRDefault="00871D34" w:rsidP="00871D34">
      <w:pPr>
        <w:rPr>
          <w:sz w:val="28"/>
          <w:szCs w:val="28"/>
        </w:rPr>
      </w:pPr>
    </w:p>
    <w:p w:rsidR="00871D34" w:rsidRDefault="00871D34" w:rsidP="00871D34">
      <w:pPr>
        <w:rPr>
          <w:sz w:val="28"/>
          <w:szCs w:val="28"/>
        </w:rPr>
      </w:pPr>
    </w:p>
    <w:p w:rsidR="00871D34" w:rsidRDefault="00871D34" w:rsidP="00871D34">
      <w:pPr>
        <w:rPr>
          <w:sz w:val="28"/>
          <w:szCs w:val="28"/>
        </w:rPr>
      </w:pPr>
    </w:p>
    <w:p w:rsidR="00871D34" w:rsidRPr="000A562A" w:rsidRDefault="00871D34" w:rsidP="00871D34">
      <w:pPr>
        <w:rPr>
          <w:sz w:val="28"/>
          <w:szCs w:val="28"/>
        </w:rPr>
      </w:pPr>
    </w:p>
    <w:p w:rsidR="00871D34" w:rsidRPr="000A562A" w:rsidRDefault="00871D34" w:rsidP="00871D34">
      <w:pPr>
        <w:jc w:val="center"/>
        <w:rPr>
          <w:sz w:val="28"/>
          <w:szCs w:val="28"/>
        </w:rPr>
      </w:pPr>
      <w:r>
        <w:rPr>
          <w:noProof/>
          <w:sz w:val="28"/>
          <w:szCs w:val="28"/>
        </w:rPr>
        <w:lastRenderedPageBreak/>
        <w:drawing>
          <wp:inline distT="0" distB="0" distL="0" distR="0">
            <wp:extent cx="4873625" cy="3657600"/>
            <wp:effectExtent l="0" t="0" r="0" b="0"/>
            <wp:docPr id="16" name="Picture 13" descr="Свидетельство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видетельство_4"/>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873625" cy="3657600"/>
                    </a:xfrm>
                    <a:prstGeom prst="rect">
                      <a:avLst/>
                    </a:prstGeom>
                    <a:noFill/>
                    <a:ln>
                      <a:noFill/>
                    </a:ln>
                  </pic:spPr>
                </pic:pic>
              </a:graphicData>
            </a:graphic>
          </wp:inline>
        </w:drawing>
      </w:r>
    </w:p>
    <w:p w:rsidR="00871D34" w:rsidRPr="000A562A" w:rsidRDefault="00871D34" w:rsidP="00871D34">
      <w:pPr>
        <w:jc w:val="center"/>
        <w:rPr>
          <w:sz w:val="28"/>
          <w:szCs w:val="28"/>
        </w:rPr>
      </w:pPr>
      <w:r>
        <w:rPr>
          <w:noProof/>
          <w:sz w:val="28"/>
          <w:szCs w:val="28"/>
        </w:rPr>
        <w:lastRenderedPageBreak/>
        <w:drawing>
          <wp:inline distT="0" distB="0" distL="0" distR="0">
            <wp:extent cx="4999990" cy="3745230"/>
            <wp:effectExtent l="0" t="0" r="0" b="0"/>
            <wp:docPr id="17" name="Picture 14" descr="Свидетельство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видетельство_5"/>
                    <pic:cNvPicPr>
                      <a:picLocks noChangeAspect="1" noChangeArrowheads="1"/>
                    </pic:cNvPicPr>
                  </pic:nvPicPr>
                  <pic:blipFill>
                    <a:blip r:embed="rId59" cstate="print">
                      <a:lum bright="20000"/>
                      <a:extLst>
                        <a:ext uri="{28A0092B-C50C-407E-A947-70E740481C1C}">
                          <a14:useLocalDpi xmlns:a14="http://schemas.microsoft.com/office/drawing/2010/main" val="0"/>
                        </a:ext>
                      </a:extLst>
                    </a:blip>
                    <a:srcRect/>
                    <a:stretch>
                      <a:fillRect/>
                    </a:stretch>
                  </pic:blipFill>
                  <pic:spPr bwMode="auto">
                    <a:xfrm>
                      <a:off x="0" y="0"/>
                      <a:ext cx="4999990" cy="3745230"/>
                    </a:xfrm>
                    <a:prstGeom prst="rect">
                      <a:avLst/>
                    </a:prstGeom>
                    <a:noFill/>
                    <a:ln>
                      <a:noFill/>
                    </a:ln>
                  </pic:spPr>
                </pic:pic>
              </a:graphicData>
            </a:graphic>
          </wp:inline>
        </w:drawing>
      </w:r>
    </w:p>
    <w:p w:rsidR="00871D34" w:rsidRPr="000A562A" w:rsidRDefault="00871D34" w:rsidP="00871D34">
      <w:pPr>
        <w:rPr>
          <w:sz w:val="28"/>
          <w:szCs w:val="28"/>
        </w:rPr>
      </w:pPr>
    </w:p>
    <w:p w:rsidR="00871D34" w:rsidRDefault="00871D34" w:rsidP="00871D34">
      <w:pPr>
        <w:ind w:firstLine="709"/>
        <w:rPr>
          <w:sz w:val="28"/>
        </w:rPr>
      </w:pPr>
    </w:p>
    <w:p w:rsidR="00871D34" w:rsidRDefault="00871D34" w:rsidP="00871D34">
      <w:pPr>
        <w:ind w:firstLine="709"/>
        <w:rPr>
          <w:sz w:val="28"/>
        </w:rPr>
      </w:pPr>
    </w:p>
    <w:p w:rsidR="00871D34" w:rsidRDefault="00871D34" w:rsidP="00871D34">
      <w:pPr>
        <w:ind w:firstLine="709"/>
        <w:rPr>
          <w:sz w:val="28"/>
        </w:rPr>
      </w:pPr>
    </w:p>
    <w:p w:rsidR="00871D34" w:rsidRPr="000A562A" w:rsidRDefault="00871D34" w:rsidP="00871D34">
      <w:pPr>
        <w:ind w:firstLine="709"/>
        <w:rPr>
          <w:sz w:val="28"/>
        </w:rPr>
      </w:pPr>
    </w:p>
    <w:p w:rsidR="00871D34" w:rsidRDefault="00871D34" w:rsidP="00871D34">
      <w:pPr>
        <w:rPr>
          <w:rFonts w:ascii="Times" w:hAnsi="Times" w:cs="Times"/>
        </w:rPr>
      </w:pPr>
    </w:p>
    <w:p w:rsidR="00871D34" w:rsidRDefault="00871D34" w:rsidP="00871D34"/>
    <w:p w:rsidR="00871D34" w:rsidRPr="000E5F1C" w:rsidRDefault="00871D34" w:rsidP="00871D34">
      <w:pPr>
        <w:ind w:left="567"/>
        <w:rPr>
          <w:sz w:val="28"/>
          <w:szCs w:val="28"/>
        </w:rP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21828" w:rsidP="00871D34">
      <w:pPr>
        <w:jc w:val="center"/>
      </w:pPr>
      <w:r>
        <w:rPr>
          <w:noProof/>
        </w:rPr>
        <w:drawing>
          <wp:anchor distT="0" distB="0" distL="114300" distR="114300" simplePos="0" relativeHeight="251659264" behindDoc="0" locked="0" layoutInCell="1" allowOverlap="1">
            <wp:simplePos x="0" y="0"/>
            <wp:positionH relativeFrom="column">
              <wp:posOffset>1002665</wp:posOffset>
            </wp:positionH>
            <wp:positionV relativeFrom="paragraph">
              <wp:posOffset>-60960</wp:posOffset>
            </wp:positionV>
            <wp:extent cx="4441825" cy="5936615"/>
            <wp:effectExtent l="19050" t="0" r="0" b="0"/>
            <wp:wrapNone/>
            <wp:docPr id="27" name="Изображение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13"/>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441825" cy="5936615"/>
                    </a:xfrm>
                    <a:prstGeom prst="rect">
                      <a:avLst/>
                    </a:prstGeom>
                    <a:noFill/>
                    <a:ln>
                      <a:noFill/>
                    </a:ln>
                  </pic:spPr>
                </pic:pic>
              </a:graphicData>
            </a:graphic>
          </wp:anchor>
        </w:drawing>
      </w: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pPr>
    </w:p>
    <w:p w:rsidR="00871D34" w:rsidRDefault="00871D34" w:rsidP="00871D34">
      <w:pPr>
        <w:jc w:val="center"/>
        <w:rPr>
          <w:szCs w:val="24"/>
        </w:rPr>
      </w:pPr>
    </w:p>
    <w:p w:rsidR="00871D34" w:rsidRDefault="00871D34" w:rsidP="00871D34">
      <w:pPr>
        <w:jc w:val="center"/>
        <w:rPr>
          <w:szCs w:val="24"/>
        </w:rPr>
      </w:pPr>
    </w:p>
    <w:p w:rsidR="00871D34" w:rsidRDefault="00871D34" w:rsidP="00871D34">
      <w:pPr>
        <w:jc w:val="center"/>
        <w:rPr>
          <w:szCs w:val="24"/>
        </w:rPr>
      </w:pPr>
    </w:p>
    <w:p w:rsidR="00871D34" w:rsidRDefault="00871D34" w:rsidP="00871D34">
      <w:pPr>
        <w:jc w:val="center"/>
        <w:rPr>
          <w:szCs w:val="24"/>
        </w:rPr>
      </w:pPr>
    </w:p>
    <w:p w:rsidR="00871D34" w:rsidRDefault="00871D34" w:rsidP="00871D34">
      <w:pPr>
        <w:jc w:val="center"/>
        <w:rPr>
          <w:szCs w:val="24"/>
        </w:rPr>
      </w:pPr>
    </w:p>
    <w:p w:rsidR="00871D34" w:rsidRDefault="00871D34" w:rsidP="00871D34">
      <w:pPr>
        <w:jc w:val="center"/>
        <w:rPr>
          <w:szCs w:val="24"/>
        </w:rPr>
      </w:pPr>
    </w:p>
    <w:p w:rsidR="00871D34" w:rsidRDefault="00871D34" w:rsidP="00871D34">
      <w:pPr>
        <w:jc w:val="center"/>
        <w:rPr>
          <w:szCs w:val="24"/>
        </w:rPr>
      </w:pPr>
    </w:p>
    <w:p w:rsidR="00871D34" w:rsidRDefault="00871D34" w:rsidP="00871D34">
      <w:pPr>
        <w:jc w:val="center"/>
        <w:rPr>
          <w:szCs w:val="24"/>
        </w:rPr>
      </w:pPr>
    </w:p>
    <w:p w:rsidR="00871D34" w:rsidRDefault="00871D34" w:rsidP="00871D34">
      <w:pPr>
        <w:jc w:val="center"/>
        <w:rPr>
          <w:szCs w:val="24"/>
        </w:rPr>
      </w:pPr>
    </w:p>
    <w:p w:rsidR="00871D34" w:rsidRDefault="00871D34" w:rsidP="00871D34">
      <w:pPr>
        <w:jc w:val="center"/>
        <w:rPr>
          <w:szCs w:val="24"/>
        </w:rPr>
      </w:pPr>
    </w:p>
    <w:p w:rsidR="00871D34" w:rsidRDefault="00871D34" w:rsidP="00871D34">
      <w:pPr>
        <w:jc w:val="center"/>
        <w:rPr>
          <w:szCs w:val="24"/>
        </w:rPr>
      </w:pPr>
    </w:p>
    <w:p w:rsidR="00871D34" w:rsidRDefault="00871D34" w:rsidP="00871D34">
      <w:pPr>
        <w:jc w:val="center"/>
        <w:rPr>
          <w:szCs w:val="24"/>
        </w:rPr>
      </w:pPr>
    </w:p>
    <w:p w:rsidR="00871D34" w:rsidRDefault="00871D34" w:rsidP="00871D34">
      <w:pPr>
        <w:jc w:val="center"/>
        <w:rPr>
          <w:szCs w:val="24"/>
        </w:rPr>
      </w:pPr>
    </w:p>
    <w:p w:rsidR="003E347D" w:rsidRDefault="003E347D" w:rsidP="00871D34">
      <w:pPr>
        <w:jc w:val="center"/>
        <w:rPr>
          <w:szCs w:val="24"/>
        </w:rPr>
      </w:pPr>
    </w:p>
    <w:p w:rsidR="00871D34" w:rsidRPr="00B77CA4" w:rsidRDefault="00871D34" w:rsidP="00871D34">
      <w:pPr>
        <w:jc w:val="center"/>
        <w:rPr>
          <w:szCs w:val="24"/>
        </w:rPr>
      </w:pPr>
      <w:proofErr w:type="spellStart"/>
      <w:r w:rsidRPr="00B77CA4">
        <w:rPr>
          <w:szCs w:val="24"/>
        </w:rPr>
        <w:t>Санджар</w:t>
      </w:r>
      <w:proofErr w:type="spellEnd"/>
      <w:r w:rsidRPr="00B77CA4">
        <w:rPr>
          <w:szCs w:val="24"/>
        </w:rPr>
        <w:t xml:space="preserve"> </w:t>
      </w:r>
      <w:proofErr w:type="spellStart"/>
      <w:r w:rsidRPr="00B77CA4">
        <w:rPr>
          <w:szCs w:val="24"/>
        </w:rPr>
        <w:t>Муминов</w:t>
      </w:r>
      <w:proofErr w:type="spellEnd"/>
      <w:r w:rsidRPr="00B77CA4">
        <w:rPr>
          <w:szCs w:val="24"/>
        </w:rPr>
        <w:t xml:space="preserve"> - Член Экспертного Совета Секции Права </w:t>
      </w:r>
    </w:p>
    <w:p w:rsidR="00871D34" w:rsidRPr="00B77CA4" w:rsidRDefault="00871D34" w:rsidP="00871D34">
      <w:pPr>
        <w:jc w:val="center"/>
        <w:rPr>
          <w:szCs w:val="24"/>
        </w:rPr>
      </w:pPr>
      <w:r w:rsidRPr="00B77CA4">
        <w:rPr>
          <w:szCs w:val="24"/>
        </w:rPr>
        <w:t xml:space="preserve">и Интеллектуальной Собственности </w:t>
      </w:r>
      <w:proofErr w:type="spellStart"/>
      <w:r w:rsidRPr="00B77CA4">
        <w:rPr>
          <w:szCs w:val="24"/>
        </w:rPr>
        <w:t>Дубайской</w:t>
      </w:r>
      <w:proofErr w:type="spellEnd"/>
      <w:r w:rsidRPr="00B77CA4">
        <w:rPr>
          <w:szCs w:val="24"/>
        </w:rPr>
        <w:t xml:space="preserve"> Силиконовой Долины Правительства ОАЭ</w:t>
      </w:r>
    </w:p>
    <w:p w:rsidR="00871D34" w:rsidRDefault="00871D34" w:rsidP="00871D34">
      <w:pPr>
        <w:jc w:val="center"/>
      </w:pPr>
      <w:r>
        <w:rPr>
          <w:noProof/>
        </w:rPr>
        <w:drawing>
          <wp:anchor distT="0" distB="0" distL="114300" distR="114300" simplePos="0" relativeHeight="251662336" behindDoc="0" locked="0" layoutInCell="1" allowOverlap="1">
            <wp:simplePos x="0" y="0"/>
            <wp:positionH relativeFrom="column">
              <wp:posOffset>1297387</wp:posOffset>
            </wp:positionH>
            <wp:positionV relativeFrom="paragraph">
              <wp:posOffset>120305</wp:posOffset>
            </wp:positionV>
            <wp:extent cx="3829314" cy="5160818"/>
            <wp:effectExtent l="19050" t="0" r="0" b="0"/>
            <wp:wrapNone/>
            <wp:docPr id="26" name="Рисунок 5" descr="Эксперт_D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Эксперт_DSO"/>
                    <pic:cNvPicPr>
                      <a:picLocks noChangeAspect="1" noChangeArrowheads="1"/>
                    </pic:cNvPicPr>
                  </pic:nvPicPr>
                  <pic:blipFill>
                    <a:blip r:embed="rId61" cstate="print">
                      <a:extLst>
                        <a:ext uri="{28A0092B-C50C-407E-A947-70E740481C1C}">
                          <a14:useLocalDpi xmlns:a14="http://schemas.microsoft.com/office/drawing/2010/main" val="0"/>
                        </a:ext>
                      </a:extLst>
                    </a:blip>
                    <a:srcRect l="3853" t="5443" r="1744" b="4747"/>
                    <a:stretch>
                      <a:fillRect/>
                    </a:stretch>
                  </pic:blipFill>
                  <pic:spPr bwMode="auto">
                    <a:xfrm>
                      <a:off x="0" y="0"/>
                      <a:ext cx="3831087" cy="5163207"/>
                    </a:xfrm>
                    <a:prstGeom prst="rect">
                      <a:avLst/>
                    </a:prstGeom>
                    <a:noFill/>
                    <a:ln>
                      <a:noFill/>
                    </a:ln>
                  </pic:spPr>
                </pic:pic>
              </a:graphicData>
            </a:graphic>
          </wp:anchor>
        </w:drawing>
      </w:r>
    </w:p>
    <w:p w:rsidR="00871D34" w:rsidRDefault="00871D34" w:rsidP="00871D34">
      <w:pPr>
        <w:jc w:val="center"/>
      </w:pPr>
    </w:p>
    <w:p w:rsidR="00871D34" w:rsidRDefault="00871D34" w:rsidP="00871D34">
      <w:pPr>
        <w:rPr>
          <w:sz w:val="28"/>
          <w:szCs w:val="28"/>
        </w:rPr>
      </w:pPr>
    </w:p>
    <w:p w:rsidR="00871D34" w:rsidRDefault="00871D34" w:rsidP="00871D34"/>
    <w:p w:rsidR="00871D34" w:rsidRDefault="00871D34" w:rsidP="00871D34"/>
    <w:p w:rsidR="00B56E09" w:rsidRDefault="00B56E09" w:rsidP="00871D34"/>
    <w:p w:rsidR="00871D34" w:rsidRDefault="00871D34" w:rsidP="00871D34"/>
    <w:p w:rsidR="00871D34" w:rsidRDefault="00871D34" w:rsidP="00871D34"/>
    <w:p w:rsidR="00871D34" w:rsidRDefault="00871D34" w:rsidP="00871D34"/>
    <w:p w:rsidR="00871D34" w:rsidRDefault="00871D34" w:rsidP="00871D34"/>
    <w:p w:rsidR="00871D34" w:rsidRDefault="00871D34" w:rsidP="00871D34"/>
    <w:p w:rsidR="00871D34" w:rsidRDefault="00871D34" w:rsidP="00871D34"/>
    <w:p w:rsidR="00871D34" w:rsidRDefault="00871D34" w:rsidP="00871D34"/>
    <w:p w:rsidR="00871D34" w:rsidRDefault="00871D34" w:rsidP="00871D34"/>
    <w:p w:rsidR="00871D34" w:rsidRDefault="00871D34" w:rsidP="00871D34"/>
    <w:p w:rsidR="00871D34" w:rsidRDefault="00871D34" w:rsidP="00871D34"/>
    <w:p w:rsidR="00871D34" w:rsidRDefault="00871D34" w:rsidP="00871D34"/>
    <w:p w:rsidR="00871D34" w:rsidRPr="00871D34" w:rsidRDefault="00871D34" w:rsidP="00871D34"/>
    <w:sectPr w:rsidR="00871D34" w:rsidRPr="00871D34" w:rsidSect="00022BF7">
      <w:headerReference w:type="default" r:id="rId62"/>
      <w:footerReference w:type="default" r:id="rId63"/>
      <w:pgSz w:w="11906" w:h="16838"/>
      <w:pgMar w:top="1134" w:right="850" w:bottom="2410"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7FA" w:rsidRDefault="00BA07FA" w:rsidP="00BA2028">
      <w:r>
        <w:separator/>
      </w:r>
    </w:p>
  </w:endnote>
  <w:endnote w:type="continuationSeparator" w:id="0">
    <w:p w:rsidR="00BA07FA" w:rsidRDefault="00BA07FA" w:rsidP="00BA20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43"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Liberation Serif">
    <w:altName w:val="Times New Roman"/>
    <w:charset w:val="01"/>
    <w:family w:val="roman"/>
    <w:pitch w:val="variable"/>
  </w:font>
  <w:font w:name="Noto Sans CJK SC Regular">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Times">
    <w:panose1 w:val="02020603050405020304"/>
    <w:charset w:val="CC"/>
    <w:family w:val="roman"/>
    <w:pitch w:val="variable"/>
    <w:sig w:usb0="E0002EFF" w:usb1="C000785B"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ヒラギノ角ゴ Pro W3">
    <w:altName w:val="Yu Gothic"/>
    <w:charset w:val="80"/>
    <w:family w:val="swiss"/>
    <w:pitch w:val="variable"/>
    <w:sig w:usb0="E00002FF" w:usb1="7AC7FFFF" w:usb2="00000012" w:usb3="00000000" w:csb0="0002000D"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7B81" w:rsidRDefault="00FC2921" w:rsidP="00272719">
    <w:pPr>
      <w:pStyle w:val="aa"/>
      <w:tabs>
        <w:tab w:val="clear" w:pos="4677"/>
        <w:tab w:val="clear" w:pos="9355"/>
        <w:tab w:val="left" w:pos="2552"/>
      </w:tabs>
      <w:jc w:val="center"/>
      <w:rPr>
        <w:rStyle w:val="af4"/>
      </w:rPr>
    </w:pPr>
    <w:r>
      <w:rPr>
        <w:noProof/>
      </w:rPr>
      <w:drawing>
        <wp:inline distT="0" distB="0" distL="0" distR="0">
          <wp:extent cx="958617" cy="958617"/>
          <wp:effectExtent l="19050" t="0" r="0" b="0"/>
          <wp:docPr id="2" name="Рисунок 1" descr="http://qrcoder.ru/code/?https%3A%2F%2Finteroco.com%2Fall-materials%2Fwork-of-science%2F2656-2019-05-29-11-56-33.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2656-2019-05-29-11-56-33.html&amp;4&amp;0"/>
                  <pic:cNvPicPr>
                    <a:picLocks noChangeAspect="1" noChangeArrowheads="1"/>
                  </pic:cNvPicPr>
                </pic:nvPicPr>
                <pic:blipFill>
                  <a:blip r:embed="rId1"/>
                  <a:srcRect/>
                  <a:stretch>
                    <a:fillRect/>
                  </a:stretch>
                </pic:blipFill>
                <pic:spPr bwMode="auto">
                  <a:xfrm>
                    <a:off x="0" y="0"/>
                    <a:ext cx="958601" cy="958601"/>
                  </a:xfrm>
                  <a:prstGeom prst="rect">
                    <a:avLst/>
                  </a:prstGeom>
                  <a:noFill/>
                  <a:ln w="9525">
                    <a:noFill/>
                    <a:miter lim="800000"/>
                    <a:headEnd/>
                    <a:tailEnd/>
                  </a:ln>
                </pic:spPr>
              </pic:pic>
            </a:graphicData>
          </a:graphic>
        </wp:inline>
      </w:drawing>
    </w:r>
  </w:p>
  <w:p w:rsidR="00FC7B81" w:rsidRPr="00022BF7" w:rsidRDefault="00FC7B81" w:rsidP="00272719">
    <w:pPr>
      <w:pStyle w:val="aa"/>
      <w:tabs>
        <w:tab w:val="clear" w:pos="4677"/>
        <w:tab w:val="clear" w:pos="9355"/>
        <w:tab w:val="left" w:pos="2552"/>
      </w:tabs>
      <w:jc w:val="center"/>
      <w:rPr>
        <w:b/>
        <w:lang w:val="en-US"/>
      </w:rPr>
    </w:pPr>
    <w:r>
      <w:rPr>
        <w:rStyle w:val="af4"/>
        <w:lang w:val="en-US"/>
      </w:rPr>
      <w:t>Page</w:t>
    </w:r>
    <w:r w:rsidRPr="00022BF7">
      <w:rPr>
        <w:rStyle w:val="af4"/>
      </w:rPr>
      <w:fldChar w:fldCharType="begin"/>
    </w:r>
    <w:r w:rsidRPr="00022BF7">
      <w:rPr>
        <w:rStyle w:val="af4"/>
      </w:rPr>
      <w:instrText xml:space="preserve"> PAGE </w:instrText>
    </w:r>
    <w:r w:rsidRPr="00022BF7">
      <w:rPr>
        <w:rStyle w:val="af4"/>
      </w:rPr>
      <w:fldChar w:fldCharType="separate"/>
    </w:r>
    <w:r w:rsidR="007733B5">
      <w:rPr>
        <w:rStyle w:val="af4"/>
        <w:noProof/>
      </w:rPr>
      <w:t>21</w:t>
    </w:r>
    <w:r w:rsidRPr="00022BF7">
      <w:rPr>
        <w:rStyle w:val="af4"/>
      </w:rPr>
      <w:fldChar w:fldCharType="end"/>
    </w:r>
    <w:r>
      <w:rPr>
        <w:rStyle w:val="af4"/>
        <w:lang w:val="en-US"/>
      </w:rPr>
      <w:t>of</w:t>
    </w:r>
    <w:r w:rsidRPr="00022BF7">
      <w:rPr>
        <w:rStyle w:val="af4"/>
      </w:rPr>
      <w:fldChar w:fldCharType="begin"/>
    </w:r>
    <w:r w:rsidRPr="00022BF7">
      <w:rPr>
        <w:rStyle w:val="af4"/>
      </w:rPr>
      <w:instrText xml:space="preserve"> NUMPAGES </w:instrText>
    </w:r>
    <w:r w:rsidRPr="00022BF7">
      <w:rPr>
        <w:rStyle w:val="af4"/>
      </w:rPr>
      <w:fldChar w:fldCharType="separate"/>
    </w:r>
    <w:r w:rsidR="007733B5">
      <w:rPr>
        <w:rStyle w:val="af4"/>
        <w:noProof/>
      </w:rPr>
      <w:t>87</w:t>
    </w:r>
    <w:r w:rsidRPr="00022BF7">
      <w:rPr>
        <w:rStyle w:val="af4"/>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7FA" w:rsidRDefault="00BA07FA" w:rsidP="00BA2028">
      <w:r>
        <w:separator/>
      </w:r>
    </w:p>
  </w:footnote>
  <w:footnote w:type="continuationSeparator" w:id="0">
    <w:p w:rsidR="00BA07FA" w:rsidRDefault="00BA07FA" w:rsidP="00BA20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080" w:type="dxa"/>
      <w:tblInd w:w="1526" w:type="dxa"/>
      <w:tblLook w:val="00A0" w:firstRow="1" w:lastRow="0" w:firstColumn="1" w:lastColumn="0" w:noHBand="0" w:noVBand="0"/>
    </w:tblPr>
    <w:tblGrid>
      <w:gridCol w:w="2060"/>
      <w:gridCol w:w="6020"/>
    </w:tblGrid>
    <w:tr w:rsidR="00FC7B81" w:rsidRPr="007733B5" w:rsidTr="0021341A">
      <w:tc>
        <w:tcPr>
          <w:tcW w:w="2060" w:type="dxa"/>
        </w:tcPr>
        <w:p w:rsidR="00FC7B81" w:rsidRPr="0021341A" w:rsidRDefault="00FC7B81" w:rsidP="000A5756">
          <w:pPr>
            <w:rPr>
              <w:rFonts w:ascii="Arial" w:hAnsi="Arial" w:cs="Arial"/>
              <w:b/>
              <w:sz w:val="26"/>
              <w:szCs w:val="26"/>
            </w:rPr>
          </w:pPr>
          <w:r>
            <w:rPr>
              <w:noProof/>
            </w:rPr>
            <w:drawing>
              <wp:anchor distT="0" distB="0" distL="114300" distR="114300" simplePos="0" relativeHeight="251659776" behindDoc="0" locked="0" layoutInCell="1" allowOverlap="1">
                <wp:simplePos x="0" y="0"/>
                <wp:positionH relativeFrom="column">
                  <wp:posOffset>-972820</wp:posOffset>
                </wp:positionH>
                <wp:positionV relativeFrom="paragraph">
                  <wp:posOffset>-50165</wp:posOffset>
                </wp:positionV>
                <wp:extent cx="781050" cy="800100"/>
                <wp:effectExtent l="0" t="0" r="0" b="0"/>
                <wp:wrapNone/>
                <wp:docPr id="1"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pic:spPr>
                    </pic:pic>
                  </a:graphicData>
                </a:graphic>
              </wp:anchor>
            </w:drawing>
          </w:r>
          <w:r w:rsidRPr="0021341A">
            <w:rPr>
              <w:rFonts w:ascii="Arial" w:hAnsi="Arial" w:cs="Arial"/>
              <w:b/>
              <w:sz w:val="26"/>
              <w:szCs w:val="26"/>
              <w:lang w:val="en-US"/>
            </w:rPr>
            <w:t>International</w:t>
          </w:r>
        </w:p>
        <w:p w:rsidR="00FC7B81" w:rsidRPr="0021341A" w:rsidRDefault="00FC7B81" w:rsidP="000A5756">
          <w:pPr>
            <w:rPr>
              <w:rFonts w:ascii="Arial" w:hAnsi="Arial" w:cs="Arial"/>
              <w:b/>
              <w:sz w:val="26"/>
              <w:szCs w:val="26"/>
            </w:rPr>
          </w:pPr>
          <w:r w:rsidRPr="0021341A">
            <w:rPr>
              <w:rFonts w:ascii="Arial" w:hAnsi="Arial" w:cs="Arial"/>
              <w:b/>
              <w:sz w:val="26"/>
              <w:szCs w:val="26"/>
              <w:lang w:val="en-US"/>
            </w:rPr>
            <w:t xml:space="preserve">Online </w:t>
          </w:r>
        </w:p>
        <w:p w:rsidR="00FC7B81" w:rsidRPr="0021341A" w:rsidRDefault="00FC7B81" w:rsidP="000A5756">
          <w:pPr>
            <w:rPr>
              <w:rFonts w:ascii="Arial" w:hAnsi="Arial" w:cs="Arial"/>
              <w:b/>
              <w:sz w:val="26"/>
              <w:szCs w:val="26"/>
            </w:rPr>
          </w:pPr>
          <w:r w:rsidRPr="0021341A">
            <w:rPr>
              <w:rFonts w:ascii="Arial" w:hAnsi="Arial" w:cs="Arial"/>
              <w:b/>
              <w:sz w:val="26"/>
              <w:szCs w:val="26"/>
              <w:lang w:val="en-US"/>
            </w:rPr>
            <w:t xml:space="preserve">Copyright </w:t>
          </w:r>
        </w:p>
        <w:p w:rsidR="00FC7B81" w:rsidRPr="0021341A" w:rsidRDefault="00FC7B81" w:rsidP="000A5756">
          <w:pPr>
            <w:rPr>
              <w:rFonts w:ascii="Arial" w:hAnsi="Arial" w:cs="Arial"/>
              <w:lang w:val="en-US"/>
            </w:rPr>
          </w:pPr>
          <w:r w:rsidRPr="0021341A">
            <w:rPr>
              <w:rFonts w:ascii="Arial" w:hAnsi="Arial" w:cs="Arial"/>
              <w:b/>
              <w:sz w:val="26"/>
              <w:szCs w:val="26"/>
              <w:lang w:val="en-US"/>
            </w:rPr>
            <w:t>Office</w:t>
          </w:r>
        </w:p>
      </w:tc>
      <w:tc>
        <w:tcPr>
          <w:tcW w:w="6020" w:type="dxa"/>
        </w:tcPr>
        <w:p w:rsidR="00FC7B81" w:rsidRPr="00BC387F" w:rsidRDefault="00FC7B81" w:rsidP="002752E5">
          <w:pPr>
            <w:jc w:val="right"/>
            <w:rPr>
              <w:rFonts w:ascii="Arial" w:hAnsi="Arial" w:cs="Arial"/>
              <w:sz w:val="22"/>
              <w:lang w:val="en-US"/>
            </w:rPr>
          </w:pPr>
          <w:r w:rsidRPr="00BC387F">
            <w:rPr>
              <w:rFonts w:ascii="Arial" w:hAnsi="Arial" w:cs="Arial"/>
              <w:sz w:val="22"/>
              <w:lang w:val="en-US"/>
            </w:rPr>
            <w:t>ATTACHMENT</w:t>
          </w:r>
        </w:p>
        <w:p w:rsidR="00FC7B81" w:rsidRPr="00476B5F" w:rsidRDefault="00FC7B81" w:rsidP="002752E5">
          <w:pPr>
            <w:jc w:val="right"/>
            <w:rPr>
              <w:rFonts w:ascii="Arial" w:hAnsi="Arial" w:cs="Arial"/>
              <w:sz w:val="22"/>
              <w:lang w:val="en-US"/>
            </w:rPr>
          </w:pPr>
          <w:r w:rsidRPr="0021341A">
            <w:rPr>
              <w:rFonts w:ascii="Arial" w:hAnsi="Arial" w:cs="Arial"/>
              <w:sz w:val="22"/>
              <w:lang w:val="en-US"/>
            </w:rPr>
            <w:t>Certificate</w:t>
          </w:r>
          <w:r w:rsidRPr="00531E77">
            <w:rPr>
              <w:rFonts w:ascii="Arial" w:hAnsi="Arial" w:cs="Arial"/>
              <w:sz w:val="22"/>
              <w:lang w:val="en-US"/>
            </w:rPr>
            <w:t xml:space="preserve"> № </w:t>
          </w:r>
          <w:r w:rsidRPr="00A50A1C">
            <w:rPr>
              <w:rFonts w:ascii="Arial" w:hAnsi="Arial" w:cs="Arial"/>
              <w:sz w:val="22"/>
              <w:lang w:val="en-US"/>
            </w:rPr>
            <w:t>EC</w:t>
          </w:r>
          <w:r w:rsidRPr="00531E77">
            <w:rPr>
              <w:rFonts w:ascii="Arial" w:hAnsi="Arial" w:cs="Arial"/>
              <w:sz w:val="22"/>
              <w:lang w:val="en-US"/>
            </w:rPr>
            <w:t>-01-00</w:t>
          </w:r>
          <w:r w:rsidRPr="00807FDC">
            <w:rPr>
              <w:rFonts w:ascii="Arial" w:hAnsi="Arial" w:cs="Arial"/>
              <w:sz w:val="22"/>
              <w:lang w:val="en-US"/>
            </w:rPr>
            <w:t>2</w:t>
          </w:r>
          <w:r w:rsidRPr="00B226D3">
            <w:rPr>
              <w:rFonts w:ascii="Arial" w:hAnsi="Arial" w:cs="Arial"/>
              <w:sz w:val="22"/>
              <w:lang w:val="en-US"/>
            </w:rPr>
            <w:t>3</w:t>
          </w:r>
          <w:r w:rsidRPr="00476B5F">
            <w:rPr>
              <w:rFonts w:ascii="Arial" w:hAnsi="Arial" w:cs="Arial"/>
              <w:sz w:val="22"/>
              <w:lang w:val="en-US"/>
            </w:rPr>
            <w:t>47</w:t>
          </w:r>
        </w:p>
        <w:p w:rsidR="00FC7B81" w:rsidRPr="00531E77" w:rsidRDefault="00FC7B81" w:rsidP="002752E5">
          <w:pPr>
            <w:jc w:val="right"/>
            <w:rPr>
              <w:rFonts w:ascii="Arial" w:hAnsi="Arial" w:cs="Arial"/>
              <w:sz w:val="22"/>
              <w:lang w:val="en-US"/>
            </w:rPr>
          </w:pPr>
          <w:r w:rsidRPr="00BC387F">
            <w:rPr>
              <w:rFonts w:ascii="Arial" w:hAnsi="Arial" w:cs="Arial"/>
              <w:sz w:val="22"/>
              <w:lang w:val="en-US"/>
            </w:rPr>
            <w:t>From</w:t>
          </w:r>
          <w:r w:rsidRPr="00995832">
            <w:rPr>
              <w:rFonts w:ascii="Arial" w:hAnsi="Arial" w:cs="Arial"/>
              <w:sz w:val="22"/>
              <w:lang w:val="en-US"/>
            </w:rPr>
            <w:t xml:space="preserve"> </w:t>
          </w:r>
          <w:r>
            <w:rPr>
              <w:rFonts w:ascii="Arial" w:hAnsi="Arial" w:cs="Arial"/>
              <w:sz w:val="22"/>
              <w:lang w:val="en-US"/>
            </w:rPr>
            <w:t xml:space="preserve">May </w:t>
          </w:r>
          <w:r w:rsidRPr="00476B5F">
            <w:rPr>
              <w:rFonts w:ascii="Arial" w:hAnsi="Arial" w:cs="Arial"/>
              <w:sz w:val="22"/>
              <w:lang w:val="en-US"/>
            </w:rPr>
            <w:t>29</w:t>
          </w:r>
          <w:r>
            <w:rPr>
              <w:rFonts w:ascii="Arial" w:hAnsi="Arial" w:cs="Arial"/>
              <w:sz w:val="22"/>
              <w:lang w:val="en-US"/>
            </w:rPr>
            <w:t>, 2019</w:t>
          </w:r>
        </w:p>
        <w:p w:rsidR="00FC7B81" w:rsidRPr="00531E77" w:rsidRDefault="00FC7B81" w:rsidP="0021341A">
          <w:pPr>
            <w:jc w:val="right"/>
            <w:rPr>
              <w:rFonts w:ascii="Arial" w:hAnsi="Arial" w:cs="Arial"/>
              <w:sz w:val="22"/>
              <w:lang w:val="en-US"/>
            </w:rPr>
          </w:pPr>
        </w:p>
      </w:tc>
    </w:tr>
  </w:tbl>
  <w:p w:rsidR="00FC7B81" w:rsidRPr="00531E77" w:rsidRDefault="00FC7B81" w:rsidP="00BA2028">
    <w:pPr>
      <w:rPr>
        <w:lang w:val="en-US"/>
      </w:rPr>
    </w:pPr>
  </w:p>
  <w:tbl>
    <w:tblPr>
      <w:tblW w:w="0" w:type="auto"/>
      <w:tblLayout w:type="fixed"/>
      <w:tblLook w:val="00A0" w:firstRow="1" w:lastRow="0" w:firstColumn="1" w:lastColumn="0" w:noHBand="0" w:noVBand="0"/>
    </w:tblPr>
    <w:tblGrid>
      <w:gridCol w:w="2088"/>
      <w:gridCol w:w="7483"/>
    </w:tblGrid>
    <w:tr w:rsidR="00FC7B81" w:rsidRPr="007733B5" w:rsidTr="00B05AB6">
      <w:tc>
        <w:tcPr>
          <w:tcW w:w="2088" w:type="dxa"/>
        </w:tcPr>
        <w:p w:rsidR="00FC7B81" w:rsidRPr="0021341A" w:rsidRDefault="00FC7B81" w:rsidP="0021341A">
          <w:pPr>
            <w:jc w:val="left"/>
            <w:rPr>
              <w:rFonts w:ascii="Arial" w:hAnsi="Arial" w:cs="Arial"/>
              <w:b/>
            </w:rPr>
          </w:pPr>
          <w:proofErr w:type="spellStart"/>
          <w:r w:rsidRPr="0021341A">
            <w:rPr>
              <w:rFonts w:ascii="Arial" w:hAnsi="Arial" w:cs="Arial"/>
              <w:b/>
              <w:sz w:val="22"/>
            </w:rPr>
            <w:t>Nameofcopyrightobject</w:t>
          </w:r>
          <w:proofErr w:type="spellEnd"/>
          <w:r w:rsidRPr="0021341A">
            <w:rPr>
              <w:rFonts w:ascii="Arial" w:hAnsi="Arial" w:cs="Arial"/>
              <w:b/>
              <w:sz w:val="22"/>
            </w:rPr>
            <w:t>:</w:t>
          </w:r>
        </w:p>
        <w:p w:rsidR="00FC7B81" w:rsidRPr="0021341A" w:rsidRDefault="00FC7B81" w:rsidP="000A5756">
          <w:pPr>
            <w:rPr>
              <w:rFonts w:ascii="Arial" w:hAnsi="Arial" w:cs="Arial"/>
              <w:b/>
            </w:rPr>
          </w:pPr>
        </w:p>
      </w:tc>
      <w:tc>
        <w:tcPr>
          <w:tcW w:w="7483" w:type="dxa"/>
        </w:tcPr>
        <w:p w:rsidR="00FC2921" w:rsidRPr="00FC2921" w:rsidRDefault="00FC2921" w:rsidP="00FC2921">
          <w:pPr>
            <w:rPr>
              <w:rFonts w:ascii="Arial" w:hAnsi="Arial"/>
              <w:b/>
              <w:sz w:val="20"/>
            </w:rPr>
          </w:pPr>
          <w:r>
            <w:rPr>
              <w:rFonts w:ascii="Arial" w:hAnsi="Arial"/>
              <w:b/>
              <w:sz w:val="20"/>
            </w:rPr>
            <w:t>Произведение науки</w:t>
          </w:r>
          <w:r w:rsidRPr="00FC2921">
            <w:rPr>
              <w:rFonts w:ascii="Arial" w:hAnsi="Arial"/>
              <w:b/>
              <w:sz w:val="20"/>
            </w:rPr>
            <w:t>: Система удаленного контроля за деятельностью организации «</w:t>
          </w:r>
          <w:proofErr w:type="spellStart"/>
          <w:r w:rsidRPr="00FC2921">
            <w:rPr>
              <w:rFonts w:ascii="Arial" w:hAnsi="Arial"/>
              <w:b/>
              <w:sz w:val="20"/>
            </w:rPr>
            <w:t>Менеджет</w:t>
          </w:r>
          <w:proofErr w:type="spellEnd"/>
          <w:r w:rsidRPr="00FC2921">
            <w:rPr>
              <w:rFonts w:ascii="Arial" w:hAnsi="Arial"/>
              <w:b/>
              <w:sz w:val="20"/>
            </w:rPr>
            <w:t>»</w:t>
          </w:r>
        </w:p>
        <w:p w:rsidR="00FC7B81" w:rsidRPr="00FC2921" w:rsidRDefault="00FC2921" w:rsidP="00FC2921">
          <w:pPr>
            <w:rPr>
              <w:rFonts w:ascii="Arial" w:hAnsi="Arial"/>
              <w:b/>
              <w:sz w:val="20"/>
              <w:lang w:val="en-US"/>
            </w:rPr>
          </w:pPr>
          <w:r>
            <w:rPr>
              <w:rFonts w:ascii="Arial" w:hAnsi="Arial"/>
              <w:b/>
              <w:sz w:val="20"/>
              <w:lang w:val="en-US"/>
            </w:rPr>
            <w:t>Work of Science</w:t>
          </w:r>
          <w:r w:rsidRPr="00FC2921">
            <w:rPr>
              <w:rFonts w:ascii="Arial" w:hAnsi="Arial"/>
              <w:b/>
              <w:sz w:val="20"/>
              <w:lang w:val="en-US"/>
            </w:rPr>
            <w:t xml:space="preserve">: </w:t>
          </w:r>
          <w:r w:rsidR="00476B5F" w:rsidRPr="00476B5F">
            <w:rPr>
              <w:rFonts w:ascii="Arial" w:hAnsi="Arial"/>
              <w:b/>
              <w:sz w:val="20"/>
              <w:lang w:val="en-US"/>
            </w:rPr>
            <w:t>“</w:t>
          </w:r>
          <w:proofErr w:type="spellStart"/>
          <w:r w:rsidR="00476B5F" w:rsidRPr="00476B5F">
            <w:rPr>
              <w:rFonts w:ascii="Arial" w:hAnsi="Arial"/>
              <w:b/>
              <w:sz w:val="20"/>
              <w:lang w:val="en-US"/>
            </w:rPr>
            <w:t>Manajet</w:t>
          </w:r>
          <w:proofErr w:type="spellEnd"/>
          <w:r w:rsidR="00476B5F" w:rsidRPr="00476B5F">
            <w:rPr>
              <w:rFonts w:ascii="Arial" w:hAnsi="Arial"/>
              <w:b/>
              <w:sz w:val="20"/>
              <w:lang w:val="en-US"/>
            </w:rPr>
            <w:t>” Organization’s Pe</w:t>
          </w:r>
          <w:r w:rsidR="00476B5F">
            <w:rPr>
              <w:rFonts w:ascii="Arial" w:hAnsi="Arial"/>
              <w:b/>
              <w:sz w:val="20"/>
              <w:lang w:val="en-US"/>
            </w:rPr>
            <w:t>rformance Remote Control System</w:t>
          </w:r>
        </w:p>
      </w:tc>
    </w:tr>
    <w:tr w:rsidR="00FC7B81" w:rsidRPr="00FC254C" w:rsidTr="00B05AB6">
      <w:trPr>
        <w:trHeight w:val="798"/>
      </w:trPr>
      <w:tc>
        <w:tcPr>
          <w:tcW w:w="2088" w:type="dxa"/>
        </w:tcPr>
        <w:p w:rsidR="00FC7B81" w:rsidRPr="0021341A" w:rsidRDefault="00FC7B81" w:rsidP="000A5756">
          <w:pPr>
            <w:rPr>
              <w:rFonts w:ascii="Arial" w:hAnsi="Arial" w:cs="Arial"/>
              <w:b/>
            </w:rPr>
          </w:pPr>
          <w:proofErr w:type="spellStart"/>
          <w:r w:rsidRPr="0021341A">
            <w:rPr>
              <w:rFonts w:ascii="Arial" w:hAnsi="Arial" w:cs="Arial"/>
              <w:b/>
              <w:sz w:val="22"/>
            </w:rPr>
            <w:t>Web-address</w:t>
          </w:r>
          <w:proofErr w:type="spellEnd"/>
          <w:r w:rsidRPr="0021341A">
            <w:rPr>
              <w:rFonts w:ascii="Arial" w:hAnsi="Arial" w:cs="Arial"/>
              <w:b/>
              <w:sz w:val="22"/>
            </w:rPr>
            <w:t>:</w:t>
          </w:r>
        </w:p>
      </w:tc>
      <w:tc>
        <w:tcPr>
          <w:tcW w:w="7483" w:type="dxa"/>
        </w:tcPr>
        <w:p w:rsidR="00FC7B81" w:rsidRPr="00CC7D20" w:rsidRDefault="00BA07FA" w:rsidP="009D5473">
          <w:pPr>
            <w:rPr>
              <w:rFonts w:ascii="Arial" w:hAnsi="Arial" w:cs="Arial"/>
              <w:sz w:val="20"/>
            </w:rPr>
          </w:pPr>
          <w:hyperlink r:id="rId2" w:tgtFrame="_blank" w:history="1">
            <w:r w:rsidR="00FC2921">
              <w:rPr>
                <w:rStyle w:val="ae"/>
                <w:rFonts w:ascii="Arial" w:hAnsi="Arial" w:cs="Arial"/>
                <w:sz w:val="20"/>
              </w:rPr>
              <w:t>https://interoco.com/all-materials/work-of-science/2656-2019-05-29-11-56-33.html</w:t>
            </w:r>
          </w:hyperlink>
        </w:p>
      </w:tc>
    </w:tr>
    <w:tr w:rsidR="00FC7B81" w:rsidRPr="00476B5F" w:rsidTr="00B05AB6">
      <w:tc>
        <w:tcPr>
          <w:tcW w:w="2088" w:type="dxa"/>
        </w:tcPr>
        <w:p w:rsidR="00FC7B81" w:rsidRPr="0021341A" w:rsidRDefault="00FC7B81" w:rsidP="000A5756">
          <w:pPr>
            <w:rPr>
              <w:rFonts w:ascii="Arial" w:hAnsi="Arial" w:cs="Arial"/>
              <w:b/>
            </w:rPr>
          </w:pPr>
          <w:proofErr w:type="spellStart"/>
          <w:r w:rsidRPr="0021341A">
            <w:rPr>
              <w:rFonts w:ascii="Arial" w:hAnsi="Arial" w:cs="Arial"/>
              <w:b/>
              <w:sz w:val="22"/>
            </w:rPr>
            <w:t>Rightholder</w:t>
          </w:r>
          <w:proofErr w:type="spellEnd"/>
          <w:r w:rsidRPr="0021341A">
            <w:rPr>
              <w:rFonts w:ascii="Arial" w:hAnsi="Arial" w:cs="Arial"/>
              <w:b/>
              <w:sz w:val="22"/>
            </w:rPr>
            <w:t xml:space="preserve"> (s):</w:t>
          </w:r>
        </w:p>
      </w:tc>
      <w:tc>
        <w:tcPr>
          <w:tcW w:w="7483" w:type="dxa"/>
        </w:tcPr>
        <w:p w:rsidR="00FC7B81" w:rsidRPr="00476B5F" w:rsidRDefault="00476B5F" w:rsidP="004C01FE">
          <w:pPr>
            <w:jc w:val="left"/>
            <w:rPr>
              <w:rFonts w:ascii="Arial" w:hAnsi="Arial"/>
              <w:b/>
              <w:sz w:val="20"/>
            </w:rPr>
          </w:pPr>
          <w:proofErr w:type="spellStart"/>
          <w:r w:rsidRPr="00476B5F">
            <w:rPr>
              <w:rFonts w:ascii="Arial" w:hAnsi="Arial"/>
              <w:b/>
              <w:sz w:val="20"/>
            </w:rPr>
            <w:t>Мусатов</w:t>
          </w:r>
          <w:proofErr w:type="spellEnd"/>
          <w:r w:rsidRPr="00476B5F">
            <w:rPr>
              <w:rFonts w:ascii="Arial" w:hAnsi="Arial"/>
              <w:b/>
              <w:sz w:val="20"/>
            </w:rPr>
            <w:t xml:space="preserve"> Владислав Валерьевич 25% (Россия), </w:t>
          </w:r>
          <w:proofErr w:type="spellStart"/>
          <w:r w:rsidRPr="00476B5F">
            <w:rPr>
              <w:rFonts w:ascii="Arial" w:hAnsi="Arial"/>
              <w:b/>
              <w:sz w:val="20"/>
            </w:rPr>
            <w:t>Мусатова</w:t>
          </w:r>
          <w:proofErr w:type="spellEnd"/>
          <w:r w:rsidRPr="00476B5F">
            <w:rPr>
              <w:rFonts w:ascii="Arial" w:hAnsi="Arial"/>
              <w:b/>
              <w:sz w:val="20"/>
            </w:rPr>
            <w:t xml:space="preserve"> Алла Михайловна 25% (Россия), </w:t>
          </w:r>
          <w:proofErr w:type="spellStart"/>
          <w:r w:rsidRPr="00476B5F">
            <w:rPr>
              <w:rFonts w:ascii="Arial" w:hAnsi="Arial"/>
              <w:b/>
              <w:sz w:val="20"/>
            </w:rPr>
            <w:t>Ходорцов</w:t>
          </w:r>
          <w:proofErr w:type="spellEnd"/>
          <w:r w:rsidRPr="00476B5F">
            <w:rPr>
              <w:rFonts w:ascii="Arial" w:hAnsi="Arial"/>
              <w:b/>
              <w:sz w:val="20"/>
            </w:rPr>
            <w:t xml:space="preserve"> Валерий Александрович 25% (Россия), </w:t>
          </w:r>
          <w:proofErr w:type="spellStart"/>
          <w:r w:rsidRPr="00476B5F">
            <w:rPr>
              <w:rFonts w:ascii="Arial" w:hAnsi="Arial"/>
              <w:b/>
              <w:sz w:val="20"/>
            </w:rPr>
            <w:t>Jurijs</w:t>
          </w:r>
          <w:proofErr w:type="spellEnd"/>
          <w:r w:rsidRPr="00476B5F">
            <w:rPr>
              <w:rFonts w:ascii="Arial" w:hAnsi="Arial"/>
              <w:b/>
              <w:sz w:val="20"/>
            </w:rPr>
            <w:t xml:space="preserve"> </w:t>
          </w:r>
          <w:proofErr w:type="spellStart"/>
          <w:r w:rsidRPr="00476B5F">
            <w:rPr>
              <w:rFonts w:ascii="Arial" w:hAnsi="Arial"/>
              <w:b/>
              <w:sz w:val="20"/>
            </w:rPr>
            <w:t>Kiselovs</w:t>
          </w:r>
          <w:proofErr w:type="spellEnd"/>
          <w:r w:rsidRPr="00476B5F">
            <w:rPr>
              <w:rFonts w:ascii="Arial" w:hAnsi="Arial"/>
              <w:b/>
              <w:sz w:val="20"/>
            </w:rPr>
            <w:t xml:space="preserve"> 25% (Латвия) </w:t>
          </w:r>
          <w:r w:rsidR="00FC7B81" w:rsidRPr="00476B5F">
            <w:rPr>
              <w:rFonts w:ascii="Arial" w:hAnsi="Arial"/>
              <w:b/>
              <w:sz w:val="20"/>
            </w:rPr>
            <w:t xml:space="preserve">/ </w:t>
          </w:r>
          <w:proofErr w:type="spellStart"/>
          <w:r w:rsidRPr="00476B5F">
            <w:rPr>
              <w:rFonts w:ascii="Arial" w:hAnsi="Arial"/>
              <w:b/>
              <w:sz w:val="20"/>
              <w:lang w:val="en-US"/>
            </w:rPr>
            <w:t>Musatov</w:t>
          </w:r>
          <w:proofErr w:type="spellEnd"/>
          <w:r w:rsidRPr="00476B5F">
            <w:rPr>
              <w:rFonts w:ascii="Arial" w:hAnsi="Arial"/>
              <w:b/>
              <w:sz w:val="20"/>
            </w:rPr>
            <w:t xml:space="preserve"> </w:t>
          </w:r>
          <w:proofErr w:type="spellStart"/>
          <w:r w:rsidRPr="00476B5F">
            <w:rPr>
              <w:rFonts w:ascii="Arial" w:hAnsi="Arial"/>
              <w:b/>
              <w:sz w:val="20"/>
              <w:lang w:val="en-US"/>
            </w:rPr>
            <w:t>Vladislav</w:t>
          </w:r>
          <w:proofErr w:type="spellEnd"/>
          <w:r w:rsidRPr="00476B5F">
            <w:rPr>
              <w:rFonts w:ascii="Arial" w:hAnsi="Arial"/>
              <w:b/>
              <w:sz w:val="20"/>
            </w:rPr>
            <w:t xml:space="preserve"> 25% (</w:t>
          </w:r>
          <w:r w:rsidRPr="00476B5F">
            <w:rPr>
              <w:rFonts w:ascii="Arial" w:hAnsi="Arial"/>
              <w:b/>
              <w:sz w:val="20"/>
              <w:lang w:val="en-US"/>
            </w:rPr>
            <w:t>RU</w:t>
          </w:r>
          <w:r w:rsidRPr="00476B5F">
            <w:rPr>
              <w:rFonts w:ascii="Arial" w:hAnsi="Arial"/>
              <w:b/>
              <w:sz w:val="20"/>
            </w:rPr>
            <w:t xml:space="preserve">), </w:t>
          </w:r>
          <w:proofErr w:type="spellStart"/>
          <w:r w:rsidRPr="00476B5F">
            <w:rPr>
              <w:rFonts w:ascii="Arial" w:hAnsi="Arial"/>
              <w:b/>
              <w:sz w:val="20"/>
              <w:lang w:val="en-US"/>
            </w:rPr>
            <w:t>Musatov</w:t>
          </w:r>
          <w:proofErr w:type="spellEnd"/>
          <w:r w:rsidRPr="00476B5F">
            <w:rPr>
              <w:rFonts w:ascii="Arial" w:hAnsi="Arial"/>
              <w:b/>
              <w:sz w:val="20"/>
            </w:rPr>
            <w:t xml:space="preserve">а </w:t>
          </w:r>
          <w:proofErr w:type="spellStart"/>
          <w:r w:rsidRPr="00476B5F">
            <w:rPr>
              <w:rFonts w:ascii="Arial" w:hAnsi="Arial"/>
              <w:b/>
              <w:sz w:val="20"/>
              <w:lang w:val="en-US"/>
            </w:rPr>
            <w:t>Alla</w:t>
          </w:r>
          <w:proofErr w:type="spellEnd"/>
          <w:r w:rsidRPr="00476B5F">
            <w:rPr>
              <w:rFonts w:ascii="Arial" w:hAnsi="Arial"/>
              <w:b/>
              <w:sz w:val="20"/>
            </w:rPr>
            <w:t xml:space="preserve"> 25% (</w:t>
          </w:r>
          <w:r w:rsidRPr="00476B5F">
            <w:rPr>
              <w:rFonts w:ascii="Arial" w:hAnsi="Arial"/>
              <w:b/>
              <w:sz w:val="20"/>
              <w:lang w:val="en-US"/>
            </w:rPr>
            <w:t>RU</w:t>
          </w:r>
          <w:r w:rsidRPr="00476B5F">
            <w:rPr>
              <w:rFonts w:ascii="Arial" w:hAnsi="Arial"/>
              <w:b/>
              <w:sz w:val="20"/>
            </w:rPr>
            <w:t>),</w:t>
          </w:r>
          <w:r>
            <w:t xml:space="preserve"> </w:t>
          </w:r>
          <w:proofErr w:type="spellStart"/>
          <w:r w:rsidRPr="00476B5F">
            <w:rPr>
              <w:rFonts w:ascii="Arial" w:hAnsi="Arial"/>
              <w:b/>
              <w:sz w:val="20"/>
              <w:lang w:val="en-US"/>
            </w:rPr>
            <w:t>Hodorzov</w:t>
          </w:r>
          <w:proofErr w:type="spellEnd"/>
          <w:r w:rsidRPr="00476B5F">
            <w:rPr>
              <w:rFonts w:ascii="Arial" w:hAnsi="Arial"/>
              <w:b/>
              <w:sz w:val="20"/>
            </w:rPr>
            <w:t xml:space="preserve"> </w:t>
          </w:r>
          <w:proofErr w:type="spellStart"/>
          <w:r w:rsidRPr="00476B5F">
            <w:rPr>
              <w:rFonts w:ascii="Arial" w:hAnsi="Arial"/>
              <w:b/>
              <w:sz w:val="20"/>
              <w:lang w:val="en-US"/>
            </w:rPr>
            <w:t>Valeriy</w:t>
          </w:r>
          <w:proofErr w:type="spellEnd"/>
          <w:r w:rsidRPr="00476B5F">
            <w:rPr>
              <w:rFonts w:ascii="Arial" w:hAnsi="Arial"/>
              <w:b/>
              <w:sz w:val="20"/>
            </w:rPr>
            <w:t xml:space="preserve"> 25% (</w:t>
          </w:r>
          <w:r w:rsidRPr="00476B5F">
            <w:rPr>
              <w:rFonts w:ascii="Arial" w:hAnsi="Arial"/>
              <w:b/>
              <w:sz w:val="20"/>
              <w:lang w:val="en-US"/>
            </w:rPr>
            <w:t>RU</w:t>
          </w:r>
          <w:r w:rsidRPr="00476B5F">
            <w:rPr>
              <w:rFonts w:ascii="Arial" w:hAnsi="Arial"/>
              <w:b/>
              <w:sz w:val="20"/>
            </w:rPr>
            <w:t xml:space="preserve">), </w:t>
          </w:r>
          <w:proofErr w:type="spellStart"/>
          <w:r w:rsidRPr="00476B5F">
            <w:rPr>
              <w:rFonts w:ascii="Arial" w:hAnsi="Arial"/>
              <w:b/>
              <w:sz w:val="20"/>
              <w:lang w:val="en-US"/>
            </w:rPr>
            <w:t>Jurijs</w:t>
          </w:r>
          <w:proofErr w:type="spellEnd"/>
          <w:r w:rsidRPr="00476B5F">
            <w:rPr>
              <w:rFonts w:ascii="Arial" w:hAnsi="Arial"/>
              <w:b/>
              <w:sz w:val="20"/>
            </w:rPr>
            <w:t xml:space="preserve"> </w:t>
          </w:r>
          <w:proofErr w:type="spellStart"/>
          <w:r w:rsidRPr="00476B5F">
            <w:rPr>
              <w:rFonts w:ascii="Arial" w:hAnsi="Arial"/>
              <w:b/>
              <w:sz w:val="20"/>
              <w:lang w:val="en-US"/>
            </w:rPr>
            <w:t>Kiselovs</w:t>
          </w:r>
          <w:proofErr w:type="spellEnd"/>
          <w:r w:rsidRPr="00476B5F">
            <w:rPr>
              <w:rFonts w:ascii="Arial" w:hAnsi="Arial"/>
              <w:b/>
              <w:sz w:val="20"/>
            </w:rPr>
            <w:t xml:space="preserve"> 25% (</w:t>
          </w:r>
          <w:r w:rsidRPr="00476B5F">
            <w:rPr>
              <w:rFonts w:ascii="Arial" w:hAnsi="Arial"/>
              <w:b/>
              <w:sz w:val="20"/>
              <w:lang w:val="en-US"/>
            </w:rPr>
            <w:t>Latvia</w:t>
          </w:r>
          <w:r w:rsidRPr="00476B5F">
            <w:rPr>
              <w:rFonts w:ascii="Arial" w:hAnsi="Arial"/>
              <w:b/>
              <w:sz w:val="20"/>
            </w:rPr>
            <w:t>)</w:t>
          </w:r>
        </w:p>
      </w:tc>
    </w:tr>
  </w:tbl>
  <w:p w:rsidR="00FC7B81" w:rsidRPr="00476B5F" w:rsidRDefault="00FC7B81">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D"/>
    <w:multiLevelType w:val="singleLevel"/>
    <w:tmpl w:val="0C20AA5A"/>
    <w:lvl w:ilvl="0">
      <w:start w:val="1"/>
      <w:numFmt w:val="decimal"/>
      <w:pStyle w:val="4"/>
      <w:lvlText w:val="%1."/>
      <w:lvlJc w:val="left"/>
      <w:pPr>
        <w:tabs>
          <w:tab w:val="num" w:pos="1209"/>
        </w:tabs>
        <w:ind w:left="1209" w:hanging="360"/>
      </w:pPr>
      <w:rPr>
        <w:rFonts w:cs="Times New Roman"/>
      </w:rPr>
    </w:lvl>
  </w:abstractNum>
  <w:abstractNum w:abstractNumId="1" w15:restartNumberingAfterBreak="0">
    <w:nsid w:val="FFFFFF89"/>
    <w:multiLevelType w:val="singleLevel"/>
    <w:tmpl w:val="5F1630F4"/>
    <w:lvl w:ilvl="0">
      <w:start w:val="1"/>
      <w:numFmt w:val="bullet"/>
      <w:pStyle w:val="Buletted1"/>
      <w:lvlText w:val=""/>
      <w:lvlJc w:val="left"/>
      <w:pPr>
        <w:tabs>
          <w:tab w:val="num" w:pos="360"/>
        </w:tabs>
        <w:ind w:left="360" w:hanging="360"/>
      </w:pPr>
      <w:rPr>
        <w:rFonts w:ascii="Symbol" w:hAnsi="Symbol" w:hint="default"/>
      </w:rPr>
    </w:lvl>
  </w:abstractNum>
  <w:abstractNum w:abstractNumId="2" w15:restartNumberingAfterBreak="0">
    <w:nsid w:val="00000001"/>
    <w:multiLevelType w:val="multilevel"/>
    <w:tmpl w:val="00000001"/>
    <w:lvl w:ilvl="0">
      <w:start w:val="1"/>
      <w:numFmt w:val="decimal"/>
      <w:pStyle w:val="bizHeading1"/>
      <w:lvlText w:val="%1"/>
      <w:lvlJc w:val="left"/>
      <w:pPr>
        <w:tabs>
          <w:tab w:val="num" w:pos="936"/>
        </w:tabs>
      </w:pPr>
      <w:rPr>
        <w:rFonts w:cs="Times New Roman"/>
      </w:rPr>
    </w:lvl>
    <w:lvl w:ilvl="1">
      <w:start w:val="1"/>
      <w:numFmt w:val="decimal"/>
      <w:pStyle w:val="bizHeading2"/>
      <w:lvlText w:val="%1.%2"/>
      <w:lvlJc w:val="left"/>
      <w:pPr>
        <w:tabs>
          <w:tab w:val="num" w:pos="1080"/>
        </w:tabs>
      </w:pPr>
      <w:rPr>
        <w:rFonts w:cs="Times New Roman"/>
      </w:rPr>
    </w:lvl>
    <w:lvl w:ilvl="2">
      <w:start w:val="1"/>
      <w:numFmt w:val="decimal"/>
      <w:pStyle w:val="bizHeading3"/>
      <w:lvlText w:val="%1.%2.%3"/>
      <w:lvlJc w:val="left"/>
      <w:pPr>
        <w:tabs>
          <w:tab w:val="num" w:pos="1224"/>
        </w:tabs>
      </w:pPr>
      <w:rPr>
        <w:rFonts w:cs="Times New Roman"/>
      </w:rPr>
    </w:lvl>
    <w:lvl w:ilvl="3">
      <w:start w:val="1"/>
      <w:numFmt w:val="decimal"/>
      <w:pStyle w:val="bizHeading4"/>
      <w:lvlText w:val="%1.%2.%3.%4"/>
      <w:lvlJc w:val="left"/>
      <w:pPr>
        <w:tabs>
          <w:tab w:val="num" w:pos="1148"/>
        </w:tabs>
      </w:pPr>
      <w:rPr>
        <w:rFonts w:cs="Times New Roman"/>
        <w:b/>
        <w:i w:val="0"/>
        <w:sz w:val="20"/>
        <w:szCs w:val="20"/>
      </w:rPr>
    </w:lvl>
    <w:lvl w:ilvl="4">
      <w:start w:val="1"/>
      <w:numFmt w:val="decimal"/>
      <w:lvlText w:val="%1.%2.%3.%4.%5"/>
      <w:lvlJc w:val="left"/>
      <w:pPr>
        <w:tabs>
          <w:tab w:val="num" w:pos="1512"/>
        </w:tabs>
      </w:pPr>
      <w:rPr>
        <w:rFonts w:cs="Times New Roman"/>
      </w:rPr>
    </w:lvl>
    <w:lvl w:ilvl="5">
      <w:start w:val="1"/>
      <w:numFmt w:val="decimal"/>
      <w:lvlText w:val="%1.%2.%3.%4.%5.%6"/>
      <w:lvlJc w:val="left"/>
      <w:pPr>
        <w:tabs>
          <w:tab w:val="num" w:pos="1656"/>
        </w:tabs>
        <w:ind w:left="1656"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3" w15:restartNumberingAfterBreak="0">
    <w:nsid w:val="00000002"/>
    <w:multiLevelType w:val="multilevel"/>
    <w:tmpl w:val="894EE874"/>
    <w:lvl w:ilvl="0">
      <w:start w:val="1"/>
      <w:numFmt w:val="decimal"/>
      <w:isLgl/>
      <w:lvlText w:val="%1."/>
      <w:lvlJc w:val="left"/>
      <w:pPr>
        <w:tabs>
          <w:tab w:val="num" w:pos="260"/>
        </w:tabs>
        <w:ind w:left="260" w:firstLine="0"/>
      </w:pPr>
      <w:rPr>
        <w:rFonts w:hint="default"/>
        <w:position w:val="0"/>
      </w:rPr>
    </w:lvl>
    <w:lvl w:ilvl="1">
      <w:start w:val="1"/>
      <w:numFmt w:val="lowerLetter"/>
      <w:lvlText w:val="%2."/>
      <w:lvlJc w:val="left"/>
      <w:pPr>
        <w:tabs>
          <w:tab w:val="num" w:pos="260"/>
        </w:tabs>
        <w:ind w:left="260" w:firstLine="360"/>
      </w:pPr>
      <w:rPr>
        <w:rFonts w:hint="default"/>
        <w:position w:val="0"/>
      </w:rPr>
    </w:lvl>
    <w:lvl w:ilvl="2">
      <w:start w:val="1"/>
      <w:numFmt w:val="lowerRoman"/>
      <w:lvlText w:val="%3."/>
      <w:lvlJc w:val="left"/>
      <w:pPr>
        <w:tabs>
          <w:tab w:val="num" w:pos="260"/>
        </w:tabs>
        <w:ind w:left="260" w:firstLine="720"/>
      </w:pPr>
      <w:rPr>
        <w:rFonts w:hint="default"/>
        <w:position w:val="0"/>
      </w:rPr>
    </w:lvl>
    <w:lvl w:ilvl="3">
      <w:start w:val="1"/>
      <w:numFmt w:val="decimal"/>
      <w:isLgl/>
      <w:lvlText w:val="%4."/>
      <w:lvlJc w:val="left"/>
      <w:pPr>
        <w:tabs>
          <w:tab w:val="num" w:pos="260"/>
        </w:tabs>
        <w:ind w:left="260" w:firstLine="1080"/>
      </w:pPr>
      <w:rPr>
        <w:rFonts w:hint="default"/>
        <w:position w:val="0"/>
      </w:rPr>
    </w:lvl>
    <w:lvl w:ilvl="4">
      <w:start w:val="1"/>
      <w:numFmt w:val="lowerLetter"/>
      <w:lvlText w:val="%5."/>
      <w:lvlJc w:val="left"/>
      <w:pPr>
        <w:tabs>
          <w:tab w:val="num" w:pos="260"/>
        </w:tabs>
        <w:ind w:left="260" w:firstLine="1440"/>
      </w:pPr>
      <w:rPr>
        <w:rFonts w:hint="default"/>
        <w:position w:val="0"/>
      </w:rPr>
    </w:lvl>
    <w:lvl w:ilvl="5">
      <w:start w:val="1"/>
      <w:numFmt w:val="lowerRoman"/>
      <w:lvlText w:val="%6."/>
      <w:lvlJc w:val="left"/>
      <w:pPr>
        <w:tabs>
          <w:tab w:val="num" w:pos="260"/>
        </w:tabs>
        <w:ind w:left="260" w:firstLine="1800"/>
      </w:pPr>
      <w:rPr>
        <w:rFonts w:hint="default"/>
        <w:position w:val="0"/>
      </w:rPr>
    </w:lvl>
    <w:lvl w:ilvl="6">
      <w:start w:val="1"/>
      <w:numFmt w:val="decimal"/>
      <w:isLgl/>
      <w:lvlText w:val="%7."/>
      <w:lvlJc w:val="left"/>
      <w:pPr>
        <w:tabs>
          <w:tab w:val="num" w:pos="260"/>
        </w:tabs>
        <w:ind w:left="260" w:firstLine="2160"/>
      </w:pPr>
      <w:rPr>
        <w:rFonts w:hint="default"/>
        <w:position w:val="0"/>
      </w:rPr>
    </w:lvl>
    <w:lvl w:ilvl="7">
      <w:start w:val="1"/>
      <w:numFmt w:val="lowerLetter"/>
      <w:lvlText w:val="%8."/>
      <w:lvlJc w:val="left"/>
      <w:pPr>
        <w:tabs>
          <w:tab w:val="num" w:pos="260"/>
        </w:tabs>
        <w:ind w:left="260" w:firstLine="2520"/>
      </w:pPr>
      <w:rPr>
        <w:rFonts w:hint="default"/>
        <w:position w:val="0"/>
      </w:rPr>
    </w:lvl>
    <w:lvl w:ilvl="8">
      <w:start w:val="1"/>
      <w:numFmt w:val="lowerRoman"/>
      <w:lvlText w:val="%9."/>
      <w:lvlJc w:val="left"/>
      <w:pPr>
        <w:tabs>
          <w:tab w:val="num" w:pos="260"/>
        </w:tabs>
        <w:ind w:left="260" w:firstLine="2880"/>
      </w:pPr>
      <w:rPr>
        <w:rFonts w:hint="default"/>
        <w:position w:val="0"/>
      </w:rPr>
    </w:lvl>
  </w:abstractNum>
  <w:abstractNum w:abstractNumId="4" w15:restartNumberingAfterBreak="0">
    <w:nsid w:val="00000003"/>
    <w:multiLevelType w:val="multilevel"/>
    <w:tmpl w:val="894EE875"/>
    <w:lvl w:ilvl="0">
      <w:start w:val="1"/>
      <w:numFmt w:val="bullet"/>
      <w:lvlText w:val="-"/>
      <w:lvlJc w:val="left"/>
      <w:pPr>
        <w:tabs>
          <w:tab w:val="num" w:pos="147"/>
        </w:tabs>
        <w:ind w:left="147" w:firstLine="0"/>
      </w:pPr>
      <w:rPr>
        <w:rFonts w:hint="default"/>
        <w:color w:val="000000"/>
        <w:position w:val="0"/>
        <w:sz w:val="24"/>
      </w:rPr>
    </w:lvl>
    <w:lvl w:ilvl="1">
      <w:start w:val="1"/>
      <w:numFmt w:val="bullet"/>
      <w:suff w:val="nothing"/>
      <w:lvlText w:val="-"/>
      <w:lvlJc w:val="left"/>
      <w:pPr>
        <w:ind w:left="0" w:firstLine="867"/>
      </w:pPr>
      <w:rPr>
        <w:rFonts w:hint="default"/>
        <w:color w:val="000000"/>
        <w:position w:val="0"/>
        <w:sz w:val="24"/>
      </w:rPr>
    </w:lvl>
    <w:lvl w:ilvl="2">
      <w:start w:val="1"/>
      <w:numFmt w:val="bullet"/>
      <w:suff w:val="nothing"/>
      <w:lvlText w:val="-"/>
      <w:lvlJc w:val="left"/>
      <w:pPr>
        <w:ind w:left="0" w:firstLine="1587"/>
      </w:pPr>
      <w:rPr>
        <w:rFonts w:hint="default"/>
        <w:color w:val="000000"/>
        <w:position w:val="0"/>
        <w:sz w:val="24"/>
      </w:rPr>
    </w:lvl>
    <w:lvl w:ilvl="3">
      <w:start w:val="1"/>
      <w:numFmt w:val="bullet"/>
      <w:suff w:val="nothing"/>
      <w:lvlText w:val="-"/>
      <w:lvlJc w:val="left"/>
      <w:pPr>
        <w:ind w:left="0" w:firstLine="2307"/>
      </w:pPr>
      <w:rPr>
        <w:rFonts w:hint="default"/>
        <w:color w:val="000000"/>
        <w:position w:val="0"/>
        <w:sz w:val="24"/>
      </w:rPr>
    </w:lvl>
    <w:lvl w:ilvl="4">
      <w:start w:val="1"/>
      <w:numFmt w:val="bullet"/>
      <w:suff w:val="nothing"/>
      <w:lvlText w:val="-"/>
      <w:lvlJc w:val="left"/>
      <w:pPr>
        <w:ind w:left="0" w:firstLine="3027"/>
      </w:pPr>
      <w:rPr>
        <w:rFonts w:hint="default"/>
        <w:color w:val="000000"/>
        <w:position w:val="0"/>
        <w:sz w:val="24"/>
      </w:rPr>
    </w:lvl>
    <w:lvl w:ilvl="5">
      <w:start w:val="1"/>
      <w:numFmt w:val="bullet"/>
      <w:suff w:val="nothing"/>
      <w:lvlText w:val="-"/>
      <w:lvlJc w:val="left"/>
      <w:pPr>
        <w:ind w:left="0" w:firstLine="3747"/>
      </w:pPr>
      <w:rPr>
        <w:rFonts w:hint="default"/>
        <w:color w:val="000000"/>
        <w:position w:val="0"/>
        <w:sz w:val="24"/>
      </w:rPr>
    </w:lvl>
    <w:lvl w:ilvl="6">
      <w:start w:val="1"/>
      <w:numFmt w:val="bullet"/>
      <w:suff w:val="nothing"/>
      <w:lvlText w:val="-"/>
      <w:lvlJc w:val="left"/>
      <w:pPr>
        <w:ind w:left="0" w:firstLine="4467"/>
      </w:pPr>
      <w:rPr>
        <w:rFonts w:hint="default"/>
        <w:color w:val="000000"/>
        <w:position w:val="0"/>
        <w:sz w:val="24"/>
      </w:rPr>
    </w:lvl>
    <w:lvl w:ilvl="7">
      <w:start w:val="1"/>
      <w:numFmt w:val="bullet"/>
      <w:suff w:val="nothing"/>
      <w:lvlText w:val="-"/>
      <w:lvlJc w:val="left"/>
      <w:pPr>
        <w:ind w:left="0" w:firstLine="5187"/>
      </w:pPr>
      <w:rPr>
        <w:rFonts w:hint="default"/>
        <w:color w:val="000000"/>
        <w:position w:val="0"/>
        <w:sz w:val="24"/>
      </w:rPr>
    </w:lvl>
    <w:lvl w:ilvl="8">
      <w:start w:val="1"/>
      <w:numFmt w:val="bullet"/>
      <w:suff w:val="nothing"/>
      <w:lvlText w:val="-"/>
      <w:lvlJc w:val="left"/>
      <w:pPr>
        <w:ind w:left="0" w:firstLine="5907"/>
      </w:pPr>
      <w:rPr>
        <w:rFonts w:hint="default"/>
        <w:color w:val="000000"/>
        <w:position w:val="0"/>
        <w:sz w:val="24"/>
      </w:rPr>
    </w:lvl>
  </w:abstractNum>
  <w:abstractNum w:abstractNumId="5" w15:restartNumberingAfterBreak="0">
    <w:nsid w:val="00000004"/>
    <w:multiLevelType w:val="multilevel"/>
    <w:tmpl w:val="AEF2305A"/>
    <w:name w:val="WW8Num4"/>
    <w:lvl w:ilvl="0">
      <w:start w:val="1"/>
      <w:numFmt w:val="decimal"/>
      <w:lvlText w:val="%1."/>
      <w:lvlJc w:val="left"/>
      <w:pPr>
        <w:tabs>
          <w:tab w:val="num" w:pos="0"/>
        </w:tabs>
        <w:ind w:left="1080" w:hanging="720"/>
      </w:pPr>
      <w:rPr>
        <w:color w:val="00000A"/>
        <w:sz w:val="28"/>
        <w:szCs w:val="28"/>
      </w:rPr>
    </w:lvl>
    <w:lvl w:ilvl="1">
      <w:start w:val="1"/>
      <w:numFmt w:val="lowerLetter"/>
      <w:lvlText w:val="%2."/>
      <w:lvlJc w:val="left"/>
      <w:pPr>
        <w:tabs>
          <w:tab w:val="num" w:pos="0"/>
        </w:tabs>
        <w:ind w:left="1440" w:hanging="360"/>
      </w:pPr>
      <w:rPr>
        <w:rFonts w:ascii="Times New Roman" w:hAnsi="Times New Roman" w:cs="Times New Roman"/>
        <w:color w:val="00000A"/>
        <w:sz w:val="28"/>
        <w:szCs w:val="28"/>
      </w:rPr>
    </w:lvl>
    <w:lvl w:ilvl="2">
      <w:start w:val="1"/>
      <w:numFmt w:val="lowerRoman"/>
      <w:lvlText w:val="%2.%3."/>
      <w:lvlJc w:val="right"/>
      <w:pPr>
        <w:tabs>
          <w:tab w:val="num" w:pos="0"/>
        </w:tabs>
        <w:ind w:left="2160" w:hanging="180"/>
      </w:pPr>
      <w:rPr>
        <w:rFonts w:ascii="Times New Roman" w:hAnsi="Times New Roman" w:cs="Times New Roman"/>
        <w:color w:val="00000A"/>
        <w:sz w:val="28"/>
        <w:szCs w:val="28"/>
      </w:rPr>
    </w:lvl>
    <w:lvl w:ilvl="3">
      <w:start w:val="1"/>
      <w:numFmt w:val="decimal"/>
      <w:lvlText w:val="%2.%3.%4."/>
      <w:lvlJc w:val="left"/>
      <w:pPr>
        <w:tabs>
          <w:tab w:val="num" w:pos="0"/>
        </w:tabs>
        <w:ind w:left="2880" w:hanging="360"/>
      </w:pPr>
      <w:rPr>
        <w:rFonts w:ascii="Times New Roman" w:hAnsi="Times New Roman" w:cs="Times New Roman"/>
        <w:color w:val="00000A"/>
        <w:sz w:val="28"/>
        <w:szCs w:val="28"/>
      </w:rPr>
    </w:lvl>
    <w:lvl w:ilvl="4">
      <w:start w:val="1"/>
      <w:numFmt w:val="lowerLetter"/>
      <w:lvlText w:val="%2.%3.%4.%5."/>
      <w:lvlJc w:val="left"/>
      <w:pPr>
        <w:tabs>
          <w:tab w:val="num" w:pos="0"/>
        </w:tabs>
        <w:ind w:left="3600" w:hanging="360"/>
      </w:pPr>
      <w:rPr>
        <w:rFonts w:ascii="Times New Roman" w:hAnsi="Times New Roman" w:cs="Times New Roman"/>
        <w:color w:val="00000A"/>
        <w:sz w:val="28"/>
        <w:szCs w:val="28"/>
      </w:rPr>
    </w:lvl>
    <w:lvl w:ilvl="5">
      <w:start w:val="1"/>
      <w:numFmt w:val="lowerRoman"/>
      <w:lvlText w:val="%2.%3.%4.%5.%6."/>
      <w:lvlJc w:val="right"/>
      <w:pPr>
        <w:tabs>
          <w:tab w:val="num" w:pos="0"/>
        </w:tabs>
        <w:ind w:left="4320" w:hanging="180"/>
      </w:pPr>
      <w:rPr>
        <w:rFonts w:ascii="Times New Roman" w:hAnsi="Times New Roman" w:cs="Times New Roman"/>
        <w:color w:val="00000A"/>
        <w:sz w:val="28"/>
        <w:szCs w:val="28"/>
      </w:rPr>
    </w:lvl>
    <w:lvl w:ilvl="6">
      <w:start w:val="1"/>
      <w:numFmt w:val="decimal"/>
      <w:lvlText w:val="%2.%3.%4.%5.%6.%7."/>
      <w:lvlJc w:val="left"/>
      <w:pPr>
        <w:tabs>
          <w:tab w:val="num" w:pos="0"/>
        </w:tabs>
        <w:ind w:left="5040" w:hanging="360"/>
      </w:pPr>
      <w:rPr>
        <w:rFonts w:ascii="Times New Roman" w:hAnsi="Times New Roman" w:cs="Times New Roman"/>
        <w:color w:val="00000A"/>
        <w:sz w:val="28"/>
        <w:szCs w:val="28"/>
      </w:rPr>
    </w:lvl>
    <w:lvl w:ilvl="7">
      <w:start w:val="1"/>
      <w:numFmt w:val="lowerLetter"/>
      <w:lvlText w:val="%2.%3.%4.%5.%6.%7.%8."/>
      <w:lvlJc w:val="left"/>
      <w:pPr>
        <w:tabs>
          <w:tab w:val="num" w:pos="0"/>
        </w:tabs>
        <w:ind w:left="5760" w:hanging="360"/>
      </w:pPr>
      <w:rPr>
        <w:rFonts w:ascii="Times New Roman" w:hAnsi="Times New Roman" w:cs="Times New Roman"/>
        <w:color w:val="00000A"/>
        <w:sz w:val="28"/>
        <w:szCs w:val="28"/>
      </w:rPr>
    </w:lvl>
    <w:lvl w:ilvl="8">
      <w:start w:val="1"/>
      <w:numFmt w:val="lowerRoman"/>
      <w:lvlText w:val="%2.%3.%4.%5.%6.%7.%8.%9."/>
      <w:lvlJc w:val="right"/>
      <w:pPr>
        <w:tabs>
          <w:tab w:val="num" w:pos="0"/>
        </w:tabs>
        <w:ind w:left="6480" w:hanging="180"/>
      </w:pPr>
      <w:rPr>
        <w:rFonts w:ascii="Times New Roman" w:hAnsi="Times New Roman" w:cs="Times New Roman"/>
        <w:color w:val="00000A"/>
        <w:sz w:val="28"/>
        <w:szCs w:val="28"/>
      </w:rPr>
    </w:lvl>
  </w:abstractNum>
  <w:abstractNum w:abstractNumId="6" w15:restartNumberingAfterBreak="0">
    <w:nsid w:val="00000005"/>
    <w:multiLevelType w:val="multilevel"/>
    <w:tmpl w:val="D4EAC590"/>
    <w:lvl w:ilvl="0">
      <w:start w:val="4"/>
      <w:numFmt w:val="decimal"/>
      <w:isLgl/>
      <w:lvlText w:val="%1."/>
      <w:lvlJc w:val="left"/>
      <w:pPr>
        <w:tabs>
          <w:tab w:val="num" w:pos="260"/>
        </w:tabs>
        <w:ind w:left="260" w:firstLine="0"/>
      </w:pPr>
      <w:rPr>
        <w:rFonts w:hint="default"/>
        <w:color w:val="000000"/>
        <w:position w:val="0"/>
        <w:sz w:val="28"/>
        <w:szCs w:val="28"/>
      </w:rPr>
    </w:lvl>
    <w:lvl w:ilvl="1">
      <w:start w:val="1"/>
      <w:numFmt w:val="lowerLetter"/>
      <w:suff w:val="nothing"/>
      <w:lvlText w:val="%2."/>
      <w:lvlJc w:val="left"/>
      <w:pPr>
        <w:ind w:left="0" w:firstLine="620"/>
      </w:pPr>
      <w:rPr>
        <w:rFonts w:hint="default"/>
        <w:color w:val="000000"/>
        <w:position w:val="0"/>
        <w:sz w:val="24"/>
      </w:rPr>
    </w:lvl>
    <w:lvl w:ilvl="2">
      <w:start w:val="1"/>
      <w:numFmt w:val="lowerRoman"/>
      <w:suff w:val="nothing"/>
      <w:lvlText w:val="%3."/>
      <w:lvlJc w:val="left"/>
      <w:pPr>
        <w:ind w:left="0" w:firstLine="980"/>
      </w:pPr>
      <w:rPr>
        <w:rFonts w:hint="default"/>
        <w:color w:val="000000"/>
        <w:position w:val="0"/>
        <w:sz w:val="24"/>
      </w:rPr>
    </w:lvl>
    <w:lvl w:ilvl="3">
      <w:start w:val="1"/>
      <w:numFmt w:val="decimal"/>
      <w:isLgl/>
      <w:suff w:val="nothing"/>
      <w:lvlText w:val="%4."/>
      <w:lvlJc w:val="left"/>
      <w:pPr>
        <w:ind w:left="0" w:firstLine="1340"/>
      </w:pPr>
      <w:rPr>
        <w:rFonts w:hint="default"/>
        <w:color w:val="000000"/>
        <w:position w:val="0"/>
        <w:sz w:val="24"/>
      </w:rPr>
    </w:lvl>
    <w:lvl w:ilvl="4">
      <w:start w:val="1"/>
      <w:numFmt w:val="lowerLetter"/>
      <w:suff w:val="nothing"/>
      <w:lvlText w:val="%5."/>
      <w:lvlJc w:val="left"/>
      <w:pPr>
        <w:ind w:left="0" w:firstLine="1700"/>
      </w:pPr>
      <w:rPr>
        <w:rFonts w:hint="default"/>
        <w:color w:val="000000"/>
        <w:position w:val="0"/>
        <w:sz w:val="24"/>
      </w:rPr>
    </w:lvl>
    <w:lvl w:ilvl="5">
      <w:start w:val="1"/>
      <w:numFmt w:val="lowerRoman"/>
      <w:suff w:val="nothing"/>
      <w:lvlText w:val="%6."/>
      <w:lvlJc w:val="left"/>
      <w:pPr>
        <w:ind w:left="0" w:firstLine="2060"/>
      </w:pPr>
      <w:rPr>
        <w:rFonts w:hint="default"/>
        <w:color w:val="000000"/>
        <w:position w:val="0"/>
        <w:sz w:val="24"/>
      </w:rPr>
    </w:lvl>
    <w:lvl w:ilvl="6">
      <w:start w:val="1"/>
      <w:numFmt w:val="decimal"/>
      <w:isLgl/>
      <w:suff w:val="nothing"/>
      <w:lvlText w:val="%7."/>
      <w:lvlJc w:val="left"/>
      <w:pPr>
        <w:ind w:left="0" w:firstLine="2420"/>
      </w:pPr>
      <w:rPr>
        <w:rFonts w:hint="default"/>
        <w:color w:val="000000"/>
        <w:position w:val="0"/>
        <w:sz w:val="24"/>
      </w:rPr>
    </w:lvl>
    <w:lvl w:ilvl="7">
      <w:start w:val="1"/>
      <w:numFmt w:val="lowerLetter"/>
      <w:suff w:val="nothing"/>
      <w:lvlText w:val="%8."/>
      <w:lvlJc w:val="left"/>
      <w:pPr>
        <w:ind w:left="0" w:firstLine="2780"/>
      </w:pPr>
      <w:rPr>
        <w:rFonts w:hint="default"/>
        <w:color w:val="000000"/>
        <w:position w:val="0"/>
        <w:sz w:val="24"/>
      </w:rPr>
    </w:lvl>
    <w:lvl w:ilvl="8">
      <w:start w:val="1"/>
      <w:numFmt w:val="lowerRoman"/>
      <w:suff w:val="nothing"/>
      <w:lvlText w:val="%9."/>
      <w:lvlJc w:val="left"/>
      <w:pPr>
        <w:ind w:left="0" w:firstLine="3140"/>
      </w:pPr>
      <w:rPr>
        <w:rFonts w:hint="default"/>
        <w:color w:val="000000"/>
        <w:position w:val="0"/>
        <w:sz w:val="24"/>
      </w:rPr>
    </w:lvl>
  </w:abstractNum>
  <w:abstractNum w:abstractNumId="7" w15:restartNumberingAfterBreak="0">
    <w:nsid w:val="00000006"/>
    <w:multiLevelType w:val="multilevel"/>
    <w:tmpl w:val="894EE878"/>
    <w:lvl w:ilvl="0">
      <w:start w:val="1"/>
      <w:numFmt w:val="bullet"/>
      <w:lvlText w:val="-"/>
      <w:lvlJc w:val="left"/>
      <w:pPr>
        <w:tabs>
          <w:tab w:val="num" w:pos="147"/>
        </w:tabs>
        <w:ind w:left="147" w:firstLine="0"/>
      </w:pPr>
      <w:rPr>
        <w:rFonts w:hint="default"/>
        <w:color w:val="000000"/>
        <w:position w:val="0"/>
        <w:sz w:val="24"/>
      </w:rPr>
    </w:lvl>
    <w:lvl w:ilvl="1">
      <w:start w:val="1"/>
      <w:numFmt w:val="bullet"/>
      <w:suff w:val="nothing"/>
      <w:lvlText w:val="-"/>
      <w:lvlJc w:val="left"/>
      <w:pPr>
        <w:ind w:left="0" w:firstLine="867"/>
      </w:pPr>
      <w:rPr>
        <w:rFonts w:hint="default"/>
        <w:color w:val="000000"/>
        <w:position w:val="0"/>
        <w:sz w:val="24"/>
      </w:rPr>
    </w:lvl>
    <w:lvl w:ilvl="2">
      <w:start w:val="1"/>
      <w:numFmt w:val="bullet"/>
      <w:suff w:val="nothing"/>
      <w:lvlText w:val="-"/>
      <w:lvlJc w:val="left"/>
      <w:pPr>
        <w:ind w:left="0" w:firstLine="1587"/>
      </w:pPr>
      <w:rPr>
        <w:rFonts w:hint="default"/>
        <w:color w:val="000000"/>
        <w:position w:val="0"/>
        <w:sz w:val="24"/>
      </w:rPr>
    </w:lvl>
    <w:lvl w:ilvl="3">
      <w:start w:val="1"/>
      <w:numFmt w:val="bullet"/>
      <w:suff w:val="nothing"/>
      <w:lvlText w:val="-"/>
      <w:lvlJc w:val="left"/>
      <w:pPr>
        <w:ind w:left="0" w:firstLine="2307"/>
      </w:pPr>
      <w:rPr>
        <w:rFonts w:hint="default"/>
        <w:color w:val="000000"/>
        <w:position w:val="0"/>
        <w:sz w:val="24"/>
      </w:rPr>
    </w:lvl>
    <w:lvl w:ilvl="4">
      <w:start w:val="1"/>
      <w:numFmt w:val="bullet"/>
      <w:suff w:val="nothing"/>
      <w:lvlText w:val="-"/>
      <w:lvlJc w:val="left"/>
      <w:pPr>
        <w:ind w:left="0" w:firstLine="3027"/>
      </w:pPr>
      <w:rPr>
        <w:rFonts w:hint="default"/>
        <w:color w:val="000000"/>
        <w:position w:val="0"/>
        <w:sz w:val="24"/>
      </w:rPr>
    </w:lvl>
    <w:lvl w:ilvl="5">
      <w:start w:val="1"/>
      <w:numFmt w:val="bullet"/>
      <w:suff w:val="nothing"/>
      <w:lvlText w:val="-"/>
      <w:lvlJc w:val="left"/>
      <w:pPr>
        <w:ind w:left="0" w:firstLine="3747"/>
      </w:pPr>
      <w:rPr>
        <w:rFonts w:hint="default"/>
        <w:color w:val="000000"/>
        <w:position w:val="0"/>
        <w:sz w:val="24"/>
      </w:rPr>
    </w:lvl>
    <w:lvl w:ilvl="6">
      <w:start w:val="1"/>
      <w:numFmt w:val="bullet"/>
      <w:suff w:val="nothing"/>
      <w:lvlText w:val="-"/>
      <w:lvlJc w:val="left"/>
      <w:pPr>
        <w:ind w:left="0" w:firstLine="4467"/>
      </w:pPr>
      <w:rPr>
        <w:rFonts w:hint="default"/>
        <w:color w:val="000000"/>
        <w:position w:val="0"/>
        <w:sz w:val="24"/>
      </w:rPr>
    </w:lvl>
    <w:lvl w:ilvl="7">
      <w:start w:val="1"/>
      <w:numFmt w:val="bullet"/>
      <w:suff w:val="nothing"/>
      <w:lvlText w:val="-"/>
      <w:lvlJc w:val="left"/>
      <w:pPr>
        <w:ind w:left="0" w:firstLine="5187"/>
      </w:pPr>
      <w:rPr>
        <w:rFonts w:hint="default"/>
        <w:color w:val="000000"/>
        <w:position w:val="0"/>
        <w:sz w:val="24"/>
      </w:rPr>
    </w:lvl>
    <w:lvl w:ilvl="8">
      <w:start w:val="1"/>
      <w:numFmt w:val="bullet"/>
      <w:suff w:val="nothing"/>
      <w:lvlText w:val="-"/>
      <w:lvlJc w:val="left"/>
      <w:pPr>
        <w:ind w:left="0" w:firstLine="5907"/>
      </w:pPr>
      <w:rPr>
        <w:rFonts w:hint="default"/>
        <w:color w:val="000000"/>
        <w:position w:val="0"/>
        <w:sz w:val="24"/>
      </w:rPr>
    </w:lvl>
  </w:abstractNum>
  <w:abstractNum w:abstractNumId="8" w15:restartNumberingAfterBreak="0">
    <w:nsid w:val="00000007"/>
    <w:multiLevelType w:val="multilevel"/>
    <w:tmpl w:val="448E888A"/>
    <w:lvl w:ilvl="0">
      <w:start w:val="5"/>
      <w:numFmt w:val="decimal"/>
      <w:isLgl/>
      <w:lvlText w:val="%1."/>
      <w:lvlJc w:val="left"/>
      <w:pPr>
        <w:tabs>
          <w:tab w:val="num" w:pos="260"/>
        </w:tabs>
        <w:ind w:left="260" w:firstLine="0"/>
      </w:pPr>
      <w:rPr>
        <w:rFonts w:hint="default"/>
        <w:color w:val="000000"/>
        <w:position w:val="0"/>
        <w:sz w:val="28"/>
        <w:szCs w:val="28"/>
      </w:rPr>
    </w:lvl>
    <w:lvl w:ilvl="1">
      <w:start w:val="1"/>
      <w:numFmt w:val="lowerLetter"/>
      <w:suff w:val="nothing"/>
      <w:lvlText w:val="%2."/>
      <w:lvlJc w:val="left"/>
      <w:pPr>
        <w:ind w:left="0" w:firstLine="620"/>
      </w:pPr>
      <w:rPr>
        <w:rFonts w:hint="default"/>
        <w:color w:val="000000"/>
        <w:position w:val="0"/>
        <w:sz w:val="24"/>
      </w:rPr>
    </w:lvl>
    <w:lvl w:ilvl="2">
      <w:start w:val="1"/>
      <w:numFmt w:val="lowerRoman"/>
      <w:suff w:val="nothing"/>
      <w:lvlText w:val="%3."/>
      <w:lvlJc w:val="left"/>
      <w:pPr>
        <w:ind w:left="0" w:firstLine="980"/>
      </w:pPr>
      <w:rPr>
        <w:rFonts w:hint="default"/>
        <w:color w:val="000000"/>
        <w:position w:val="0"/>
        <w:sz w:val="24"/>
      </w:rPr>
    </w:lvl>
    <w:lvl w:ilvl="3">
      <w:start w:val="1"/>
      <w:numFmt w:val="decimal"/>
      <w:isLgl/>
      <w:suff w:val="nothing"/>
      <w:lvlText w:val="%4."/>
      <w:lvlJc w:val="left"/>
      <w:pPr>
        <w:ind w:left="0" w:firstLine="1340"/>
      </w:pPr>
      <w:rPr>
        <w:rFonts w:hint="default"/>
        <w:color w:val="000000"/>
        <w:position w:val="0"/>
        <w:sz w:val="24"/>
      </w:rPr>
    </w:lvl>
    <w:lvl w:ilvl="4">
      <w:start w:val="1"/>
      <w:numFmt w:val="lowerLetter"/>
      <w:suff w:val="nothing"/>
      <w:lvlText w:val="%5."/>
      <w:lvlJc w:val="left"/>
      <w:pPr>
        <w:ind w:left="0" w:firstLine="1700"/>
      </w:pPr>
      <w:rPr>
        <w:rFonts w:hint="default"/>
        <w:color w:val="000000"/>
        <w:position w:val="0"/>
        <w:sz w:val="24"/>
      </w:rPr>
    </w:lvl>
    <w:lvl w:ilvl="5">
      <w:start w:val="1"/>
      <w:numFmt w:val="lowerRoman"/>
      <w:suff w:val="nothing"/>
      <w:lvlText w:val="%6."/>
      <w:lvlJc w:val="left"/>
      <w:pPr>
        <w:ind w:left="0" w:firstLine="2060"/>
      </w:pPr>
      <w:rPr>
        <w:rFonts w:hint="default"/>
        <w:color w:val="000000"/>
        <w:position w:val="0"/>
        <w:sz w:val="24"/>
      </w:rPr>
    </w:lvl>
    <w:lvl w:ilvl="6">
      <w:start w:val="1"/>
      <w:numFmt w:val="decimal"/>
      <w:isLgl/>
      <w:suff w:val="nothing"/>
      <w:lvlText w:val="%7."/>
      <w:lvlJc w:val="left"/>
      <w:pPr>
        <w:ind w:left="0" w:firstLine="2420"/>
      </w:pPr>
      <w:rPr>
        <w:rFonts w:hint="default"/>
        <w:color w:val="000000"/>
        <w:position w:val="0"/>
        <w:sz w:val="24"/>
      </w:rPr>
    </w:lvl>
    <w:lvl w:ilvl="7">
      <w:start w:val="1"/>
      <w:numFmt w:val="lowerLetter"/>
      <w:suff w:val="nothing"/>
      <w:lvlText w:val="%8."/>
      <w:lvlJc w:val="left"/>
      <w:pPr>
        <w:ind w:left="0" w:firstLine="2780"/>
      </w:pPr>
      <w:rPr>
        <w:rFonts w:hint="default"/>
        <w:color w:val="000000"/>
        <w:position w:val="0"/>
        <w:sz w:val="24"/>
      </w:rPr>
    </w:lvl>
    <w:lvl w:ilvl="8">
      <w:start w:val="1"/>
      <w:numFmt w:val="lowerRoman"/>
      <w:suff w:val="nothing"/>
      <w:lvlText w:val="%9."/>
      <w:lvlJc w:val="left"/>
      <w:pPr>
        <w:ind w:left="0" w:firstLine="3140"/>
      </w:pPr>
      <w:rPr>
        <w:rFonts w:hint="default"/>
        <w:color w:val="000000"/>
        <w:position w:val="0"/>
        <w:sz w:val="24"/>
      </w:rPr>
    </w:lvl>
  </w:abstractNum>
  <w:abstractNum w:abstractNumId="9" w15:restartNumberingAfterBreak="0">
    <w:nsid w:val="03573DBC"/>
    <w:multiLevelType w:val="hybridMultilevel"/>
    <w:tmpl w:val="7B421676"/>
    <w:lvl w:ilvl="0" w:tplc="1DBE4618">
      <w:start w:val="1"/>
      <w:numFmt w:val="decimal"/>
      <w:lvlText w:val="%1."/>
      <w:lvlJc w:val="left"/>
      <w:pPr>
        <w:ind w:left="1429" w:hanging="360"/>
      </w:pPr>
      <w:rPr>
        <w:rFonts w:cs="Times New Roman"/>
        <w:b w:val="0"/>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10" w15:restartNumberingAfterBreak="0">
    <w:nsid w:val="0809705E"/>
    <w:multiLevelType w:val="hybridMultilevel"/>
    <w:tmpl w:val="4CD61EE0"/>
    <w:lvl w:ilvl="0" w:tplc="F23CB324">
      <w:start w:val="1"/>
      <w:numFmt w:val="decimal"/>
      <w:lvlText w:val="%1."/>
      <w:lvlJc w:val="left"/>
      <w:pPr>
        <w:tabs>
          <w:tab w:val="num" w:pos="720"/>
        </w:tabs>
        <w:ind w:left="720" w:hanging="360"/>
      </w:pPr>
    </w:lvl>
    <w:lvl w:ilvl="1" w:tplc="E6E46BE4" w:tentative="1">
      <w:start w:val="1"/>
      <w:numFmt w:val="decimal"/>
      <w:lvlText w:val="%2."/>
      <w:lvlJc w:val="left"/>
      <w:pPr>
        <w:tabs>
          <w:tab w:val="num" w:pos="1440"/>
        </w:tabs>
        <w:ind w:left="1440" w:hanging="360"/>
      </w:pPr>
    </w:lvl>
    <w:lvl w:ilvl="2" w:tplc="6060C2D6" w:tentative="1">
      <w:start w:val="1"/>
      <w:numFmt w:val="decimal"/>
      <w:lvlText w:val="%3."/>
      <w:lvlJc w:val="left"/>
      <w:pPr>
        <w:tabs>
          <w:tab w:val="num" w:pos="2160"/>
        </w:tabs>
        <w:ind w:left="2160" w:hanging="360"/>
      </w:pPr>
    </w:lvl>
    <w:lvl w:ilvl="3" w:tplc="2CB0CD76" w:tentative="1">
      <w:start w:val="1"/>
      <w:numFmt w:val="decimal"/>
      <w:lvlText w:val="%4."/>
      <w:lvlJc w:val="left"/>
      <w:pPr>
        <w:tabs>
          <w:tab w:val="num" w:pos="2880"/>
        </w:tabs>
        <w:ind w:left="2880" w:hanging="360"/>
      </w:pPr>
    </w:lvl>
    <w:lvl w:ilvl="4" w:tplc="9C6C6A84" w:tentative="1">
      <w:start w:val="1"/>
      <w:numFmt w:val="decimal"/>
      <w:lvlText w:val="%5."/>
      <w:lvlJc w:val="left"/>
      <w:pPr>
        <w:tabs>
          <w:tab w:val="num" w:pos="3600"/>
        </w:tabs>
        <w:ind w:left="3600" w:hanging="360"/>
      </w:pPr>
    </w:lvl>
    <w:lvl w:ilvl="5" w:tplc="CCC65FE0" w:tentative="1">
      <w:start w:val="1"/>
      <w:numFmt w:val="decimal"/>
      <w:lvlText w:val="%6."/>
      <w:lvlJc w:val="left"/>
      <w:pPr>
        <w:tabs>
          <w:tab w:val="num" w:pos="4320"/>
        </w:tabs>
        <w:ind w:left="4320" w:hanging="360"/>
      </w:pPr>
    </w:lvl>
    <w:lvl w:ilvl="6" w:tplc="8E944D86" w:tentative="1">
      <w:start w:val="1"/>
      <w:numFmt w:val="decimal"/>
      <w:lvlText w:val="%7."/>
      <w:lvlJc w:val="left"/>
      <w:pPr>
        <w:tabs>
          <w:tab w:val="num" w:pos="5040"/>
        </w:tabs>
        <w:ind w:left="5040" w:hanging="360"/>
      </w:pPr>
    </w:lvl>
    <w:lvl w:ilvl="7" w:tplc="7BC46C3E" w:tentative="1">
      <w:start w:val="1"/>
      <w:numFmt w:val="decimal"/>
      <w:lvlText w:val="%8."/>
      <w:lvlJc w:val="left"/>
      <w:pPr>
        <w:tabs>
          <w:tab w:val="num" w:pos="5760"/>
        </w:tabs>
        <w:ind w:left="5760" w:hanging="360"/>
      </w:pPr>
    </w:lvl>
    <w:lvl w:ilvl="8" w:tplc="E1982346" w:tentative="1">
      <w:start w:val="1"/>
      <w:numFmt w:val="decimal"/>
      <w:lvlText w:val="%9."/>
      <w:lvlJc w:val="left"/>
      <w:pPr>
        <w:tabs>
          <w:tab w:val="num" w:pos="6480"/>
        </w:tabs>
        <w:ind w:left="6480" w:hanging="360"/>
      </w:pPr>
    </w:lvl>
  </w:abstractNum>
  <w:abstractNum w:abstractNumId="11" w15:restartNumberingAfterBreak="0">
    <w:nsid w:val="0FBB30C4"/>
    <w:multiLevelType w:val="hybridMultilevel"/>
    <w:tmpl w:val="DB5AC6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3293C85"/>
    <w:multiLevelType w:val="hybridMultilevel"/>
    <w:tmpl w:val="034E3C6C"/>
    <w:lvl w:ilvl="0" w:tplc="F5764CBE">
      <w:start w:val="1"/>
      <w:numFmt w:val="decimal"/>
      <w:lvlText w:val="%1."/>
      <w:lvlJc w:val="left"/>
      <w:pPr>
        <w:ind w:left="720" w:hanging="360"/>
      </w:pPr>
      <w:rPr>
        <w:rFonts w:hint="default"/>
      </w:rPr>
    </w:lvl>
    <w:lvl w:ilvl="1" w:tplc="9CC0F90C" w:tentative="1">
      <w:start w:val="1"/>
      <w:numFmt w:val="lowerLetter"/>
      <w:lvlText w:val="%2."/>
      <w:lvlJc w:val="left"/>
      <w:pPr>
        <w:ind w:left="1440" w:hanging="360"/>
      </w:pPr>
    </w:lvl>
    <w:lvl w:ilvl="2" w:tplc="0468438E" w:tentative="1">
      <w:start w:val="1"/>
      <w:numFmt w:val="lowerRoman"/>
      <w:lvlText w:val="%3."/>
      <w:lvlJc w:val="right"/>
      <w:pPr>
        <w:ind w:left="2160" w:hanging="180"/>
      </w:pPr>
    </w:lvl>
    <w:lvl w:ilvl="3" w:tplc="15D2705E" w:tentative="1">
      <w:start w:val="1"/>
      <w:numFmt w:val="decimal"/>
      <w:lvlText w:val="%4."/>
      <w:lvlJc w:val="left"/>
      <w:pPr>
        <w:ind w:left="2880" w:hanging="360"/>
      </w:pPr>
    </w:lvl>
    <w:lvl w:ilvl="4" w:tplc="1FC4EC72" w:tentative="1">
      <w:start w:val="1"/>
      <w:numFmt w:val="lowerLetter"/>
      <w:lvlText w:val="%5."/>
      <w:lvlJc w:val="left"/>
      <w:pPr>
        <w:ind w:left="3600" w:hanging="360"/>
      </w:pPr>
    </w:lvl>
    <w:lvl w:ilvl="5" w:tplc="907211C8" w:tentative="1">
      <w:start w:val="1"/>
      <w:numFmt w:val="lowerRoman"/>
      <w:lvlText w:val="%6."/>
      <w:lvlJc w:val="right"/>
      <w:pPr>
        <w:ind w:left="4320" w:hanging="180"/>
      </w:pPr>
    </w:lvl>
    <w:lvl w:ilvl="6" w:tplc="69C874C4" w:tentative="1">
      <w:start w:val="1"/>
      <w:numFmt w:val="decimal"/>
      <w:lvlText w:val="%7."/>
      <w:lvlJc w:val="left"/>
      <w:pPr>
        <w:ind w:left="5040" w:hanging="360"/>
      </w:pPr>
    </w:lvl>
    <w:lvl w:ilvl="7" w:tplc="E6142536" w:tentative="1">
      <w:start w:val="1"/>
      <w:numFmt w:val="lowerLetter"/>
      <w:lvlText w:val="%8."/>
      <w:lvlJc w:val="left"/>
      <w:pPr>
        <w:ind w:left="5760" w:hanging="360"/>
      </w:pPr>
    </w:lvl>
    <w:lvl w:ilvl="8" w:tplc="DA2683D2" w:tentative="1">
      <w:start w:val="1"/>
      <w:numFmt w:val="lowerRoman"/>
      <w:lvlText w:val="%9."/>
      <w:lvlJc w:val="right"/>
      <w:pPr>
        <w:ind w:left="6480" w:hanging="180"/>
      </w:pPr>
    </w:lvl>
  </w:abstractNum>
  <w:abstractNum w:abstractNumId="13" w15:restartNumberingAfterBreak="0">
    <w:nsid w:val="1929011B"/>
    <w:multiLevelType w:val="hybridMultilevel"/>
    <w:tmpl w:val="D1AAF1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B8D214C"/>
    <w:multiLevelType w:val="hybridMultilevel"/>
    <w:tmpl w:val="2926DCA6"/>
    <w:lvl w:ilvl="0" w:tplc="0419000F">
      <w:start w:val="1"/>
      <w:numFmt w:val="bullet"/>
      <w:pStyle w:val="marker1"/>
      <w:lvlText w:val=""/>
      <w:lvlJc w:val="left"/>
      <w:pPr>
        <w:tabs>
          <w:tab w:val="num" w:pos="1004"/>
        </w:tabs>
        <w:ind w:left="1004" w:hanging="360"/>
      </w:pPr>
      <w:rPr>
        <w:rFonts w:ascii="Symbol" w:hAnsi="Symbol" w:hint="default"/>
      </w:rPr>
    </w:lvl>
    <w:lvl w:ilvl="1" w:tplc="04190019" w:tentative="1">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BA5493C"/>
    <w:multiLevelType w:val="multilevel"/>
    <w:tmpl w:val="848A0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CC97CDD"/>
    <w:multiLevelType w:val="hybridMultilevel"/>
    <w:tmpl w:val="DA2697E4"/>
    <w:lvl w:ilvl="0" w:tplc="D3ECBDC6">
      <w:start w:val="1"/>
      <w:numFmt w:val="decimal"/>
      <w:lvlText w:val="%1."/>
      <w:lvlJc w:val="left"/>
      <w:pPr>
        <w:ind w:left="720" w:hanging="360"/>
      </w:pPr>
    </w:lvl>
    <w:lvl w:ilvl="1" w:tplc="EFD42766" w:tentative="1">
      <w:start w:val="1"/>
      <w:numFmt w:val="lowerLetter"/>
      <w:lvlText w:val="%2."/>
      <w:lvlJc w:val="left"/>
      <w:pPr>
        <w:ind w:left="1440" w:hanging="360"/>
      </w:pPr>
    </w:lvl>
    <w:lvl w:ilvl="2" w:tplc="F218314A" w:tentative="1">
      <w:start w:val="1"/>
      <w:numFmt w:val="lowerRoman"/>
      <w:lvlText w:val="%3."/>
      <w:lvlJc w:val="right"/>
      <w:pPr>
        <w:ind w:left="2160" w:hanging="180"/>
      </w:pPr>
    </w:lvl>
    <w:lvl w:ilvl="3" w:tplc="4EC2E7AC" w:tentative="1">
      <w:start w:val="1"/>
      <w:numFmt w:val="decimal"/>
      <w:lvlText w:val="%4."/>
      <w:lvlJc w:val="left"/>
      <w:pPr>
        <w:ind w:left="2880" w:hanging="360"/>
      </w:pPr>
    </w:lvl>
    <w:lvl w:ilvl="4" w:tplc="50B23C80" w:tentative="1">
      <w:start w:val="1"/>
      <w:numFmt w:val="lowerLetter"/>
      <w:lvlText w:val="%5."/>
      <w:lvlJc w:val="left"/>
      <w:pPr>
        <w:ind w:left="3600" w:hanging="360"/>
      </w:pPr>
    </w:lvl>
    <w:lvl w:ilvl="5" w:tplc="637E70A0" w:tentative="1">
      <w:start w:val="1"/>
      <w:numFmt w:val="lowerRoman"/>
      <w:lvlText w:val="%6."/>
      <w:lvlJc w:val="right"/>
      <w:pPr>
        <w:ind w:left="4320" w:hanging="180"/>
      </w:pPr>
    </w:lvl>
    <w:lvl w:ilvl="6" w:tplc="12825484" w:tentative="1">
      <w:start w:val="1"/>
      <w:numFmt w:val="decimal"/>
      <w:lvlText w:val="%7."/>
      <w:lvlJc w:val="left"/>
      <w:pPr>
        <w:ind w:left="5040" w:hanging="360"/>
      </w:pPr>
    </w:lvl>
    <w:lvl w:ilvl="7" w:tplc="B518E4A4" w:tentative="1">
      <w:start w:val="1"/>
      <w:numFmt w:val="lowerLetter"/>
      <w:lvlText w:val="%8."/>
      <w:lvlJc w:val="left"/>
      <w:pPr>
        <w:ind w:left="5760" w:hanging="360"/>
      </w:pPr>
    </w:lvl>
    <w:lvl w:ilvl="8" w:tplc="1C705B22" w:tentative="1">
      <w:start w:val="1"/>
      <w:numFmt w:val="lowerRoman"/>
      <w:lvlText w:val="%9."/>
      <w:lvlJc w:val="right"/>
      <w:pPr>
        <w:ind w:left="6480" w:hanging="180"/>
      </w:pPr>
    </w:lvl>
  </w:abstractNum>
  <w:abstractNum w:abstractNumId="17" w15:restartNumberingAfterBreak="0">
    <w:nsid w:val="335753C1"/>
    <w:multiLevelType w:val="hybridMultilevel"/>
    <w:tmpl w:val="D6CC0DAE"/>
    <w:lvl w:ilvl="0" w:tplc="0419000F">
      <w:start w:val="1"/>
      <w:numFmt w:val="bullet"/>
      <w:lvlText w:val=""/>
      <w:lvlJc w:val="left"/>
      <w:pPr>
        <w:ind w:left="720" w:hanging="360"/>
      </w:pPr>
      <w:rPr>
        <w:rFonts w:ascii="Symbol" w:hAnsi="Symbol"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8" w15:restartNumberingAfterBreak="0">
    <w:nsid w:val="40815B48"/>
    <w:multiLevelType w:val="hybridMultilevel"/>
    <w:tmpl w:val="F4E0FCDA"/>
    <w:lvl w:ilvl="0" w:tplc="04190001">
      <w:start w:val="1"/>
      <w:numFmt w:val="bullet"/>
      <w:pStyle w:val="----"/>
      <w:lvlText w:val="-"/>
      <w:lvlJc w:val="left"/>
      <w:pPr>
        <w:ind w:left="1069" w:hanging="360"/>
      </w:pPr>
      <w:rPr>
        <w:rFonts w:ascii="Courier New" w:hAnsi="Courier New" w:hint="default"/>
        <w:b w:val="0"/>
        <w:i w:val="0"/>
        <w:caps w:val="0"/>
        <w:smallCaps w:val="0"/>
        <w:strike w:val="0"/>
        <w:dstrike w:val="0"/>
        <w:vanish w:val="0"/>
        <w:color w:val="auto"/>
        <w:spacing w:val="0"/>
        <w:w w:val="100"/>
        <w:kern w:val="0"/>
        <w:position w:val="0"/>
        <w:sz w:val="24"/>
        <w:u w:val="none" w:color="000000"/>
        <w:vertAlign w:val="baseline"/>
      </w:rPr>
    </w:lvl>
    <w:lvl w:ilvl="1" w:tplc="04190003">
      <w:start w:val="1"/>
      <w:numFmt w:val="lowerLetter"/>
      <w:lvlText w:val="%2."/>
      <w:lvlJc w:val="left"/>
      <w:pPr>
        <w:ind w:left="2149" w:hanging="360"/>
      </w:pPr>
      <w:rPr>
        <w:rFonts w:cs="Times New Roman" w:hint="default"/>
      </w:rPr>
    </w:lvl>
    <w:lvl w:ilvl="2" w:tplc="04190005" w:tentative="1">
      <w:start w:val="1"/>
      <w:numFmt w:val="lowerRoman"/>
      <w:lvlText w:val="%3."/>
      <w:lvlJc w:val="right"/>
      <w:pPr>
        <w:ind w:left="2869" w:hanging="180"/>
      </w:pPr>
      <w:rPr>
        <w:rFonts w:cs="Times New Roman"/>
      </w:rPr>
    </w:lvl>
    <w:lvl w:ilvl="3" w:tplc="04190001" w:tentative="1">
      <w:start w:val="1"/>
      <w:numFmt w:val="decimal"/>
      <w:lvlText w:val="%4."/>
      <w:lvlJc w:val="left"/>
      <w:pPr>
        <w:ind w:left="3589" w:hanging="360"/>
      </w:pPr>
      <w:rPr>
        <w:rFonts w:cs="Times New Roman"/>
      </w:rPr>
    </w:lvl>
    <w:lvl w:ilvl="4" w:tplc="04190003" w:tentative="1">
      <w:start w:val="1"/>
      <w:numFmt w:val="lowerLetter"/>
      <w:lvlText w:val="%5."/>
      <w:lvlJc w:val="left"/>
      <w:pPr>
        <w:ind w:left="4309" w:hanging="360"/>
      </w:pPr>
      <w:rPr>
        <w:rFonts w:cs="Times New Roman"/>
      </w:rPr>
    </w:lvl>
    <w:lvl w:ilvl="5" w:tplc="04190005" w:tentative="1">
      <w:start w:val="1"/>
      <w:numFmt w:val="lowerRoman"/>
      <w:lvlText w:val="%6."/>
      <w:lvlJc w:val="right"/>
      <w:pPr>
        <w:ind w:left="5029" w:hanging="180"/>
      </w:pPr>
      <w:rPr>
        <w:rFonts w:cs="Times New Roman"/>
      </w:rPr>
    </w:lvl>
    <w:lvl w:ilvl="6" w:tplc="04190001" w:tentative="1">
      <w:start w:val="1"/>
      <w:numFmt w:val="decimal"/>
      <w:lvlText w:val="%7."/>
      <w:lvlJc w:val="left"/>
      <w:pPr>
        <w:ind w:left="5749" w:hanging="360"/>
      </w:pPr>
      <w:rPr>
        <w:rFonts w:cs="Times New Roman"/>
      </w:rPr>
    </w:lvl>
    <w:lvl w:ilvl="7" w:tplc="04190003" w:tentative="1">
      <w:start w:val="1"/>
      <w:numFmt w:val="lowerLetter"/>
      <w:lvlText w:val="%8."/>
      <w:lvlJc w:val="left"/>
      <w:pPr>
        <w:ind w:left="6469" w:hanging="360"/>
      </w:pPr>
      <w:rPr>
        <w:rFonts w:cs="Times New Roman"/>
      </w:rPr>
    </w:lvl>
    <w:lvl w:ilvl="8" w:tplc="04190005" w:tentative="1">
      <w:start w:val="1"/>
      <w:numFmt w:val="lowerRoman"/>
      <w:lvlText w:val="%9."/>
      <w:lvlJc w:val="right"/>
      <w:pPr>
        <w:ind w:left="7189" w:hanging="180"/>
      </w:pPr>
      <w:rPr>
        <w:rFonts w:cs="Times New Roman"/>
      </w:rPr>
    </w:lvl>
  </w:abstractNum>
  <w:abstractNum w:abstractNumId="19" w15:restartNumberingAfterBreak="0">
    <w:nsid w:val="4289461E"/>
    <w:multiLevelType w:val="hybridMultilevel"/>
    <w:tmpl w:val="4CD61EE0"/>
    <w:lvl w:ilvl="0" w:tplc="F23CB324">
      <w:start w:val="1"/>
      <w:numFmt w:val="decimal"/>
      <w:lvlText w:val="%1."/>
      <w:lvlJc w:val="left"/>
      <w:pPr>
        <w:tabs>
          <w:tab w:val="num" w:pos="720"/>
        </w:tabs>
        <w:ind w:left="720" w:hanging="360"/>
      </w:pPr>
    </w:lvl>
    <w:lvl w:ilvl="1" w:tplc="E6E46BE4" w:tentative="1">
      <w:start w:val="1"/>
      <w:numFmt w:val="decimal"/>
      <w:lvlText w:val="%2."/>
      <w:lvlJc w:val="left"/>
      <w:pPr>
        <w:tabs>
          <w:tab w:val="num" w:pos="1440"/>
        </w:tabs>
        <w:ind w:left="1440" w:hanging="360"/>
      </w:pPr>
    </w:lvl>
    <w:lvl w:ilvl="2" w:tplc="6060C2D6" w:tentative="1">
      <w:start w:val="1"/>
      <w:numFmt w:val="decimal"/>
      <w:lvlText w:val="%3."/>
      <w:lvlJc w:val="left"/>
      <w:pPr>
        <w:tabs>
          <w:tab w:val="num" w:pos="2160"/>
        </w:tabs>
        <w:ind w:left="2160" w:hanging="360"/>
      </w:pPr>
    </w:lvl>
    <w:lvl w:ilvl="3" w:tplc="2CB0CD76" w:tentative="1">
      <w:start w:val="1"/>
      <w:numFmt w:val="decimal"/>
      <w:lvlText w:val="%4."/>
      <w:lvlJc w:val="left"/>
      <w:pPr>
        <w:tabs>
          <w:tab w:val="num" w:pos="2880"/>
        </w:tabs>
        <w:ind w:left="2880" w:hanging="360"/>
      </w:pPr>
    </w:lvl>
    <w:lvl w:ilvl="4" w:tplc="9C6C6A84" w:tentative="1">
      <w:start w:val="1"/>
      <w:numFmt w:val="decimal"/>
      <w:lvlText w:val="%5."/>
      <w:lvlJc w:val="left"/>
      <w:pPr>
        <w:tabs>
          <w:tab w:val="num" w:pos="3600"/>
        </w:tabs>
        <w:ind w:left="3600" w:hanging="360"/>
      </w:pPr>
    </w:lvl>
    <w:lvl w:ilvl="5" w:tplc="CCC65FE0" w:tentative="1">
      <w:start w:val="1"/>
      <w:numFmt w:val="decimal"/>
      <w:lvlText w:val="%6."/>
      <w:lvlJc w:val="left"/>
      <w:pPr>
        <w:tabs>
          <w:tab w:val="num" w:pos="4320"/>
        </w:tabs>
        <w:ind w:left="4320" w:hanging="360"/>
      </w:pPr>
    </w:lvl>
    <w:lvl w:ilvl="6" w:tplc="8E944D86" w:tentative="1">
      <w:start w:val="1"/>
      <w:numFmt w:val="decimal"/>
      <w:lvlText w:val="%7."/>
      <w:lvlJc w:val="left"/>
      <w:pPr>
        <w:tabs>
          <w:tab w:val="num" w:pos="5040"/>
        </w:tabs>
        <w:ind w:left="5040" w:hanging="360"/>
      </w:pPr>
    </w:lvl>
    <w:lvl w:ilvl="7" w:tplc="7BC46C3E" w:tentative="1">
      <w:start w:val="1"/>
      <w:numFmt w:val="decimal"/>
      <w:lvlText w:val="%8."/>
      <w:lvlJc w:val="left"/>
      <w:pPr>
        <w:tabs>
          <w:tab w:val="num" w:pos="5760"/>
        </w:tabs>
        <w:ind w:left="5760" w:hanging="360"/>
      </w:pPr>
    </w:lvl>
    <w:lvl w:ilvl="8" w:tplc="E1982346" w:tentative="1">
      <w:start w:val="1"/>
      <w:numFmt w:val="decimal"/>
      <w:lvlText w:val="%9."/>
      <w:lvlJc w:val="left"/>
      <w:pPr>
        <w:tabs>
          <w:tab w:val="num" w:pos="6480"/>
        </w:tabs>
        <w:ind w:left="6480" w:hanging="360"/>
      </w:pPr>
    </w:lvl>
  </w:abstractNum>
  <w:abstractNum w:abstractNumId="20" w15:restartNumberingAfterBreak="0">
    <w:nsid w:val="45AE6E90"/>
    <w:multiLevelType w:val="hybridMultilevel"/>
    <w:tmpl w:val="340AE9E2"/>
    <w:lvl w:ilvl="0" w:tplc="E488C8F6">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6740A46"/>
    <w:multiLevelType w:val="singleLevel"/>
    <w:tmpl w:val="94E6C78E"/>
    <w:lvl w:ilvl="0">
      <w:start w:val="1"/>
      <w:numFmt w:val="bullet"/>
      <w:pStyle w:val="9"/>
      <w:lvlText w:val=""/>
      <w:lvlJc w:val="left"/>
      <w:pPr>
        <w:tabs>
          <w:tab w:val="num" w:pos="360"/>
        </w:tabs>
        <w:ind w:left="360" w:hanging="360"/>
      </w:pPr>
      <w:rPr>
        <w:rFonts w:ascii="Symbol" w:hAnsi="Symbol" w:hint="default"/>
      </w:rPr>
    </w:lvl>
  </w:abstractNum>
  <w:abstractNum w:abstractNumId="22" w15:restartNumberingAfterBreak="0">
    <w:nsid w:val="58B847DB"/>
    <w:multiLevelType w:val="hybridMultilevel"/>
    <w:tmpl w:val="D4B25BE4"/>
    <w:styleLink w:val="5"/>
    <w:lvl w:ilvl="0" w:tplc="0DCEDDE0">
      <w:start w:val="1"/>
      <w:numFmt w:val="bullet"/>
      <w:lvlText w:val="❖"/>
      <w:lvlJc w:val="left"/>
      <w:pPr>
        <w:tabs>
          <w:tab w:val="num" w:pos="708"/>
        </w:tabs>
        <w:ind w:left="284" w:firstLine="283"/>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1" w:tplc="8C426806">
      <w:start w:val="1"/>
      <w:numFmt w:val="bullet"/>
      <w:lvlText w:val="o"/>
      <w:lvlJc w:val="left"/>
      <w:pPr>
        <w:tabs>
          <w:tab w:val="num" w:pos="1428"/>
        </w:tabs>
        <w:ind w:left="1004" w:firstLine="295"/>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2C9A73A2">
      <w:start w:val="1"/>
      <w:numFmt w:val="bullet"/>
      <w:lvlText w:val="▪"/>
      <w:lvlJc w:val="left"/>
      <w:pPr>
        <w:tabs>
          <w:tab w:val="num" w:pos="2148"/>
        </w:tabs>
        <w:ind w:left="1724" w:firstLine="307"/>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8AD0C3CE">
      <w:start w:val="1"/>
      <w:numFmt w:val="bullet"/>
      <w:lvlText w:val="•"/>
      <w:lvlJc w:val="left"/>
      <w:pPr>
        <w:ind w:left="2444" w:hanging="389"/>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4" w:tplc="39FC099A">
      <w:start w:val="1"/>
      <w:numFmt w:val="bullet"/>
      <w:lvlText w:val="o"/>
      <w:lvlJc w:val="left"/>
      <w:pPr>
        <w:ind w:left="3164" w:hanging="377"/>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A21EC094">
      <w:start w:val="1"/>
      <w:numFmt w:val="bullet"/>
      <w:lvlText w:val="▪"/>
      <w:lvlJc w:val="left"/>
      <w:pPr>
        <w:ind w:left="3884" w:hanging="365"/>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947A9BAA">
      <w:start w:val="1"/>
      <w:numFmt w:val="bullet"/>
      <w:lvlText w:val="•"/>
      <w:lvlJc w:val="left"/>
      <w:pPr>
        <w:ind w:left="4604" w:hanging="353"/>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7" w:tplc="4A54F166">
      <w:start w:val="1"/>
      <w:numFmt w:val="bullet"/>
      <w:lvlText w:val="o"/>
      <w:lvlJc w:val="left"/>
      <w:pPr>
        <w:ind w:left="5324" w:hanging="341"/>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887EBA02">
      <w:start w:val="1"/>
      <w:numFmt w:val="bullet"/>
      <w:lvlText w:val="▪"/>
      <w:lvlJc w:val="left"/>
      <w:pPr>
        <w:ind w:left="6044" w:hanging="329"/>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3" w15:restartNumberingAfterBreak="0">
    <w:nsid w:val="60A85CD6"/>
    <w:multiLevelType w:val="hybridMultilevel"/>
    <w:tmpl w:val="817AC4D0"/>
    <w:styleLink w:val="40"/>
    <w:lvl w:ilvl="0" w:tplc="22881028">
      <w:start w:val="1"/>
      <w:numFmt w:val="decimal"/>
      <w:lvlText w:val="%1."/>
      <w:lvlJc w:val="left"/>
      <w:pPr>
        <w:tabs>
          <w:tab w:val="num" w:pos="1416"/>
        </w:tabs>
        <w:ind w:left="565" w:firstLine="286"/>
      </w:pPr>
      <w:rPr>
        <w:rFonts w:hAnsi="Arial Unicode MS"/>
        <w:caps w:val="0"/>
        <w:smallCaps w:val="0"/>
        <w:strike w:val="0"/>
        <w:dstrike w:val="0"/>
        <w:color w:val="000000"/>
        <w:spacing w:val="0"/>
        <w:w w:val="100"/>
        <w:kern w:val="0"/>
        <w:position w:val="0"/>
        <w:highlight w:val="none"/>
        <w:vertAlign w:val="baseline"/>
      </w:rPr>
    </w:lvl>
    <w:lvl w:ilvl="1" w:tplc="536A96C0">
      <w:start w:val="1"/>
      <w:numFmt w:val="lowerLetter"/>
      <w:lvlText w:val="%2."/>
      <w:lvlJc w:val="left"/>
      <w:pPr>
        <w:tabs>
          <w:tab w:val="num" w:pos="1571"/>
        </w:tabs>
        <w:ind w:left="720" w:firstLine="298"/>
      </w:pPr>
      <w:rPr>
        <w:rFonts w:hAnsi="Arial Unicode MS"/>
        <w:caps w:val="0"/>
        <w:smallCaps w:val="0"/>
        <w:strike w:val="0"/>
        <w:dstrike w:val="0"/>
        <w:color w:val="000000"/>
        <w:spacing w:val="0"/>
        <w:w w:val="100"/>
        <w:kern w:val="0"/>
        <w:position w:val="0"/>
        <w:highlight w:val="none"/>
        <w:vertAlign w:val="baseline"/>
      </w:rPr>
    </w:lvl>
    <w:lvl w:ilvl="2" w:tplc="D71E1420">
      <w:start w:val="1"/>
      <w:numFmt w:val="lowerRoman"/>
      <w:lvlText w:val="%3."/>
      <w:lvlJc w:val="left"/>
      <w:pPr>
        <w:tabs>
          <w:tab w:val="num" w:pos="2291"/>
        </w:tabs>
        <w:ind w:left="1440" w:firstLine="368"/>
      </w:pPr>
      <w:rPr>
        <w:rFonts w:hAnsi="Arial Unicode MS"/>
        <w:caps w:val="0"/>
        <w:smallCaps w:val="0"/>
        <w:strike w:val="0"/>
        <w:dstrike w:val="0"/>
        <w:color w:val="000000"/>
        <w:spacing w:val="0"/>
        <w:w w:val="100"/>
        <w:kern w:val="0"/>
        <w:position w:val="0"/>
        <w:highlight w:val="none"/>
        <w:vertAlign w:val="baseline"/>
      </w:rPr>
    </w:lvl>
    <w:lvl w:ilvl="3" w:tplc="64465D90">
      <w:start w:val="1"/>
      <w:numFmt w:val="decimal"/>
      <w:lvlText w:val="%4."/>
      <w:lvlJc w:val="left"/>
      <w:pPr>
        <w:tabs>
          <w:tab w:val="num" w:pos="3011"/>
        </w:tabs>
        <w:ind w:left="2160" w:firstLine="322"/>
      </w:pPr>
      <w:rPr>
        <w:rFonts w:hAnsi="Arial Unicode MS"/>
        <w:caps w:val="0"/>
        <w:smallCaps w:val="0"/>
        <w:strike w:val="0"/>
        <w:dstrike w:val="0"/>
        <w:color w:val="000000"/>
        <w:spacing w:val="0"/>
        <w:w w:val="100"/>
        <w:kern w:val="0"/>
        <w:position w:val="0"/>
        <w:highlight w:val="none"/>
        <w:vertAlign w:val="baseline"/>
      </w:rPr>
    </w:lvl>
    <w:lvl w:ilvl="4" w:tplc="E2DE1E12">
      <w:start w:val="1"/>
      <w:numFmt w:val="lowerLetter"/>
      <w:lvlText w:val="%5."/>
      <w:lvlJc w:val="left"/>
      <w:pPr>
        <w:tabs>
          <w:tab w:val="num" w:pos="3731"/>
        </w:tabs>
        <w:ind w:left="2880" w:firstLine="334"/>
      </w:pPr>
      <w:rPr>
        <w:rFonts w:hAnsi="Arial Unicode MS"/>
        <w:caps w:val="0"/>
        <w:smallCaps w:val="0"/>
        <w:strike w:val="0"/>
        <w:dstrike w:val="0"/>
        <w:color w:val="000000"/>
        <w:spacing w:val="0"/>
        <w:w w:val="100"/>
        <w:kern w:val="0"/>
        <w:position w:val="0"/>
        <w:highlight w:val="none"/>
        <w:vertAlign w:val="baseline"/>
      </w:rPr>
    </w:lvl>
    <w:lvl w:ilvl="5" w:tplc="13CA917A">
      <w:start w:val="1"/>
      <w:numFmt w:val="lowerRoman"/>
      <w:lvlText w:val="%6."/>
      <w:lvlJc w:val="left"/>
      <w:pPr>
        <w:tabs>
          <w:tab w:val="num" w:pos="4451"/>
        </w:tabs>
        <w:ind w:left="3600" w:firstLine="404"/>
      </w:pPr>
      <w:rPr>
        <w:rFonts w:hAnsi="Arial Unicode MS"/>
        <w:caps w:val="0"/>
        <w:smallCaps w:val="0"/>
        <w:strike w:val="0"/>
        <w:dstrike w:val="0"/>
        <w:color w:val="000000"/>
        <w:spacing w:val="0"/>
        <w:w w:val="100"/>
        <w:kern w:val="0"/>
        <w:position w:val="0"/>
        <w:highlight w:val="none"/>
        <w:vertAlign w:val="baseline"/>
      </w:rPr>
    </w:lvl>
    <w:lvl w:ilvl="6" w:tplc="8CF03DA2">
      <w:start w:val="1"/>
      <w:numFmt w:val="decimal"/>
      <w:lvlText w:val="%7."/>
      <w:lvlJc w:val="left"/>
      <w:pPr>
        <w:tabs>
          <w:tab w:val="num" w:pos="5171"/>
        </w:tabs>
        <w:ind w:left="4320" w:firstLine="358"/>
      </w:pPr>
      <w:rPr>
        <w:rFonts w:hAnsi="Arial Unicode MS"/>
        <w:caps w:val="0"/>
        <w:smallCaps w:val="0"/>
        <w:strike w:val="0"/>
        <w:dstrike w:val="0"/>
        <w:color w:val="000000"/>
        <w:spacing w:val="0"/>
        <w:w w:val="100"/>
        <w:kern w:val="0"/>
        <w:position w:val="0"/>
        <w:highlight w:val="none"/>
        <w:vertAlign w:val="baseline"/>
      </w:rPr>
    </w:lvl>
    <w:lvl w:ilvl="7" w:tplc="E43A01A0">
      <w:start w:val="1"/>
      <w:numFmt w:val="lowerLetter"/>
      <w:lvlText w:val="%8."/>
      <w:lvlJc w:val="left"/>
      <w:pPr>
        <w:tabs>
          <w:tab w:val="num" w:pos="5891"/>
        </w:tabs>
        <w:ind w:left="5040" w:firstLine="370"/>
      </w:pPr>
      <w:rPr>
        <w:rFonts w:hAnsi="Arial Unicode MS"/>
        <w:caps w:val="0"/>
        <w:smallCaps w:val="0"/>
        <w:strike w:val="0"/>
        <w:dstrike w:val="0"/>
        <w:color w:val="000000"/>
        <w:spacing w:val="0"/>
        <w:w w:val="100"/>
        <w:kern w:val="0"/>
        <w:position w:val="0"/>
        <w:highlight w:val="none"/>
        <w:vertAlign w:val="baseline"/>
      </w:rPr>
    </w:lvl>
    <w:lvl w:ilvl="8" w:tplc="96606436">
      <w:start w:val="1"/>
      <w:numFmt w:val="lowerRoman"/>
      <w:lvlText w:val="%9."/>
      <w:lvlJc w:val="left"/>
      <w:pPr>
        <w:tabs>
          <w:tab w:val="num" w:pos="6611"/>
        </w:tabs>
        <w:ind w:left="5760" w:firstLine="440"/>
      </w:pPr>
      <w:rPr>
        <w:rFonts w:hAnsi="Arial Unicode MS"/>
        <w:caps w:val="0"/>
        <w:smallCaps w:val="0"/>
        <w:strike w:val="0"/>
        <w:dstrike w:val="0"/>
        <w:color w:val="000000"/>
        <w:spacing w:val="0"/>
        <w:w w:val="100"/>
        <w:kern w:val="0"/>
        <w:position w:val="0"/>
        <w:highlight w:val="none"/>
        <w:vertAlign w:val="baseline"/>
      </w:rPr>
    </w:lvl>
  </w:abstractNum>
  <w:abstractNum w:abstractNumId="24" w15:restartNumberingAfterBreak="0">
    <w:nsid w:val="6C1404C4"/>
    <w:multiLevelType w:val="hybridMultilevel"/>
    <w:tmpl w:val="97E49FBA"/>
    <w:styleLink w:val="3"/>
    <w:lvl w:ilvl="0" w:tplc="5748E238">
      <w:start w:val="1"/>
      <w:numFmt w:val="upperRoman"/>
      <w:lvlText w:val="%1."/>
      <w:lvlJc w:val="left"/>
      <w:pPr>
        <w:ind w:left="1080" w:hanging="720"/>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1" w:tplc="2F34618A">
      <w:start w:val="1"/>
      <w:numFmt w:val="lowerLetter"/>
      <w:lvlText w:val="%2."/>
      <w:lvlJc w:val="left"/>
      <w:pPr>
        <w:ind w:left="1440" w:hanging="360"/>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2" w:tplc="5EEE52EE">
      <w:numFmt w:val="none"/>
      <w:lvlText w:val=""/>
      <w:lvlJc w:val="left"/>
      <w:pPr>
        <w:tabs>
          <w:tab w:val="num" w:pos="360"/>
        </w:tabs>
      </w:pPr>
    </w:lvl>
    <w:lvl w:ilvl="3" w:tplc="C4405BEE">
      <w:numFmt w:val="none"/>
      <w:lvlText w:val=""/>
      <w:lvlJc w:val="left"/>
      <w:pPr>
        <w:tabs>
          <w:tab w:val="num" w:pos="360"/>
        </w:tabs>
      </w:pPr>
    </w:lvl>
    <w:lvl w:ilvl="4" w:tplc="32E4AA44">
      <w:numFmt w:val="none"/>
      <w:lvlText w:val=""/>
      <w:lvlJc w:val="left"/>
      <w:pPr>
        <w:tabs>
          <w:tab w:val="num" w:pos="360"/>
        </w:tabs>
      </w:pPr>
    </w:lvl>
    <w:lvl w:ilvl="5" w:tplc="949A7EDE">
      <w:numFmt w:val="none"/>
      <w:lvlText w:val=""/>
      <w:lvlJc w:val="left"/>
      <w:pPr>
        <w:tabs>
          <w:tab w:val="num" w:pos="360"/>
        </w:tabs>
      </w:pPr>
    </w:lvl>
    <w:lvl w:ilvl="6" w:tplc="73E0F724">
      <w:numFmt w:val="none"/>
      <w:lvlText w:val=""/>
      <w:lvlJc w:val="left"/>
      <w:pPr>
        <w:tabs>
          <w:tab w:val="num" w:pos="360"/>
        </w:tabs>
      </w:pPr>
    </w:lvl>
    <w:lvl w:ilvl="7" w:tplc="A09645F2">
      <w:numFmt w:val="none"/>
      <w:lvlText w:val=""/>
      <w:lvlJc w:val="left"/>
      <w:pPr>
        <w:tabs>
          <w:tab w:val="num" w:pos="360"/>
        </w:tabs>
      </w:pPr>
    </w:lvl>
    <w:lvl w:ilvl="8" w:tplc="D550F544">
      <w:numFmt w:val="none"/>
      <w:lvlText w:val=""/>
      <w:lvlJc w:val="left"/>
      <w:pPr>
        <w:tabs>
          <w:tab w:val="num" w:pos="360"/>
        </w:tabs>
      </w:pPr>
    </w:lvl>
  </w:abstractNum>
  <w:abstractNum w:abstractNumId="25" w15:restartNumberingAfterBreak="0">
    <w:nsid w:val="70A07160"/>
    <w:multiLevelType w:val="hybridMultilevel"/>
    <w:tmpl w:val="A9C805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1"/>
  </w:num>
  <w:num w:numId="4">
    <w:abstractNumId w:val="14"/>
  </w:num>
  <w:num w:numId="5">
    <w:abstractNumId w:val="18"/>
  </w:num>
  <w:num w:numId="6">
    <w:abstractNumId w:val="24"/>
  </w:num>
  <w:num w:numId="7">
    <w:abstractNumId w:val="23"/>
  </w:num>
  <w:num w:numId="8">
    <w:abstractNumId w:val="22"/>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12"/>
  </w:num>
  <w:num w:numId="13">
    <w:abstractNumId w:val="13"/>
  </w:num>
  <w:num w:numId="14">
    <w:abstractNumId w:val="17"/>
  </w:num>
  <w:num w:numId="15">
    <w:abstractNumId w:val="16"/>
  </w:num>
  <w:num w:numId="16">
    <w:abstractNumId w:val="11"/>
  </w:num>
  <w:num w:numId="17">
    <w:abstractNumId w:val="25"/>
  </w:num>
  <w:num w:numId="18">
    <w:abstractNumId w:val="20"/>
  </w:num>
  <w:num w:numId="19">
    <w:abstractNumId w:val="19"/>
  </w:num>
  <w:num w:numId="20">
    <w:abstractNumId w:val="10"/>
  </w:num>
  <w:num w:numId="21">
    <w:abstractNumId w:val="4"/>
  </w:num>
  <w:num w:numId="22">
    <w:abstractNumId w:val="3"/>
  </w:num>
  <w:num w:numId="23">
    <w:abstractNumId w:val="5"/>
  </w:num>
  <w:num w:numId="24">
    <w:abstractNumId w:val="6"/>
  </w:num>
  <w:num w:numId="25">
    <w:abstractNumId w:val="7"/>
  </w:num>
  <w:num w:numId="26">
    <w:abstractNumId w:val="8"/>
  </w:num>
  <w:num w:numId="27">
    <w:abstractNumId w:val="1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45C"/>
    <w:rsid w:val="0001269C"/>
    <w:rsid w:val="000142D2"/>
    <w:rsid w:val="0002056D"/>
    <w:rsid w:val="000218F0"/>
    <w:rsid w:val="00022BF7"/>
    <w:rsid w:val="00027F2E"/>
    <w:rsid w:val="000361E6"/>
    <w:rsid w:val="00043656"/>
    <w:rsid w:val="00043C15"/>
    <w:rsid w:val="00046B71"/>
    <w:rsid w:val="00047C63"/>
    <w:rsid w:val="000531A1"/>
    <w:rsid w:val="000568AA"/>
    <w:rsid w:val="000572C2"/>
    <w:rsid w:val="0005794A"/>
    <w:rsid w:val="00067805"/>
    <w:rsid w:val="00074166"/>
    <w:rsid w:val="00077478"/>
    <w:rsid w:val="00082C7C"/>
    <w:rsid w:val="00087EFB"/>
    <w:rsid w:val="000A2E5A"/>
    <w:rsid w:val="000A5756"/>
    <w:rsid w:val="000B2CB1"/>
    <w:rsid w:val="000C4A78"/>
    <w:rsid w:val="000E0506"/>
    <w:rsid w:val="000E7FD7"/>
    <w:rsid w:val="000F07B2"/>
    <w:rsid w:val="000F7DAC"/>
    <w:rsid w:val="001047A9"/>
    <w:rsid w:val="00105AE9"/>
    <w:rsid w:val="0011103B"/>
    <w:rsid w:val="0011465B"/>
    <w:rsid w:val="0011721D"/>
    <w:rsid w:val="00122D84"/>
    <w:rsid w:val="00130D08"/>
    <w:rsid w:val="001325B9"/>
    <w:rsid w:val="001419A5"/>
    <w:rsid w:val="00144F6D"/>
    <w:rsid w:val="00145EC0"/>
    <w:rsid w:val="00150833"/>
    <w:rsid w:val="001519BA"/>
    <w:rsid w:val="001537A1"/>
    <w:rsid w:val="00166912"/>
    <w:rsid w:val="001812E4"/>
    <w:rsid w:val="00182229"/>
    <w:rsid w:val="00184C4D"/>
    <w:rsid w:val="00184EBF"/>
    <w:rsid w:val="00187AE0"/>
    <w:rsid w:val="001904FD"/>
    <w:rsid w:val="0019502F"/>
    <w:rsid w:val="001A4149"/>
    <w:rsid w:val="001A59D4"/>
    <w:rsid w:val="001A60B1"/>
    <w:rsid w:val="001B44A5"/>
    <w:rsid w:val="001B4B7E"/>
    <w:rsid w:val="001B4BE6"/>
    <w:rsid w:val="001C5DFE"/>
    <w:rsid w:val="001D112D"/>
    <w:rsid w:val="001D48BA"/>
    <w:rsid w:val="001E64AE"/>
    <w:rsid w:val="001E75C8"/>
    <w:rsid w:val="001F0F31"/>
    <w:rsid w:val="001F523E"/>
    <w:rsid w:val="0020220F"/>
    <w:rsid w:val="0021341A"/>
    <w:rsid w:val="00215267"/>
    <w:rsid w:val="00243701"/>
    <w:rsid w:val="00244672"/>
    <w:rsid w:val="00245A59"/>
    <w:rsid w:val="00245F34"/>
    <w:rsid w:val="00246991"/>
    <w:rsid w:val="00250FEC"/>
    <w:rsid w:val="00251081"/>
    <w:rsid w:val="00252BC0"/>
    <w:rsid w:val="002619E8"/>
    <w:rsid w:val="00262ABE"/>
    <w:rsid w:val="00263051"/>
    <w:rsid w:val="00265B6F"/>
    <w:rsid w:val="002664CA"/>
    <w:rsid w:val="00267B5B"/>
    <w:rsid w:val="002713E2"/>
    <w:rsid w:val="00272719"/>
    <w:rsid w:val="00273E17"/>
    <w:rsid w:val="002752E5"/>
    <w:rsid w:val="0029375F"/>
    <w:rsid w:val="0029553D"/>
    <w:rsid w:val="00295D54"/>
    <w:rsid w:val="002A68F9"/>
    <w:rsid w:val="002B60B8"/>
    <w:rsid w:val="002B61E7"/>
    <w:rsid w:val="002B7CB1"/>
    <w:rsid w:val="002E2283"/>
    <w:rsid w:val="002E242E"/>
    <w:rsid w:val="002E5D8B"/>
    <w:rsid w:val="002F0CE7"/>
    <w:rsid w:val="002F306E"/>
    <w:rsid w:val="002F6DDA"/>
    <w:rsid w:val="002F7C89"/>
    <w:rsid w:val="00300251"/>
    <w:rsid w:val="00306987"/>
    <w:rsid w:val="00310778"/>
    <w:rsid w:val="00316963"/>
    <w:rsid w:val="00317BAD"/>
    <w:rsid w:val="00321660"/>
    <w:rsid w:val="003276D8"/>
    <w:rsid w:val="00327EF1"/>
    <w:rsid w:val="00350654"/>
    <w:rsid w:val="00351F44"/>
    <w:rsid w:val="003546BA"/>
    <w:rsid w:val="0035537F"/>
    <w:rsid w:val="00371147"/>
    <w:rsid w:val="00376EF9"/>
    <w:rsid w:val="00377FC2"/>
    <w:rsid w:val="00380CD0"/>
    <w:rsid w:val="00381AB6"/>
    <w:rsid w:val="003834C0"/>
    <w:rsid w:val="00390D68"/>
    <w:rsid w:val="00392BEA"/>
    <w:rsid w:val="003934FA"/>
    <w:rsid w:val="00395694"/>
    <w:rsid w:val="00396A28"/>
    <w:rsid w:val="003B3F1D"/>
    <w:rsid w:val="003C04A1"/>
    <w:rsid w:val="003C215D"/>
    <w:rsid w:val="003C68ED"/>
    <w:rsid w:val="003D117F"/>
    <w:rsid w:val="003D4DE7"/>
    <w:rsid w:val="003D6F98"/>
    <w:rsid w:val="003E347D"/>
    <w:rsid w:val="003E752B"/>
    <w:rsid w:val="003F4693"/>
    <w:rsid w:val="003F544C"/>
    <w:rsid w:val="004001B3"/>
    <w:rsid w:val="00400A24"/>
    <w:rsid w:val="00402F1E"/>
    <w:rsid w:val="00404F61"/>
    <w:rsid w:val="00415A1C"/>
    <w:rsid w:val="00416568"/>
    <w:rsid w:val="00420E39"/>
    <w:rsid w:val="00423D65"/>
    <w:rsid w:val="0043136E"/>
    <w:rsid w:val="00445A0B"/>
    <w:rsid w:val="00445A91"/>
    <w:rsid w:val="004608D0"/>
    <w:rsid w:val="00473408"/>
    <w:rsid w:val="00476B5F"/>
    <w:rsid w:val="004801A5"/>
    <w:rsid w:val="00495F69"/>
    <w:rsid w:val="004A2730"/>
    <w:rsid w:val="004A506B"/>
    <w:rsid w:val="004A5827"/>
    <w:rsid w:val="004B5543"/>
    <w:rsid w:val="004C01FE"/>
    <w:rsid w:val="004E3082"/>
    <w:rsid w:val="004F35AB"/>
    <w:rsid w:val="004F3DF3"/>
    <w:rsid w:val="004F65A0"/>
    <w:rsid w:val="00501316"/>
    <w:rsid w:val="00504164"/>
    <w:rsid w:val="00504D1D"/>
    <w:rsid w:val="00511BEA"/>
    <w:rsid w:val="00511F3A"/>
    <w:rsid w:val="00514ADA"/>
    <w:rsid w:val="00517A04"/>
    <w:rsid w:val="00524E68"/>
    <w:rsid w:val="00530AD3"/>
    <w:rsid w:val="00531E77"/>
    <w:rsid w:val="00533EDA"/>
    <w:rsid w:val="00535863"/>
    <w:rsid w:val="00536211"/>
    <w:rsid w:val="00541EB0"/>
    <w:rsid w:val="005515B0"/>
    <w:rsid w:val="00565485"/>
    <w:rsid w:val="00571DD2"/>
    <w:rsid w:val="005740C7"/>
    <w:rsid w:val="00574FFB"/>
    <w:rsid w:val="005822C9"/>
    <w:rsid w:val="00586371"/>
    <w:rsid w:val="00587142"/>
    <w:rsid w:val="005919F6"/>
    <w:rsid w:val="005A3454"/>
    <w:rsid w:val="005A4DAA"/>
    <w:rsid w:val="005A7F10"/>
    <w:rsid w:val="005C5377"/>
    <w:rsid w:val="005D37A4"/>
    <w:rsid w:val="005D70BA"/>
    <w:rsid w:val="005F54B1"/>
    <w:rsid w:val="00601AE7"/>
    <w:rsid w:val="00602DDB"/>
    <w:rsid w:val="0060316D"/>
    <w:rsid w:val="006068AD"/>
    <w:rsid w:val="00606EE7"/>
    <w:rsid w:val="00612907"/>
    <w:rsid w:val="0062044A"/>
    <w:rsid w:val="006240F2"/>
    <w:rsid w:val="006241D1"/>
    <w:rsid w:val="006411C9"/>
    <w:rsid w:val="00643888"/>
    <w:rsid w:val="00650067"/>
    <w:rsid w:val="006512C5"/>
    <w:rsid w:val="00660AB7"/>
    <w:rsid w:val="00667E6C"/>
    <w:rsid w:val="006729C5"/>
    <w:rsid w:val="00677A4F"/>
    <w:rsid w:val="00680B5C"/>
    <w:rsid w:val="0068105A"/>
    <w:rsid w:val="00682D17"/>
    <w:rsid w:val="00685305"/>
    <w:rsid w:val="006854AE"/>
    <w:rsid w:val="00690B8C"/>
    <w:rsid w:val="00692A28"/>
    <w:rsid w:val="00694C55"/>
    <w:rsid w:val="00694CE0"/>
    <w:rsid w:val="006A0292"/>
    <w:rsid w:val="006A525C"/>
    <w:rsid w:val="006A6A61"/>
    <w:rsid w:val="006B6A4E"/>
    <w:rsid w:val="006C036B"/>
    <w:rsid w:val="006C1E4F"/>
    <w:rsid w:val="006C3546"/>
    <w:rsid w:val="006D0169"/>
    <w:rsid w:val="006D10A3"/>
    <w:rsid w:val="006D4E2D"/>
    <w:rsid w:val="006D5A90"/>
    <w:rsid w:val="006F489F"/>
    <w:rsid w:val="007043E5"/>
    <w:rsid w:val="00712E2B"/>
    <w:rsid w:val="00714087"/>
    <w:rsid w:val="0071471D"/>
    <w:rsid w:val="007223F4"/>
    <w:rsid w:val="0073609F"/>
    <w:rsid w:val="00740E30"/>
    <w:rsid w:val="00740E49"/>
    <w:rsid w:val="0074213B"/>
    <w:rsid w:val="007514E7"/>
    <w:rsid w:val="00754830"/>
    <w:rsid w:val="00760890"/>
    <w:rsid w:val="007608B2"/>
    <w:rsid w:val="00764B6F"/>
    <w:rsid w:val="00764B79"/>
    <w:rsid w:val="00765630"/>
    <w:rsid w:val="00766A39"/>
    <w:rsid w:val="00772E06"/>
    <w:rsid w:val="007733B5"/>
    <w:rsid w:val="00781B2F"/>
    <w:rsid w:val="007838B7"/>
    <w:rsid w:val="00790131"/>
    <w:rsid w:val="00792B01"/>
    <w:rsid w:val="00794A01"/>
    <w:rsid w:val="00797D90"/>
    <w:rsid w:val="007A27CE"/>
    <w:rsid w:val="007A4508"/>
    <w:rsid w:val="007A7C76"/>
    <w:rsid w:val="007B000E"/>
    <w:rsid w:val="007B23E4"/>
    <w:rsid w:val="007B6ABF"/>
    <w:rsid w:val="007C0603"/>
    <w:rsid w:val="007D4275"/>
    <w:rsid w:val="007D5E1A"/>
    <w:rsid w:val="00800388"/>
    <w:rsid w:val="00800F98"/>
    <w:rsid w:val="00802130"/>
    <w:rsid w:val="008075CA"/>
    <w:rsid w:val="00807FDC"/>
    <w:rsid w:val="0081403B"/>
    <w:rsid w:val="008145B7"/>
    <w:rsid w:val="0082108D"/>
    <w:rsid w:val="00821828"/>
    <w:rsid w:val="0083045C"/>
    <w:rsid w:val="00833A57"/>
    <w:rsid w:val="008353D7"/>
    <w:rsid w:val="00837E13"/>
    <w:rsid w:val="00843948"/>
    <w:rsid w:val="00845DFD"/>
    <w:rsid w:val="008468D7"/>
    <w:rsid w:val="00851DCB"/>
    <w:rsid w:val="00852F38"/>
    <w:rsid w:val="0085738C"/>
    <w:rsid w:val="00860E24"/>
    <w:rsid w:val="00860EFB"/>
    <w:rsid w:val="00871D34"/>
    <w:rsid w:val="00874896"/>
    <w:rsid w:val="00875089"/>
    <w:rsid w:val="00891839"/>
    <w:rsid w:val="00891EB7"/>
    <w:rsid w:val="008962E2"/>
    <w:rsid w:val="008A0B79"/>
    <w:rsid w:val="008A3803"/>
    <w:rsid w:val="008B12C3"/>
    <w:rsid w:val="008B177C"/>
    <w:rsid w:val="008B2867"/>
    <w:rsid w:val="008B2E2D"/>
    <w:rsid w:val="008B6696"/>
    <w:rsid w:val="008C2D90"/>
    <w:rsid w:val="008C2FC9"/>
    <w:rsid w:val="008D231C"/>
    <w:rsid w:val="008D7ACE"/>
    <w:rsid w:val="008E2365"/>
    <w:rsid w:val="008E6599"/>
    <w:rsid w:val="008F00C6"/>
    <w:rsid w:val="008F1170"/>
    <w:rsid w:val="008F3CB6"/>
    <w:rsid w:val="008F6876"/>
    <w:rsid w:val="00904ED0"/>
    <w:rsid w:val="0091177C"/>
    <w:rsid w:val="00914B6F"/>
    <w:rsid w:val="00914FD8"/>
    <w:rsid w:val="0093262D"/>
    <w:rsid w:val="00936ED6"/>
    <w:rsid w:val="00943067"/>
    <w:rsid w:val="0095337C"/>
    <w:rsid w:val="00955F0E"/>
    <w:rsid w:val="00957991"/>
    <w:rsid w:val="009625C2"/>
    <w:rsid w:val="009761B7"/>
    <w:rsid w:val="00977FBC"/>
    <w:rsid w:val="0098036A"/>
    <w:rsid w:val="009825C8"/>
    <w:rsid w:val="0098490C"/>
    <w:rsid w:val="00994148"/>
    <w:rsid w:val="00995832"/>
    <w:rsid w:val="00997D89"/>
    <w:rsid w:val="009A170C"/>
    <w:rsid w:val="009A2259"/>
    <w:rsid w:val="009A3411"/>
    <w:rsid w:val="009B315B"/>
    <w:rsid w:val="009B6217"/>
    <w:rsid w:val="009B6AB5"/>
    <w:rsid w:val="009C7F38"/>
    <w:rsid w:val="009D5473"/>
    <w:rsid w:val="009D59DC"/>
    <w:rsid w:val="009D5CBB"/>
    <w:rsid w:val="009E22FF"/>
    <w:rsid w:val="009E5931"/>
    <w:rsid w:val="009F216E"/>
    <w:rsid w:val="009F5E09"/>
    <w:rsid w:val="00A03955"/>
    <w:rsid w:val="00A067BC"/>
    <w:rsid w:val="00A10519"/>
    <w:rsid w:val="00A203FA"/>
    <w:rsid w:val="00A27437"/>
    <w:rsid w:val="00A40331"/>
    <w:rsid w:val="00A411BE"/>
    <w:rsid w:val="00A4313F"/>
    <w:rsid w:val="00A455B7"/>
    <w:rsid w:val="00A50A1C"/>
    <w:rsid w:val="00A5568A"/>
    <w:rsid w:val="00A5584D"/>
    <w:rsid w:val="00A60682"/>
    <w:rsid w:val="00A63CAE"/>
    <w:rsid w:val="00A75BAA"/>
    <w:rsid w:val="00A83F2E"/>
    <w:rsid w:val="00A9602D"/>
    <w:rsid w:val="00AA385B"/>
    <w:rsid w:val="00AB4E82"/>
    <w:rsid w:val="00AB6030"/>
    <w:rsid w:val="00AB7A91"/>
    <w:rsid w:val="00AC0EE7"/>
    <w:rsid w:val="00AD7868"/>
    <w:rsid w:val="00AE30EB"/>
    <w:rsid w:val="00AE535C"/>
    <w:rsid w:val="00AF5C50"/>
    <w:rsid w:val="00B02CAD"/>
    <w:rsid w:val="00B03EBE"/>
    <w:rsid w:val="00B05AB6"/>
    <w:rsid w:val="00B108BA"/>
    <w:rsid w:val="00B12EB6"/>
    <w:rsid w:val="00B1496C"/>
    <w:rsid w:val="00B20A43"/>
    <w:rsid w:val="00B22DB5"/>
    <w:rsid w:val="00B23C91"/>
    <w:rsid w:val="00B470EB"/>
    <w:rsid w:val="00B55329"/>
    <w:rsid w:val="00B56E09"/>
    <w:rsid w:val="00B57A12"/>
    <w:rsid w:val="00B6430B"/>
    <w:rsid w:val="00B64935"/>
    <w:rsid w:val="00B86DFD"/>
    <w:rsid w:val="00B95891"/>
    <w:rsid w:val="00B9672A"/>
    <w:rsid w:val="00B97BCB"/>
    <w:rsid w:val="00BA02B1"/>
    <w:rsid w:val="00BA07FA"/>
    <w:rsid w:val="00BA1B8A"/>
    <w:rsid w:val="00BA2028"/>
    <w:rsid w:val="00BA251E"/>
    <w:rsid w:val="00BA5FBC"/>
    <w:rsid w:val="00BB06FE"/>
    <w:rsid w:val="00BB253A"/>
    <w:rsid w:val="00BB6C35"/>
    <w:rsid w:val="00BC3665"/>
    <w:rsid w:val="00BC387F"/>
    <w:rsid w:val="00BC396F"/>
    <w:rsid w:val="00BD0257"/>
    <w:rsid w:val="00BD0512"/>
    <w:rsid w:val="00BD2711"/>
    <w:rsid w:val="00BD4B96"/>
    <w:rsid w:val="00BE18B3"/>
    <w:rsid w:val="00BE3C42"/>
    <w:rsid w:val="00BE4E23"/>
    <w:rsid w:val="00BE76CF"/>
    <w:rsid w:val="00BE7B15"/>
    <w:rsid w:val="00BF1318"/>
    <w:rsid w:val="00C00E24"/>
    <w:rsid w:val="00C02596"/>
    <w:rsid w:val="00C11474"/>
    <w:rsid w:val="00C159E5"/>
    <w:rsid w:val="00C15ABF"/>
    <w:rsid w:val="00C17659"/>
    <w:rsid w:val="00C17BD9"/>
    <w:rsid w:val="00C24B79"/>
    <w:rsid w:val="00C33090"/>
    <w:rsid w:val="00C33D14"/>
    <w:rsid w:val="00C34AD2"/>
    <w:rsid w:val="00C3551E"/>
    <w:rsid w:val="00C3721F"/>
    <w:rsid w:val="00C37E0A"/>
    <w:rsid w:val="00C4367A"/>
    <w:rsid w:val="00C50489"/>
    <w:rsid w:val="00C57ABF"/>
    <w:rsid w:val="00C57E09"/>
    <w:rsid w:val="00C71353"/>
    <w:rsid w:val="00C733AA"/>
    <w:rsid w:val="00C76FA9"/>
    <w:rsid w:val="00C8167E"/>
    <w:rsid w:val="00C83B5B"/>
    <w:rsid w:val="00CA23A8"/>
    <w:rsid w:val="00CA7126"/>
    <w:rsid w:val="00CC07DA"/>
    <w:rsid w:val="00CC1423"/>
    <w:rsid w:val="00CC7D20"/>
    <w:rsid w:val="00CC7D6A"/>
    <w:rsid w:val="00CD0DAA"/>
    <w:rsid w:val="00CD17AC"/>
    <w:rsid w:val="00CD3FAE"/>
    <w:rsid w:val="00CF1F4E"/>
    <w:rsid w:val="00CF52F5"/>
    <w:rsid w:val="00D02810"/>
    <w:rsid w:val="00D078CB"/>
    <w:rsid w:val="00D11EA1"/>
    <w:rsid w:val="00D13431"/>
    <w:rsid w:val="00D1482A"/>
    <w:rsid w:val="00D170D0"/>
    <w:rsid w:val="00D1782A"/>
    <w:rsid w:val="00D22096"/>
    <w:rsid w:val="00D25779"/>
    <w:rsid w:val="00D25DD8"/>
    <w:rsid w:val="00D2661C"/>
    <w:rsid w:val="00D2752F"/>
    <w:rsid w:val="00D34C45"/>
    <w:rsid w:val="00D37E3E"/>
    <w:rsid w:val="00D43243"/>
    <w:rsid w:val="00D523E2"/>
    <w:rsid w:val="00D54D26"/>
    <w:rsid w:val="00D6590B"/>
    <w:rsid w:val="00D75299"/>
    <w:rsid w:val="00D937CB"/>
    <w:rsid w:val="00D93B0C"/>
    <w:rsid w:val="00D945FD"/>
    <w:rsid w:val="00DA3E84"/>
    <w:rsid w:val="00DA5D9C"/>
    <w:rsid w:val="00DB02C2"/>
    <w:rsid w:val="00DB3224"/>
    <w:rsid w:val="00DB374E"/>
    <w:rsid w:val="00DB5633"/>
    <w:rsid w:val="00DB5C14"/>
    <w:rsid w:val="00DC42C0"/>
    <w:rsid w:val="00DD1D93"/>
    <w:rsid w:val="00DD4E75"/>
    <w:rsid w:val="00DF0C19"/>
    <w:rsid w:val="00DF1370"/>
    <w:rsid w:val="00DF171C"/>
    <w:rsid w:val="00DF1721"/>
    <w:rsid w:val="00DF1D31"/>
    <w:rsid w:val="00E06BE6"/>
    <w:rsid w:val="00E071F6"/>
    <w:rsid w:val="00E1113D"/>
    <w:rsid w:val="00E12035"/>
    <w:rsid w:val="00E1608D"/>
    <w:rsid w:val="00E2364F"/>
    <w:rsid w:val="00E32C39"/>
    <w:rsid w:val="00E36513"/>
    <w:rsid w:val="00E56A85"/>
    <w:rsid w:val="00E72652"/>
    <w:rsid w:val="00E75FBB"/>
    <w:rsid w:val="00E767A1"/>
    <w:rsid w:val="00E81DCE"/>
    <w:rsid w:val="00E83CDD"/>
    <w:rsid w:val="00E871D0"/>
    <w:rsid w:val="00E94983"/>
    <w:rsid w:val="00E97E86"/>
    <w:rsid w:val="00EA1465"/>
    <w:rsid w:val="00EB0113"/>
    <w:rsid w:val="00EB053D"/>
    <w:rsid w:val="00EB1785"/>
    <w:rsid w:val="00EB643F"/>
    <w:rsid w:val="00EC7D1F"/>
    <w:rsid w:val="00EF0676"/>
    <w:rsid w:val="00EF38DB"/>
    <w:rsid w:val="00F011BE"/>
    <w:rsid w:val="00F07593"/>
    <w:rsid w:val="00F10F40"/>
    <w:rsid w:val="00F10FA7"/>
    <w:rsid w:val="00F11DF4"/>
    <w:rsid w:val="00F200D0"/>
    <w:rsid w:val="00F231B0"/>
    <w:rsid w:val="00F23816"/>
    <w:rsid w:val="00F247A8"/>
    <w:rsid w:val="00F42C30"/>
    <w:rsid w:val="00F45499"/>
    <w:rsid w:val="00F5356A"/>
    <w:rsid w:val="00F53D2D"/>
    <w:rsid w:val="00F546C8"/>
    <w:rsid w:val="00F73852"/>
    <w:rsid w:val="00F8136E"/>
    <w:rsid w:val="00F84423"/>
    <w:rsid w:val="00F879A1"/>
    <w:rsid w:val="00F95A6D"/>
    <w:rsid w:val="00FA6C10"/>
    <w:rsid w:val="00FB2ED1"/>
    <w:rsid w:val="00FB5FB8"/>
    <w:rsid w:val="00FC254C"/>
    <w:rsid w:val="00FC2921"/>
    <w:rsid w:val="00FC43A1"/>
    <w:rsid w:val="00FC7B81"/>
    <w:rsid w:val="00FD0841"/>
    <w:rsid w:val="00FF1AF4"/>
    <w:rsid w:val="00FF7D3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316171"/>
  <w15:docId w15:val="{5E61DB53-04A6-45FA-954B-2E85A086F7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ru-RU" w:eastAsia="ru-RU"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uiPriority="9"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9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045C"/>
    <w:pPr>
      <w:jc w:val="both"/>
    </w:pPr>
    <w:rPr>
      <w:rFonts w:ascii="Times New Roman" w:hAnsi="Times New Roman" w:cs="Times New Roman"/>
      <w:sz w:val="24"/>
    </w:rPr>
  </w:style>
  <w:style w:type="paragraph" w:styleId="1">
    <w:name w:val="heading 1"/>
    <w:basedOn w:val="a"/>
    <w:next w:val="a"/>
    <w:link w:val="10"/>
    <w:qFormat/>
    <w:locked/>
    <w:rsid w:val="00837E13"/>
    <w:pPr>
      <w:keepNext/>
      <w:spacing w:before="240" w:after="60"/>
      <w:outlineLvl w:val="0"/>
    </w:pPr>
    <w:rPr>
      <w:rFonts w:ascii="Cambria" w:hAnsi="Cambria"/>
      <w:b/>
      <w:bCs/>
      <w:kern w:val="32"/>
      <w:sz w:val="32"/>
      <w:szCs w:val="32"/>
    </w:rPr>
  </w:style>
  <w:style w:type="paragraph" w:styleId="2">
    <w:name w:val="heading 2"/>
    <w:basedOn w:val="a"/>
    <w:next w:val="a"/>
    <w:link w:val="20"/>
    <w:unhideWhenUsed/>
    <w:qFormat/>
    <w:locked/>
    <w:rsid w:val="00837E13"/>
    <w:pPr>
      <w:keepNext/>
      <w:spacing w:before="240" w:after="60"/>
      <w:outlineLvl w:val="1"/>
    </w:pPr>
    <w:rPr>
      <w:rFonts w:ascii="Cambria" w:hAnsi="Cambria"/>
      <w:b/>
      <w:bCs/>
      <w:i/>
      <w:iCs/>
      <w:sz w:val="28"/>
      <w:szCs w:val="28"/>
    </w:rPr>
  </w:style>
  <w:style w:type="paragraph" w:styleId="30">
    <w:name w:val="heading 3"/>
    <w:basedOn w:val="a"/>
    <w:next w:val="a"/>
    <w:link w:val="31"/>
    <w:unhideWhenUsed/>
    <w:qFormat/>
    <w:locked/>
    <w:rsid w:val="00837E13"/>
    <w:pPr>
      <w:keepNext/>
      <w:spacing w:before="240" w:after="60"/>
      <w:outlineLvl w:val="2"/>
    </w:pPr>
    <w:rPr>
      <w:rFonts w:ascii="Cambria" w:hAnsi="Cambria"/>
      <w:b/>
      <w:bCs/>
      <w:sz w:val="26"/>
      <w:szCs w:val="26"/>
    </w:rPr>
  </w:style>
  <w:style w:type="paragraph" w:styleId="41">
    <w:name w:val="heading 4"/>
    <w:basedOn w:val="a"/>
    <w:next w:val="a"/>
    <w:link w:val="42"/>
    <w:unhideWhenUsed/>
    <w:qFormat/>
    <w:locked/>
    <w:rsid w:val="00837E13"/>
    <w:pPr>
      <w:keepNext/>
      <w:spacing w:before="240" w:after="60"/>
      <w:outlineLvl w:val="3"/>
    </w:pPr>
    <w:rPr>
      <w:rFonts w:ascii="Calibri" w:hAnsi="Calibri"/>
      <w:b/>
      <w:bCs/>
      <w:sz w:val="28"/>
      <w:szCs w:val="28"/>
    </w:rPr>
  </w:style>
  <w:style w:type="paragraph" w:styleId="50">
    <w:name w:val="heading 5"/>
    <w:basedOn w:val="4"/>
    <w:next w:val="a"/>
    <w:link w:val="51"/>
    <w:uiPriority w:val="9"/>
    <w:qFormat/>
    <w:locked/>
    <w:rsid w:val="00184EBF"/>
    <w:pPr>
      <w:keepLines/>
      <w:numPr>
        <w:numId w:val="0"/>
      </w:numPr>
      <w:tabs>
        <w:tab w:val="clear" w:pos="1069"/>
        <w:tab w:val="num" w:pos="720"/>
      </w:tabs>
      <w:spacing w:after="60"/>
      <w:outlineLvl w:val="4"/>
    </w:pPr>
    <w:rPr>
      <w:rFonts w:ascii="Calibri" w:hAnsi="Calibri"/>
      <w:b/>
      <w:bCs/>
      <w:i/>
      <w:iCs/>
      <w:sz w:val="26"/>
      <w:szCs w:val="26"/>
    </w:rPr>
  </w:style>
  <w:style w:type="paragraph" w:styleId="6">
    <w:name w:val="heading 6"/>
    <w:basedOn w:val="50"/>
    <w:next w:val="a"/>
    <w:link w:val="60"/>
    <w:qFormat/>
    <w:locked/>
    <w:rsid w:val="00837E13"/>
    <w:pPr>
      <w:keepLines w:val="0"/>
      <w:numPr>
        <w:ilvl w:val="4"/>
      </w:numPr>
      <w:tabs>
        <w:tab w:val="num" w:pos="720"/>
      </w:tabs>
      <w:spacing w:before="100" w:beforeAutospacing="1" w:after="240"/>
      <w:ind w:left="2232" w:hanging="792"/>
      <w:jc w:val="left"/>
      <w:outlineLvl w:val="5"/>
    </w:pPr>
    <w:rPr>
      <w:rFonts w:ascii="Verdana" w:hAnsi="Verdana"/>
      <w:b w:val="0"/>
      <w:bCs w:val="0"/>
      <w:i w:val="0"/>
      <w:iCs w:val="0"/>
      <w:color w:val="00000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1">
    <w:name w:val="Заголовок 5 Знак"/>
    <w:link w:val="50"/>
    <w:uiPriority w:val="9"/>
    <w:locked/>
    <w:rsid w:val="00BB6C35"/>
    <w:rPr>
      <w:rFonts w:ascii="Calibri" w:eastAsia="Times New Roman" w:hAnsi="Calibri" w:cs="Times New Roman"/>
      <w:b/>
      <w:bCs/>
      <w:i/>
      <w:iCs/>
      <w:sz w:val="26"/>
      <w:szCs w:val="26"/>
    </w:rPr>
  </w:style>
  <w:style w:type="paragraph" w:styleId="a3">
    <w:name w:val="Balloon Text"/>
    <w:basedOn w:val="a"/>
    <w:link w:val="a4"/>
    <w:uiPriority w:val="99"/>
    <w:semiHidden/>
    <w:rsid w:val="0083045C"/>
    <w:rPr>
      <w:rFonts w:ascii="Tahoma" w:hAnsi="Tahoma"/>
      <w:sz w:val="16"/>
      <w:szCs w:val="16"/>
    </w:rPr>
  </w:style>
  <w:style w:type="character" w:customStyle="1" w:styleId="a4">
    <w:name w:val="Текст выноски Знак"/>
    <w:link w:val="a3"/>
    <w:uiPriority w:val="99"/>
    <w:semiHidden/>
    <w:locked/>
    <w:rsid w:val="0083045C"/>
    <w:rPr>
      <w:rFonts w:ascii="Tahoma" w:hAnsi="Tahoma" w:cs="Tahoma"/>
      <w:sz w:val="16"/>
      <w:szCs w:val="16"/>
    </w:rPr>
  </w:style>
  <w:style w:type="table" w:styleId="a5">
    <w:name w:val="Table Grid"/>
    <w:basedOn w:val="a1"/>
    <w:uiPriority w:val="59"/>
    <w:rsid w:val="0083045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ody Text"/>
    <w:basedOn w:val="a"/>
    <w:link w:val="a7"/>
    <w:uiPriority w:val="1"/>
    <w:qFormat/>
    <w:rsid w:val="0083045C"/>
    <w:pPr>
      <w:snapToGrid w:val="0"/>
    </w:pPr>
    <w:rPr>
      <w:color w:val="000000"/>
      <w:sz w:val="20"/>
      <w:lang w:val="en-US"/>
    </w:rPr>
  </w:style>
  <w:style w:type="character" w:customStyle="1" w:styleId="a7">
    <w:name w:val="Основной текст Знак"/>
    <w:link w:val="a6"/>
    <w:uiPriority w:val="1"/>
    <w:locked/>
    <w:rsid w:val="0083045C"/>
    <w:rPr>
      <w:rFonts w:ascii="Times New Roman" w:hAnsi="Times New Roman" w:cs="Times New Roman"/>
      <w:color w:val="000000"/>
      <w:sz w:val="20"/>
      <w:szCs w:val="20"/>
      <w:lang w:val="en-US"/>
    </w:rPr>
  </w:style>
  <w:style w:type="paragraph" w:styleId="32">
    <w:name w:val="Body Text Indent 3"/>
    <w:basedOn w:val="a"/>
    <w:link w:val="33"/>
    <w:semiHidden/>
    <w:rsid w:val="0083045C"/>
    <w:pPr>
      <w:spacing w:after="120"/>
      <w:ind w:left="283"/>
    </w:pPr>
    <w:rPr>
      <w:rFonts w:ascii="Calibri" w:hAnsi="Calibri"/>
      <w:sz w:val="16"/>
      <w:szCs w:val="16"/>
    </w:rPr>
  </w:style>
  <w:style w:type="character" w:customStyle="1" w:styleId="33">
    <w:name w:val="Основной текст с отступом 3 Знак"/>
    <w:link w:val="32"/>
    <w:semiHidden/>
    <w:locked/>
    <w:rsid w:val="0083045C"/>
    <w:rPr>
      <w:rFonts w:cs="Times New Roman"/>
      <w:sz w:val="16"/>
      <w:szCs w:val="16"/>
    </w:rPr>
  </w:style>
  <w:style w:type="paragraph" w:styleId="9">
    <w:name w:val="index 9"/>
    <w:basedOn w:val="a"/>
    <w:next w:val="a"/>
    <w:autoRedefine/>
    <w:semiHidden/>
    <w:rsid w:val="0083045C"/>
    <w:pPr>
      <w:numPr>
        <w:numId w:val="3"/>
      </w:numPr>
      <w:tabs>
        <w:tab w:val="clear" w:pos="360"/>
        <w:tab w:val="num" w:pos="927"/>
      </w:tabs>
      <w:ind w:left="927"/>
    </w:pPr>
    <w:rPr>
      <w:color w:val="000000"/>
    </w:rPr>
  </w:style>
  <w:style w:type="paragraph" w:styleId="a8">
    <w:name w:val="header"/>
    <w:basedOn w:val="a"/>
    <w:link w:val="a9"/>
    <w:uiPriority w:val="99"/>
    <w:rsid w:val="00BA2028"/>
    <w:pPr>
      <w:tabs>
        <w:tab w:val="center" w:pos="4677"/>
        <w:tab w:val="right" w:pos="9355"/>
      </w:tabs>
    </w:pPr>
    <w:rPr>
      <w:sz w:val="20"/>
    </w:rPr>
  </w:style>
  <w:style w:type="character" w:customStyle="1" w:styleId="a9">
    <w:name w:val="Верхний колонтитул Знак"/>
    <w:link w:val="a8"/>
    <w:uiPriority w:val="99"/>
    <w:locked/>
    <w:rsid w:val="00BA2028"/>
    <w:rPr>
      <w:rFonts w:ascii="Times New Roman" w:hAnsi="Times New Roman" w:cs="Times New Roman"/>
      <w:sz w:val="20"/>
      <w:szCs w:val="20"/>
      <w:lang w:eastAsia="ru-RU"/>
    </w:rPr>
  </w:style>
  <w:style w:type="paragraph" w:styleId="aa">
    <w:name w:val="footer"/>
    <w:basedOn w:val="a"/>
    <w:link w:val="ab"/>
    <w:uiPriority w:val="99"/>
    <w:rsid w:val="00BA2028"/>
    <w:pPr>
      <w:tabs>
        <w:tab w:val="center" w:pos="4677"/>
        <w:tab w:val="right" w:pos="9355"/>
      </w:tabs>
    </w:pPr>
    <w:rPr>
      <w:sz w:val="20"/>
    </w:rPr>
  </w:style>
  <w:style w:type="character" w:customStyle="1" w:styleId="ab">
    <w:name w:val="Нижний колонтитул Знак"/>
    <w:link w:val="aa"/>
    <w:uiPriority w:val="99"/>
    <w:locked/>
    <w:rsid w:val="00BA2028"/>
    <w:rPr>
      <w:rFonts w:ascii="Times New Roman" w:hAnsi="Times New Roman" w:cs="Times New Roman"/>
      <w:sz w:val="20"/>
      <w:szCs w:val="20"/>
      <w:lang w:eastAsia="ru-RU"/>
    </w:rPr>
  </w:style>
  <w:style w:type="paragraph" w:customStyle="1" w:styleId="Buletted1">
    <w:name w:val="Buletted 1"/>
    <w:basedOn w:val="a"/>
    <w:rsid w:val="001D112D"/>
    <w:pPr>
      <w:numPr>
        <w:numId w:val="1"/>
      </w:numPr>
      <w:tabs>
        <w:tab w:val="clear" w:pos="360"/>
        <w:tab w:val="num" w:pos="227"/>
        <w:tab w:val="num" w:pos="1080"/>
        <w:tab w:val="num" w:pos="1209"/>
      </w:tabs>
      <w:ind w:left="1080"/>
    </w:pPr>
    <w:rPr>
      <w:szCs w:val="24"/>
    </w:rPr>
  </w:style>
  <w:style w:type="paragraph" w:styleId="ac">
    <w:name w:val="Body Text Indent"/>
    <w:basedOn w:val="a"/>
    <w:link w:val="ad"/>
    <w:rsid w:val="00B108BA"/>
    <w:pPr>
      <w:spacing w:after="120"/>
      <w:ind w:left="283"/>
    </w:pPr>
    <w:rPr>
      <w:sz w:val="20"/>
    </w:rPr>
  </w:style>
  <w:style w:type="character" w:customStyle="1" w:styleId="ad">
    <w:name w:val="Основной текст с отступом Знак"/>
    <w:link w:val="ac"/>
    <w:semiHidden/>
    <w:locked/>
    <w:rsid w:val="00BB6C35"/>
    <w:rPr>
      <w:rFonts w:ascii="Times New Roman" w:hAnsi="Times New Roman" w:cs="Times New Roman"/>
      <w:sz w:val="20"/>
      <w:szCs w:val="20"/>
    </w:rPr>
  </w:style>
  <w:style w:type="paragraph" w:customStyle="1" w:styleId="listbullet1">
    <w:name w:val="listbullet1"/>
    <w:basedOn w:val="a"/>
    <w:rsid w:val="00B108BA"/>
    <w:pPr>
      <w:spacing w:before="100" w:beforeAutospacing="1" w:after="100" w:afterAutospacing="1"/>
      <w:jc w:val="left"/>
    </w:pPr>
    <w:rPr>
      <w:szCs w:val="24"/>
    </w:rPr>
  </w:style>
  <w:style w:type="paragraph" w:styleId="11">
    <w:name w:val="index 1"/>
    <w:basedOn w:val="a"/>
    <w:next w:val="a"/>
    <w:autoRedefine/>
    <w:semiHidden/>
    <w:rsid w:val="007A27CE"/>
    <w:pPr>
      <w:ind w:left="240" w:hanging="240"/>
    </w:pPr>
  </w:style>
  <w:style w:type="character" w:styleId="ae">
    <w:name w:val="Hyperlink"/>
    <w:uiPriority w:val="99"/>
    <w:rsid w:val="00184EBF"/>
    <w:rPr>
      <w:rFonts w:cs="Times New Roman"/>
      <w:color w:val="0000FF"/>
      <w:u w:val="single"/>
    </w:rPr>
  </w:style>
  <w:style w:type="character" w:customStyle="1" w:styleId="21">
    <w:name w:val="Знак Знак2"/>
    <w:semiHidden/>
    <w:rsid w:val="00184EBF"/>
    <w:rPr>
      <w:sz w:val="24"/>
    </w:rPr>
  </w:style>
  <w:style w:type="paragraph" w:styleId="4">
    <w:name w:val="List Number 4"/>
    <w:basedOn w:val="a"/>
    <w:rsid w:val="00184EBF"/>
    <w:pPr>
      <w:numPr>
        <w:numId w:val="2"/>
      </w:numPr>
      <w:tabs>
        <w:tab w:val="num" w:pos="227"/>
        <w:tab w:val="num" w:pos="720"/>
        <w:tab w:val="num" w:pos="1069"/>
      </w:tabs>
      <w:ind w:left="1069"/>
    </w:pPr>
  </w:style>
  <w:style w:type="character" w:customStyle="1" w:styleId="af">
    <w:name w:val="Знак Знак"/>
    <w:semiHidden/>
    <w:rsid w:val="002713E2"/>
    <w:rPr>
      <w:rFonts w:cs="Times New Roman"/>
      <w:sz w:val="24"/>
      <w:lang w:eastAsia="en-US"/>
    </w:rPr>
  </w:style>
  <w:style w:type="paragraph" w:styleId="af0">
    <w:name w:val="List Bullet"/>
    <w:basedOn w:val="a"/>
    <w:autoRedefine/>
    <w:semiHidden/>
    <w:rsid w:val="006D0169"/>
    <w:pPr>
      <w:tabs>
        <w:tab w:val="num" w:pos="1209"/>
      </w:tabs>
      <w:ind w:left="720" w:hanging="360"/>
    </w:pPr>
  </w:style>
  <w:style w:type="paragraph" w:customStyle="1" w:styleId="22">
    <w:name w:val="Основной текст2"/>
    <w:basedOn w:val="a"/>
    <w:semiHidden/>
    <w:rsid w:val="006D0169"/>
    <w:rPr>
      <w:color w:val="000000"/>
      <w:lang w:val="en-US" w:eastAsia="en-US"/>
    </w:rPr>
  </w:style>
  <w:style w:type="paragraph" w:customStyle="1" w:styleId="marker1">
    <w:name w:val="marker 1"/>
    <w:basedOn w:val="a"/>
    <w:rsid w:val="006D0169"/>
    <w:pPr>
      <w:numPr>
        <w:numId w:val="4"/>
      </w:numPr>
      <w:jc w:val="left"/>
    </w:pPr>
    <w:rPr>
      <w:szCs w:val="24"/>
      <w:lang w:eastAsia="en-US"/>
    </w:rPr>
  </w:style>
  <w:style w:type="paragraph" w:customStyle="1" w:styleId="----">
    <w:name w:val="спс----"/>
    <w:basedOn w:val="a"/>
    <w:link w:val="----0"/>
    <w:rsid w:val="006D0169"/>
    <w:pPr>
      <w:numPr>
        <w:numId w:val="5"/>
      </w:numPr>
    </w:pPr>
    <w:rPr>
      <w:rFonts w:ascii="Calibri" w:hAnsi="Calibri"/>
      <w:color w:val="000000"/>
      <w:szCs w:val="24"/>
      <w:shd w:val="clear" w:color="auto" w:fill="FFFFFF"/>
    </w:rPr>
  </w:style>
  <w:style w:type="character" w:customStyle="1" w:styleId="----0">
    <w:name w:val="спс---- Знак"/>
    <w:link w:val="----"/>
    <w:locked/>
    <w:rsid w:val="006D0169"/>
    <w:rPr>
      <w:rFonts w:cs="Times New Roman"/>
      <w:color w:val="000000"/>
      <w:sz w:val="24"/>
      <w:szCs w:val="24"/>
    </w:rPr>
  </w:style>
  <w:style w:type="paragraph" w:styleId="34">
    <w:name w:val="Body Text 3"/>
    <w:basedOn w:val="a"/>
    <w:link w:val="35"/>
    <w:rsid w:val="00263051"/>
    <w:rPr>
      <w:sz w:val="16"/>
      <w:szCs w:val="16"/>
    </w:rPr>
  </w:style>
  <w:style w:type="character" w:customStyle="1" w:styleId="35">
    <w:name w:val="Основной текст 3 Знак"/>
    <w:link w:val="34"/>
    <w:semiHidden/>
    <w:locked/>
    <w:rsid w:val="00BB6C35"/>
    <w:rPr>
      <w:rFonts w:ascii="Times New Roman" w:hAnsi="Times New Roman" w:cs="Times New Roman"/>
      <w:sz w:val="16"/>
      <w:szCs w:val="16"/>
    </w:rPr>
  </w:style>
  <w:style w:type="paragraph" w:styleId="23">
    <w:name w:val="Body Text Indent 2"/>
    <w:basedOn w:val="a"/>
    <w:link w:val="24"/>
    <w:rsid w:val="00F42C30"/>
    <w:pPr>
      <w:spacing w:after="120" w:line="480" w:lineRule="auto"/>
      <w:ind w:left="283"/>
    </w:pPr>
    <w:rPr>
      <w:sz w:val="20"/>
    </w:rPr>
  </w:style>
  <w:style w:type="character" w:customStyle="1" w:styleId="24">
    <w:name w:val="Основной текст с отступом 2 Знак"/>
    <w:link w:val="23"/>
    <w:semiHidden/>
    <w:locked/>
    <w:rsid w:val="00BB6C35"/>
    <w:rPr>
      <w:rFonts w:ascii="Times New Roman" w:hAnsi="Times New Roman" w:cs="Times New Roman"/>
      <w:sz w:val="20"/>
      <w:szCs w:val="20"/>
    </w:rPr>
  </w:style>
  <w:style w:type="paragraph" w:customStyle="1" w:styleId="Default">
    <w:name w:val="Default"/>
    <w:rsid w:val="00B05AB6"/>
    <w:pPr>
      <w:autoSpaceDE w:val="0"/>
      <w:autoSpaceDN w:val="0"/>
      <w:adjustRightInd w:val="0"/>
    </w:pPr>
    <w:rPr>
      <w:rFonts w:ascii="Franklin Gothic Medium Cond" w:hAnsi="Franklin Gothic Medium Cond" w:cs="Franklin Gothic Medium Cond"/>
      <w:color w:val="000000"/>
      <w:sz w:val="24"/>
      <w:szCs w:val="24"/>
    </w:rPr>
  </w:style>
  <w:style w:type="paragraph" w:customStyle="1" w:styleId="12">
    <w:name w:val="Без интервала1"/>
    <w:uiPriority w:val="1"/>
    <w:qFormat/>
    <w:rsid w:val="00B05AB6"/>
    <w:rPr>
      <w:rFonts w:cs="Times New Roman"/>
      <w:sz w:val="22"/>
      <w:szCs w:val="22"/>
    </w:rPr>
  </w:style>
  <w:style w:type="paragraph" w:styleId="af1">
    <w:name w:val="Normal (Web)"/>
    <w:aliases w:val="Обычный (веб) Знак3,Обычный (веб) Знак2 Знак,Обычный (веб) Знак1 Знак Знак,Обычный (веб) Знак Знак Знак Знак,Обычный (веб) Знак2 Знак Знак Знак Знак,Обычный (веб) Знак1 Знак Знак Знак Знак1 Знак,Обычный (веб) Знак2,Обычный (веб) Знак1 Знак"/>
    <w:basedOn w:val="a"/>
    <w:link w:val="af2"/>
    <w:uiPriority w:val="99"/>
    <w:unhideWhenUsed/>
    <w:qFormat/>
    <w:rsid w:val="00B05AB6"/>
    <w:pPr>
      <w:spacing w:before="100" w:beforeAutospacing="1" w:after="100" w:afterAutospacing="1"/>
      <w:jc w:val="left"/>
    </w:pPr>
    <w:rPr>
      <w:rFonts w:ascii="Calibri" w:hAnsi="Calibri" w:cs="Calibri"/>
      <w:color w:val="000000"/>
      <w:szCs w:val="24"/>
    </w:rPr>
  </w:style>
  <w:style w:type="character" w:customStyle="1" w:styleId="af2">
    <w:name w:val="Обычный (веб) Знак"/>
    <w:aliases w:val="Обычный (веб) Знак3 Знак,Обычный (веб) Знак2 Знак Знак,Обычный (веб) Знак1 Знак Знак Знак,Обычный (веб) Знак Знак Знак Знак Знак,Обычный (веб) Знак2 Знак Знак Знак Знак Знак,Обычный (веб) Знак1 Знак Знак Знак Знак1 Знак Знак"/>
    <w:link w:val="af1"/>
    <w:uiPriority w:val="99"/>
    <w:rsid w:val="00B05AB6"/>
    <w:rPr>
      <w:color w:val="000000"/>
      <w:sz w:val="24"/>
      <w:szCs w:val="24"/>
      <w:lang w:val="ru-RU" w:eastAsia="ru-RU" w:bidi="ar-SA"/>
    </w:rPr>
  </w:style>
  <w:style w:type="character" w:customStyle="1" w:styleId="s0">
    <w:name w:val="s0"/>
    <w:rsid w:val="00B05AB6"/>
    <w:rPr>
      <w:rFonts w:ascii="Times New Roman" w:hAnsi="Times New Roman" w:cs="Times New Roman" w:hint="default"/>
      <w:b w:val="0"/>
      <w:bCs w:val="0"/>
      <w:i w:val="0"/>
      <w:iCs w:val="0"/>
      <w:strike w:val="0"/>
      <w:dstrike w:val="0"/>
      <w:color w:val="000000"/>
      <w:sz w:val="20"/>
      <w:szCs w:val="20"/>
      <w:u w:val="none"/>
      <w:effect w:val="none"/>
    </w:rPr>
  </w:style>
  <w:style w:type="paragraph" w:customStyle="1" w:styleId="-11">
    <w:name w:val="Цветной список - Акцент 11"/>
    <w:basedOn w:val="a"/>
    <w:qFormat/>
    <w:rsid w:val="00B05AB6"/>
    <w:pPr>
      <w:spacing w:after="200" w:line="276" w:lineRule="auto"/>
      <w:ind w:left="720"/>
      <w:contextualSpacing/>
      <w:jc w:val="left"/>
    </w:pPr>
    <w:rPr>
      <w:rFonts w:ascii="Calibri" w:hAnsi="Calibri"/>
      <w:sz w:val="22"/>
      <w:szCs w:val="22"/>
    </w:rPr>
  </w:style>
  <w:style w:type="paragraph" w:customStyle="1" w:styleId="13">
    <w:name w:val="Абзац списка1"/>
    <w:basedOn w:val="a"/>
    <w:rsid w:val="00B05AB6"/>
    <w:pPr>
      <w:spacing w:after="200" w:line="276" w:lineRule="auto"/>
      <w:ind w:left="720"/>
      <w:contextualSpacing/>
      <w:jc w:val="left"/>
    </w:pPr>
    <w:rPr>
      <w:rFonts w:ascii="Calibri" w:hAnsi="Calibri"/>
      <w:sz w:val="22"/>
      <w:szCs w:val="22"/>
    </w:rPr>
  </w:style>
  <w:style w:type="character" w:customStyle="1" w:styleId="referat">
    <w:name w:val="referat"/>
    <w:basedOn w:val="a0"/>
    <w:rsid w:val="00B05AB6"/>
  </w:style>
  <w:style w:type="paragraph" w:customStyle="1" w:styleId="lt">
    <w:name w:val="lt"/>
    <w:basedOn w:val="a"/>
    <w:rsid w:val="00B05AB6"/>
    <w:pPr>
      <w:spacing w:before="100" w:beforeAutospacing="1" w:after="100" w:afterAutospacing="1"/>
      <w:jc w:val="left"/>
    </w:pPr>
    <w:rPr>
      <w:szCs w:val="24"/>
    </w:rPr>
  </w:style>
  <w:style w:type="character" w:customStyle="1" w:styleId="patent-number">
    <w:name w:val="patent-number"/>
    <w:basedOn w:val="a0"/>
    <w:rsid w:val="00B05AB6"/>
  </w:style>
  <w:style w:type="character" w:styleId="af3">
    <w:name w:val="FollowedHyperlink"/>
    <w:uiPriority w:val="99"/>
    <w:rsid w:val="00B05AB6"/>
    <w:rPr>
      <w:color w:val="800080"/>
      <w:u w:val="single"/>
    </w:rPr>
  </w:style>
  <w:style w:type="character" w:styleId="af4">
    <w:name w:val="page number"/>
    <w:basedOn w:val="a0"/>
    <w:rsid w:val="00022BF7"/>
  </w:style>
  <w:style w:type="paragraph" w:customStyle="1" w:styleId="25">
    <w:name w:val="Без интервала2"/>
    <w:rsid w:val="00DF1721"/>
    <w:rPr>
      <w:rFonts w:cs="Times New Roman"/>
      <w:sz w:val="22"/>
      <w:szCs w:val="22"/>
    </w:rPr>
  </w:style>
  <w:style w:type="paragraph" w:customStyle="1" w:styleId="ListParagraph1">
    <w:name w:val="List Paragraph1"/>
    <w:basedOn w:val="a"/>
    <w:rsid w:val="00DF1721"/>
    <w:pPr>
      <w:spacing w:after="200" w:line="276" w:lineRule="auto"/>
      <w:ind w:left="720"/>
      <w:contextualSpacing/>
      <w:jc w:val="left"/>
    </w:pPr>
    <w:rPr>
      <w:rFonts w:ascii="Calibri" w:hAnsi="Calibri"/>
      <w:sz w:val="22"/>
      <w:szCs w:val="22"/>
    </w:rPr>
  </w:style>
  <w:style w:type="paragraph" w:customStyle="1" w:styleId="14">
    <w:name w:val="Обычный1"/>
    <w:rsid w:val="00A50A1C"/>
    <w:pPr>
      <w:widowControl w:val="0"/>
    </w:pPr>
    <w:rPr>
      <w:rFonts w:ascii="Cambria" w:eastAsia="Cambria" w:hAnsi="Cambria" w:cs="Cambria"/>
      <w:color w:val="000000"/>
      <w:sz w:val="24"/>
      <w:szCs w:val="24"/>
    </w:rPr>
  </w:style>
  <w:style w:type="character" w:customStyle="1" w:styleId="apple-converted-space">
    <w:name w:val="apple-converted-space"/>
    <w:basedOn w:val="a0"/>
    <w:rsid w:val="00837E13"/>
  </w:style>
  <w:style w:type="character" w:customStyle="1" w:styleId="10">
    <w:name w:val="Заголовок 1 Знак"/>
    <w:basedOn w:val="a0"/>
    <w:link w:val="1"/>
    <w:uiPriority w:val="9"/>
    <w:rsid w:val="00837E13"/>
    <w:rPr>
      <w:rFonts w:ascii="Cambria" w:eastAsia="Times New Roman" w:hAnsi="Cambria" w:cs="Times New Roman"/>
      <w:b/>
      <w:bCs/>
      <w:kern w:val="32"/>
      <w:sz w:val="32"/>
      <w:szCs w:val="32"/>
    </w:rPr>
  </w:style>
  <w:style w:type="character" w:customStyle="1" w:styleId="20">
    <w:name w:val="Заголовок 2 Знак"/>
    <w:basedOn w:val="a0"/>
    <w:link w:val="2"/>
    <w:uiPriority w:val="9"/>
    <w:rsid w:val="00837E13"/>
    <w:rPr>
      <w:rFonts w:ascii="Cambria" w:eastAsia="Times New Roman" w:hAnsi="Cambria" w:cs="Times New Roman"/>
      <w:b/>
      <w:bCs/>
      <w:i/>
      <w:iCs/>
      <w:sz w:val="28"/>
      <w:szCs w:val="28"/>
    </w:rPr>
  </w:style>
  <w:style w:type="character" w:customStyle="1" w:styleId="31">
    <w:name w:val="Заголовок 3 Знак"/>
    <w:basedOn w:val="a0"/>
    <w:link w:val="30"/>
    <w:uiPriority w:val="9"/>
    <w:rsid w:val="00837E13"/>
    <w:rPr>
      <w:rFonts w:ascii="Cambria" w:eastAsia="Times New Roman" w:hAnsi="Cambria" w:cs="Times New Roman"/>
      <w:b/>
      <w:bCs/>
      <w:sz w:val="26"/>
      <w:szCs w:val="26"/>
    </w:rPr>
  </w:style>
  <w:style w:type="character" w:customStyle="1" w:styleId="42">
    <w:name w:val="Заголовок 4 Знак"/>
    <w:basedOn w:val="a0"/>
    <w:link w:val="41"/>
    <w:uiPriority w:val="9"/>
    <w:rsid w:val="00837E13"/>
    <w:rPr>
      <w:rFonts w:ascii="Calibri" w:eastAsia="Times New Roman" w:hAnsi="Calibri" w:cs="Times New Roman"/>
      <w:b/>
      <w:bCs/>
      <w:sz w:val="28"/>
      <w:szCs w:val="28"/>
    </w:rPr>
  </w:style>
  <w:style w:type="character" w:customStyle="1" w:styleId="60">
    <w:name w:val="Заголовок 6 Знак"/>
    <w:basedOn w:val="a0"/>
    <w:link w:val="6"/>
    <w:rsid w:val="00837E13"/>
    <w:rPr>
      <w:rFonts w:ascii="Verdana" w:hAnsi="Verdana" w:cs="Times New Roman"/>
      <w:color w:val="000000"/>
      <w:sz w:val="18"/>
      <w:szCs w:val="18"/>
    </w:rPr>
  </w:style>
  <w:style w:type="paragraph" w:styleId="af5">
    <w:name w:val="Plain Text"/>
    <w:basedOn w:val="a"/>
    <w:link w:val="af6"/>
    <w:rsid w:val="00837E13"/>
    <w:pPr>
      <w:jc w:val="left"/>
    </w:pPr>
    <w:rPr>
      <w:rFonts w:ascii="Courier New" w:hAnsi="Courier New" w:cs="Courier New"/>
      <w:sz w:val="20"/>
    </w:rPr>
  </w:style>
  <w:style w:type="character" w:customStyle="1" w:styleId="af6">
    <w:name w:val="Текст Знак"/>
    <w:basedOn w:val="a0"/>
    <w:link w:val="af5"/>
    <w:rsid w:val="00837E13"/>
    <w:rPr>
      <w:rFonts w:ascii="Courier New" w:hAnsi="Courier New" w:cs="Courier New"/>
    </w:rPr>
  </w:style>
  <w:style w:type="character" w:styleId="af7">
    <w:name w:val="Strong"/>
    <w:uiPriority w:val="22"/>
    <w:qFormat/>
    <w:locked/>
    <w:rsid w:val="00837E13"/>
    <w:rPr>
      <w:b/>
      <w:bCs/>
    </w:rPr>
  </w:style>
  <w:style w:type="paragraph" w:customStyle="1" w:styleId="15">
    <w:name w:val="Абзац списка1"/>
    <w:basedOn w:val="a"/>
    <w:rsid w:val="006512C5"/>
    <w:pPr>
      <w:suppressAutoHyphens/>
      <w:spacing w:after="200" w:line="276" w:lineRule="auto"/>
      <w:ind w:left="720"/>
      <w:jc w:val="left"/>
    </w:pPr>
    <w:rPr>
      <w:sz w:val="20"/>
    </w:rPr>
  </w:style>
  <w:style w:type="paragraph" w:customStyle="1" w:styleId="16">
    <w:name w:val="Без интервала1"/>
    <w:rsid w:val="006512C5"/>
    <w:pPr>
      <w:suppressAutoHyphens/>
    </w:pPr>
    <w:rPr>
      <w:rFonts w:ascii="Times New Roman" w:hAnsi="Times New Roman" w:cs="Times New Roman"/>
    </w:rPr>
  </w:style>
  <w:style w:type="paragraph" w:styleId="af8">
    <w:name w:val="List Paragraph"/>
    <w:basedOn w:val="a"/>
    <w:uiPriority w:val="34"/>
    <w:qFormat/>
    <w:rsid w:val="006512C5"/>
    <w:pPr>
      <w:suppressAutoHyphens/>
      <w:spacing w:after="200" w:line="276" w:lineRule="auto"/>
      <w:ind w:left="720"/>
      <w:contextualSpacing/>
      <w:jc w:val="left"/>
    </w:pPr>
    <w:rPr>
      <w:sz w:val="20"/>
    </w:rPr>
  </w:style>
  <w:style w:type="paragraph" w:customStyle="1" w:styleId="17">
    <w:name w:val="Обычный1"/>
    <w:rsid w:val="006512C5"/>
    <w:pPr>
      <w:widowControl w:val="0"/>
    </w:pPr>
    <w:rPr>
      <w:rFonts w:ascii="Arial" w:eastAsia="Calibri" w:hAnsi="Arial" w:cs="Arial"/>
      <w:color w:val="000000"/>
      <w:sz w:val="22"/>
      <w:szCs w:val="22"/>
    </w:rPr>
  </w:style>
  <w:style w:type="paragraph" w:customStyle="1" w:styleId="26">
    <w:name w:val="Без интервала2"/>
    <w:rsid w:val="006512C5"/>
    <w:rPr>
      <w:rFonts w:cs="Times New Roman"/>
      <w:sz w:val="22"/>
      <w:szCs w:val="22"/>
    </w:rPr>
  </w:style>
  <w:style w:type="paragraph" w:customStyle="1" w:styleId="27">
    <w:name w:val="Абзац списка2"/>
    <w:basedOn w:val="a"/>
    <w:rsid w:val="006512C5"/>
    <w:pPr>
      <w:spacing w:after="200" w:line="276" w:lineRule="auto"/>
      <w:ind w:left="720"/>
      <w:contextualSpacing/>
      <w:jc w:val="left"/>
    </w:pPr>
    <w:rPr>
      <w:rFonts w:ascii="Calibri" w:hAnsi="Calibri"/>
      <w:sz w:val="22"/>
      <w:szCs w:val="22"/>
    </w:rPr>
  </w:style>
  <w:style w:type="character" w:styleId="af9">
    <w:name w:val="Subtle Emphasis"/>
    <w:uiPriority w:val="99"/>
    <w:qFormat/>
    <w:rsid w:val="006512C5"/>
    <w:rPr>
      <w:rFonts w:cs="Times New Roman"/>
      <w:i/>
      <w:iCs/>
      <w:color w:val="808080"/>
    </w:rPr>
  </w:style>
  <w:style w:type="paragraph" w:customStyle="1" w:styleId="style-scope">
    <w:name w:val="style-scope"/>
    <w:basedOn w:val="a"/>
    <w:rsid w:val="006512C5"/>
    <w:pPr>
      <w:spacing w:before="100" w:beforeAutospacing="1" w:after="100" w:afterAutospacing="1"/>
      <w:jc w:val="left"/>
    </w:pPr>
    <w:rPr>
      <w:szCs w:val="24"/>
    </w:rPr>
  </w:style>
  <w:style w:type="paragraph" w:customStyle="1" w:styleId="18">
    <w:name w:val="Обычный (веб)1"/>
    <w:basedOn w:val="a"/>
    <w:rsid w:val="00C17659"/>
    <w:pPr>
      <w:suppressAutoHyphens/>
      <w:spacing w:before="100" w:after="100" w:line="100" w:lineRule="atLeast"/>
      <w:jc w:val="left"/>
    </w:pPr>
    <w:rPr>
      <w:sz w:val="20"/>
    </w:rPr>
  </w:style>
  <w:style w:type="character" w:customStyle="1" w:styleId="28">
    <w:name w:val="Основной текст (2)_"/>
    <w:basedOn w:val="a0"/>
    <w:link w:val="29"/>
    <w:uiPriority w:val="99"/>
    <w:locked/>
    <w:rsid w:val="00C17659"/>
    <w:rPr>
      <w:rFonts w:ascii="Palatino Linotype" w:hAnsi="Palatino Linotype" w:cs="Palatino Linotype"/>
      <w:spacing w:val="30"/>
      <w:sz w:val="48"/>
      <w:szCs w:val="48"/>
      <w:shd w:val="clear" w:color="auto" w:fill="FFFFFF"/>
    </w:rPr>
  </w:style>
  <w:style w:type="paragraph" w:customStyle="1" w:styleId="29">
    <w:name w:val="Основной текст (2)"/>
    <w:basedOn w:val="a"/>
    <w:link w:val="28"/>
    <w:uiPriority w:val="99"/>
    <w:rsid w:val="00C17659"/>
    <w:pPr>
      <w:widowControl w:val="0"/>
      <w:shd w:val="clear" w:color="auto" w:fill="FFFFFF"/>
      <w:spacing w:line="520" w:lineRule="exact"/>
    </w:pPr>
    <w:rPr>
      <w:rFonts w:ascii="Palatino Linotype" w:hAnsi="Palatino Linotype" w:cs="Palatino Linotype"/>
      <w:spacing w:val="30"/>
      <w:sz w:val="48"/>
      <w:szCs w:val="48"/>
    </w:rPr>
  </w:style>
  <w:style w:type="paragraph" w:styleId="HTML">
    <w:name w:val="HTML Preformatted"/>
    <w:basedOn w:val="a"/>
    <w:link w:val="HTML0"/>
    <w:uiPriority w:val="99"/>
    <w:unhideWhenUsed/>
    <w:rsid w:val="00C176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rPr>
  </w:style>
  <w:style w:type="character" w:customStyle="1" w:styleId="HTML0">
    <w:name w:val="Стандартный HTML Знак"/>
    <w:basedOn w:val="a0"/>
    <w:link w:val="HTML"/>
    <w:uiPriority w:val="99"/>
    <w:rsid w:val="00C17659"/>
    <w:rPr>
      <w:rFonts w:ascii="Courier New" w:hAnsi="Courier New" w:cs="Courier New"/>
    </w:rPr>
  </w:style>
  <w:style w:type="character" w:customStyle="1" w:styleId="w">
    <w:name w:val="w"/>
    <w:basedOn w:val="a0"/>
    <w:rsid w:val="00D75299"/>
  </w:style>
  <w:style w:type="numbering" w:customStyle="1" w:styleId="3">
    <w:name w:val="Импортированный стиль 3"/>
    <w:rsid w:val="000E7FD7"/>
    <w:pPr>
      <w:numPr>
        <w:numId w:val="6"/>
      </w:numPr>
    </w:pPr>
  </w:style>
  <w:style w:type="numbering" w:customStyle="1" w:styleId="40">
    <w:name w:val="Импортированный стиль 4"/>
    <w:rsid w:val="000E7FD7"/>
    <w:pPr>
      <w:numPr>
        <w:numId w:val="7"/>
      </w:numPr>
    </w:pPr>
  </w:style>
  <w:style w:type="numbering" w:customStyle="1" w:styleId="5">
    <w:name w:val="Импортированный стиль 5"/>
    <w:rsid w:val="000E7FD7"/>
    <w:pPr>
      <w:numPr>
        <w:numId w:val="8"/>
      </w:numPr>
    </w:pPr>
  </w:style>
  <w:style w:type="character" w:styleId="afa">
    <w:name w:val="annotation reference"/>
    <w:basedOn w:val="a0"/>
    <w:uiPriority w:val="99"/>
    <w:rsid w:val="00404F61"/>
    <w:rPr>
      <w:rFonts w:cs="Times New Roman"/>
      <w:sz w:val="16"/>
      <w:szCs w:val="16"/>
    </w:rPr>
  </w:style>
  <w:style w:type="paragraph" w:customStyle="1" w:styleId="bizHeading1">
    <w:name w:val="bizHeading1"/>
    <w:basedOn w:val="1"/>
    <w:qFormat/>
    <w:rsid w:val="00404F61"/>
    <w:pPr>
      <w:keepLines/>
      <w:numPr>
        <w:numId w:val="9"/>
      </w:numPr>
      <w:suppressAutoHyphens/>
      <w:spacing w:before="400" w:after="0" w:line="264" w:lineRule="auto"/>
      <w:ind w:left="936" w:hanging="432"/>
      <w:jc w:val="left"/>
    </w:pPr>
    <w:rPr>
      <w:rFonts w:ascii="Times New Roman" w:hAnsi="Times New Roman"/>
      <w:b w:val="0"/>
      <w:bCs w:val="0"/>
      <w:kern w:val="0"/>
      <w:sz w:val="20"/>
      <w:szCs w:val="20"/>
    </w:rPr>
  </w:style>
  <w:style w:type="paragraph" w:customStyle="1" w:styleId="bizHeading2">
    <w:name w:val="bizHeading2"/>
    <w:basedOn w:val="2"/>
    <w:qFormat/>
    <w:rsid w:val="00404F61"/>
    <w:pPr>
      <w:keepLines/>
      <w:numPr>
        <w:ilvl w:val="1"/>
        <w:numId w:val="9"/>
      </w:numPr>
      <w:suppressAutoHyphens/>
      <w:spacing w:before="40" w:after="0" w:line="264" w:lineRule="auto"/>
      <w:ind w:left="1080" w:hanging="576"/>
      <w:jc w:val="left"/>
    </w:pPr>
    <w:rPr>
      <w:rFonts w:ascii="Times New Roman" w:hAnsi="Times New Roman"/>
      <w:b w:val="0"/>
      <w:bCs w:val="0"/>
      <w:i w:val="0"/>
      <w:iCs w:val="0"/>
      <w:sz w:val="20"/>
      <w:szCs w:val="20"/>
    </w:rPr>
  </w:style>
  <w:style w:type="paragraph" w:customStyle="1" w:styleId="bizHeading3">
    <w:name w:val="bizHeading3"/>
    <w:basedOn w:val="30"/>
    <w:qFormat/>
    <w:rsid w:val="00404F61"/>
    <w:pPr>
      <w:keepLines/>
      <w:numPr>
        <w:ilvl w:val="2"/>
        <w:numId w:val="9"/>
      </w:numPr>
      <w:suppressAutoHyphens/>
      <w:spacing w:before="40" w:after="0" w:line="264" w:lineRule="auto"/>
      <w:ind w:left="1224" w:hanging="720"/>
      <w:jc w:val="left"/>
    </w:pPr>
    <w:rPr>
      <w:rFonts w:ascii="Times New Roman" w:hAnsi="Times New Roman"/>
      <w:b w:val="0"/>
      <w:bCs w:val="0"/>
      <w:sz w:val="20"/>
      <w:szCs w:val="20"/>
    </w:rPr>
  </w:style>
  <w:style w:type="paragraph" w:customStyle="1" w:styleId="bizHeading4">
    <w:name w:val="bizHeading4"/>
    <w:basedOn w:val="41"/>
    <w:qFormat/>
    <w:rsid w:val="00404F61"/>
    <w:pPr>
      <w:keepLines/>
      <w:numPr>
        <w:ilvl w:val="3"/>
        <w:numId w:val="9"/>
      </w:numPr>
      <w:tabs>
        <w:tab w:val="num" w:pos="1368"/>
      </w:tabs>
      <w:suppressAutoHyphens/>
      <w:spacing w:before="40" w:after="0" w:line="264" w:lineRule="auto"/>
      <w:ind w:left="1368" w:hanging="864"/>
      <w:jc w:val="left"/>
    </w:pPr>
    <w:rPr>
      <w:rFonts w:ascii="Times New Roman" w:hAnsi="Times New Roman"/>
      <w:b w:val="0"/>
      <w:bCs w:val="0"/>
      <w:sz w:val="20"/>
      <w:szCs w:val="20"/>
    </w:rPr>
  </w:style>
  <w:style w:type="paragraph" w:styleId="afb">
    <w:name w:val="annotation text"/>
    <w:basedOn w:val="a"/>
    <w:link w:val="afc"/>
    <w:uiPriority w:val="99"/>
    <w:rsid w:val="00404F61"/>
    <w:pPr>
      <w:suppressAutoHyphens/>
      <w:spacing w:after="200"/>
      <w:jc w:val="left"/>
    </w:pPr>
    <w:rPr>
      <w:sz w:val="20"/>
    </w:rPr>
  </w:style>
  <w:style w:type="character" w:customStyle="1" w:styleId="afc">
    <w:name w:val="Текст примечания Знак"/>
    <w:basedOn w:val="a0"/>
    <w:link w:val="afb"/>
    <w:uiPriority w:val="99"/>
    <w:rsid w:val="00404F61"/>
    <w:rPr>
      <w:rFonts w:ascii="Times New Roman" w:hAnsi="Times New Roman" w:cs="Times New Roman"/>
    </w:rPr>
  </w:style>
  <w:style w:type="paragraph" w:styleId="afd">
    <w:name w:val="Title"/>
    <w:basedOn w:val="a"/>
    <w:next w:val="a"/>
    <w:link w:val="afe"/>
    <w:qFormat/>
    <w:locked/>
    <w:rsid w:val="00404F61"/>
    <w:pPr>
      <w:keepNext/>
      <w:keepLines/>
      <w:widowControl w:val="0"/>
      <w:spacing w:before="480" w:after="120" w:line="276" w:lineRule="auto"/>
      <w:contextualSpacing/>
      <w:jc w:val="left"/>
    </w:pPr>
    <w:rPr>
      <w:rFonts w:ascii="Calibri" w:eastAsia="Calibri" w:hAnsi="Calibri" w:cs="Calibri"/>
      <w:b/>
      <w:color w:val="000000"/>
      <w:sz w:val="72"/>
      <w:szCs w:val="72"/>
    </w:rPr>
  </w:style>
  <w:style w:type="character" w:customStyle="1" w:styleId="afe">
    <w:name w:val="Заголовок Знак"/>
    <w:basedOn w:val="a0"/>
    <w:link w:val="afd"/>
    <w:rsid w:val="00404F61"/>
    <w:rPr>
      <w:rFonts w:eastAsia="Calibri"/>
      <w:b/>
      <w:color w:val="000000"/>
      <w:sz w:val="72"/>
      <w:szCs w:val="72"/>
    </w:rPr>
  </w:style>
  <w:style w:type="paragraph" w:styleId="aff">
    <w:name w:val="Revision"/>
    <w:hidden/>
    <w:uiPriority w:val="99"/>
    <w:semiHidden/>
    <w:rsid w:val="00404F61"/>
    <w:rPr>
      <w:rFonts w:ascii="Times New Roman" w:hAnsi="Times New Roman" w:cs="Times New Roman"/>
    </w:rPr>
  </w:style>
  <w:style w:type="paragraph" w:customStyle="1" w:styleId="2a">
    <w:name w:val="Обычный2"/>
    <w:rsid w:val="00957991"/>
    <w:pPr>
      <w:spacing w:after="200" w:line="276" w:lineRule="auto"/>
    </w:pPr>
    <w:rPr>
      <w:rFonts w:ascii="Times New Roman" w:hAnsi="Times New Roman" w:cs="Times New Roman"/>
    </w:rPr>
  </w:style>
  <w:style w:type="paragraph" w:customStyle="1" w:styleId="36">
    <w:name w:val="Обычный3"/>
    <w:rsid w:val="00800F98"/>
    <w:pPr>
      <w:spacing w:after="200" w:line="276" w:lineRule="auto"/>
    </w:pPr>
    <w:rPr>
      <w:rFonts w:eastAsia="Calibri"/>
      <w:sz w:val="22"/>
      <w:szCs w:val="22"/>
    </w:rPr>
  </w:style>
  <w:style w:type="character" w:styleId="aff0">
    <w:name w:val="Emphasis"/>
    <w:basedOn w:val="a0"/>
    <w:uiPriority w:val="20"/>
    <w:qFormat/>
    <w:locked/>
    <w:rsid w:val="00871D34"/>
    <w:rPr>
      <w:i/>
      <w:iCs/>
    </w:rPr>
  </w:style>
  <w:style w:type="character" w:customStyle="1" w:styleId="notranslate">
    <w:name w:val="notranslate"/>
    <w:basedOn w:val="a0"/>
    <w:rsid w:val="003E347D"/>
  </w:style>
  <w:style w:type="paragraph" w:customStyle="1" w:styleId="ptx2">
    <w:name w:val="ptx2"/>
    <w:basedOn w:val="a"/>
    <w:rsid w:val="003E347D"/>
    <w:pPr>
      <w:spacing w:before="100" w:beforeAutospacing="1" w:after="100" w:afterAutospacing="1"/>
      <w:jc w:val="left"/>
    </w:pPr>
    <w:rPr>
      <w:szCs w:val="24"/>
    </w:rPr>
  </w:style>
  <w:style w:type="character" w:customStyle="1" w:styleId="y0nh2b">
    <w:name w:val="y0nh2b"/>
    <w:basedOn w:val="a0"/>
    <w:rsid w:val="003E347D"/>
  </w:style>
  <w:style w:type="character" w:customStyle="1" w:styleId="currentdocdiv">
    <w:name w:val="currentdocdiv"/>
    <w:basedOn w:val="a0"/>
    <w:rsid w:val="003E347D"/>
  </w:style>
  <w:style w:type="paragraph" w:customStyle="1" w:styleId="aff1">
    <w:name w:val="Содержимое врезки"/>
    <w:basedOn w:val="a"/>
    <w:qFormat/>
    <w:rsid w:val="00B6430B"/>
    <w:pPr>
      <w:jc w:val="left"/>
    </w:pPr>
    <w:rPr>
      <w:rFonts w:ascii="Liberation Serif" w:eastAsia="Noto Sans CJK SC Regular" w:hAnsi="Liberation Serif" w:cs="FreeSans"/>
      <w:color w:val="00000A"/>
      <w:szCs w:val="24"/>
      <w:lang w:eastAsia="zh-CN" w:bidi="hi-IN"/>
    </w:rPr>
  </w:style>
  <w:style w:type="paragraph" w:styleId="aff2">
    <w:name w:val="Subtitle"/>
    <w:basedOn w:val="17"/>
    <w:next w:val="17"/>
    <w:link w:val="aff3"/>
    <w:locked/>
    <w:rsid w:val="00B6430B"/>
    <w:pPr>
      <w:keepNext/>
      <w:keepLines/>
      <w:spacing w:before="360" w:after="80"/>
      <w:contextualSpacing/>
    </w:pPr>
    <w:rPr>
      <w:rFonts w:ascii="Georgia" w:eastAsia="Georgia" w:hAnsi="Georgia" w:cs="Georgia"/>
      <w:i/>
      <w:color w:val="666666"/>
      <w:sz w:val="48"/>
      <w:szCs w:val="48"/>
    </w:rPr>
  </w:style>
  <w:style w:type="character" w:customStyle="1" w:styleId="aff3">
    <w:name w:val="Подзаголовок Знак"/>
    <w:basedOn w:val="a0"/>
    <w:link w:val="aff2"/>
    <w:rsid w:val="00B6430B"/>
    <w:rPr>
      <w:rFonts w:ascii="Georgia" w:eastAsia="Georgia" w:hAnsi="Georgia" w:cs="Georgia"/>
      <w:i/>
      <w:color w:val="666666"/>
      <w:sz w:val="48"/>
      <w:szCs w:val="48"/>
    </w:rPr>
  </w:style>
  <w:style w:type="character" w:customStyle="1" w:styleId="txt">
    <w:name w:val="txt"/>
    <w:basedOn w:val="a0"/>
    <w:rsid w:val="00B6430B"/>
  </w:style>
  <w:style w:type="table" w:customStyle="1" w:styleId="TableNormal">
    <w:name w:val="Table Normal"/>
    <w:rsid w:val="00B6430B"/>
    <w:pPr>
      <w:widowControl w:val="0"/>
      <w:spacing w:after="200" w:line="276" w:lineRule="auto"/>
    </w:pPr>
    <w:rPr>
      <w:rFonts w:eastAsia="Calibri"/>
      <w:color w:val="000000"/>
      <w:sz w:val="22"/>
      <w:szCs w:val="22"/>
    </w:rPr>
    <w:tblPr>
      <w:tblCellMar>
        <w:top w:w="0" w:type="dxa"/>
        <w:left w:w="0" w:type="dxa"/>
        <w:bottom w:w="0" w:type="dxa"/>
        <w:right w:w="0" w:type="dxa"/>
      </w:tblCellMar>
    </w:tblPr>
  </w:style>
  <w:style w:type="paragraph" w:customStyle="1" w:styleId="p1">
    <w:name w:val="p1"/>
    <w:basedOn w:val="a"/>
    <w:rsid w:val="00B6430B"/>
    <w:pPr>
      <w:jc w:val="left"/>
    </w:pPr>
    <w:rPr>
      <w:rFonts w:ascii="Times" w:eastAsiaTheme="minorHAnsi" w:hAnsi="Times"/>
      <w:sz w:val="16"/>
      <w:szCs w:val="16"/>
    </w:rPr>
  </w:style>
  <w:style w:type="paragraph" w:customStyle="1" w:styleId="Aff4">
    <w:name w:val="Текстовый блок A"/>
    <w:rsid w:val="00B6430B"/>
    <w:rPr>
      <w:rFonts w:ascii="Helvetica" w:eastAsia="ヒラギノ角ゴ Pro W3" w:hAnsi="Helvetica" w:cs="Times New Roman"/>
      <w:color w:val="000000"/>
      <w:sz w:val="24"/>
    </w:rPr>
  </w:style>
  <w:style w:type="paragraph" w:customStyle="1" w:styleId="B">
    <w:name w:val="Текстовый блок B"/>
    <w:autoRedefine/>
    <w:rsid w:val="00B6430B"/>
    <w:pPr>
      <w:tabs>
        <w:tab w:val="num" w:pos="0"/>
      </w:tabs>
      <w:spacing w:line="360" w:lineRule="auto"/>
      <w:ind w:firstLine="567"/>
      <w:jc w:val="both"/>
    </w:pPr>
    <w:rPr>
      <w:rFonts w:ascii="Times New Roman" w:eastAsia="ヒラギノ角ゴ Pro W3" w:hAnsi="Times New Roman" w:cs="Times New Roman"/>
      <w:color w:val="000000"/>
      <w:sz w:val="28"/>
      <w:szCs w:val="28"/>
    </w:rPr>
  </w:style>
  <w:style w:type="paragraph" w:customStyle="1" w:styleId="active">
    <w:name w:val="active"/>
    <w:basedOn w:val="a"/>
    <w:rsid w:val="00B6430B"/>
    <w:pPr>
      <w:spacing w:before="100" w:beforeAutospacing="1" w:after="100" w:afterAutospacing="1"/>
      <w:jc w:val="left"/>
    </w:pPr>
    <w:rPr>
      <w:szCs w:val="24"/>
    </w:rPr>
  </w:style>
  <w:style w:type="character" w:customStyle="1" w:styleId="usercontent">
    <w:name w:val="usercontent"/>
    <w:basedOn w:val="a0"/>
    <w:rsid w:val="00B6430B"/>
  </w:style>
  <w:style w:type="character" w:customStyle="1" w:styleId="textexposedshow">
    <w:name w:val="text_exposed_show"/>
    <w:basedOn w:val="a0"/>
    <w:rsid w:val="00B643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316690340">
      <w:bodyDiv w:val="1"/>
      <w:marLeft w:val="0"/>
      <w:marRight w:val="0"/>
      <w:marTop w:val="0"/>
      <w:marBottom w:val="0"/>
      <w:divBdr>
        <w:top w:val="none" w:sz="0" w:space="0" w:color="auto"/>
        <w:left w:val="none" w:sz="0" w:space="0" w:color="auto"/>
        <w:bottom w:val="none" w:sz="0" w:space="0" w:color="auto"/>
        <w:right w:val="none" w:sz="0" w:space="0" w:color="auto"/>
      </w:divBdr>
      <w:divsChild>
        <w:div w:id="106311967">
          <w:marLeft w:val="0"/>
          <w:marRight w:val="0"/>
          <w:marTop w:val="0"/>
          <w:marBottom w:val="0"/>
          <w:divBdr>
            <w:top w:val="none" w:sz="0" w:space="0" w:color="auto"/>
            <w:left w:val="none" w:sz="0" w:space="0" w:color="auto"/>
            <w:bottom w:val="none" w:sz="0" w:space="0" w:color="auto"/>
            <w:right w:val="none" w:sz="0" w:space="0" w:color="auto"/>
          </w:divBdr>
        </w:div>
      </w:divsChild>
    </w:div>
    <w:div w:id="581837678">
      <w:bodyDiv w:val="1"/>
      <w:marLeft w:val="0"/>
      <w:marRight w:val="0"/>
      <w:marTop w:val="0"/>
      <w:marBottom w:val="0"/>
      <w:divBdr>
        <w:top w:val="none" w:sz="0" w:space="0" w:color="auto"/>
        <w:left w:val="none" w:sz="0" w:space="0" w:color="auto"/>
        <w:bottom w:val="none" w:sz="0" w:space="0" w:color="auto"/>
        <w:right w:val="none" w:sz="0" w:space="0" w:color="auto"/>
      </w:divBdr>
    </w:div>
    <w:div w:id="585529588">
      <w:bodyDiv w:val="1"/>
      <w:marLeft w:val="0"/>
      <w:marRight w:val="0"/>
      <w:marTop w:val="0"/>
      <w:marBottom w:val="0"/>
      <w:divBdr>
        <w:top w:val="none" w:sz="0" w:space="0" w:color="auto"/>
        <w:left w:val="none" w:sz="0" w:space="0" w:color="auto"/>
        <w:bottom w:val="none" w:sz="0" w:space="0" w:color="auto"/>
        <w:right w:val="none" w:sz="0" w:space="0" w:color="auto"/>
      </w:divBdr>
      <w:divsChild>
        <w:div w:id="209802687">
          <w:marLeft w:val="0"/>
          <w:marRight w:val="0"/>
          <w:marTop w:val="0"/>
          <w:marBottom w:val="0"/>
          <w:divBdr>
            <w:top w:val="none" w:sz="0" w:space="0" w:color="auto"/>
            <w:left w:val="none" w:sz="0" w:space="0" w:color="auto"/>
            <w:bottom w:val="none" w:sz="0" w:space="0" w:color="auto"/>
            <w:right w:val="none" w:sz="0" w:space="0" w:color="auto"/>
          </w:divBdr>
        </w:div>
      </w:divsChild>
    </w:div>
    <w:div w:id="714277289">
      <w:bodyDiv w:val="1"/>
      <w:marLeft w:val="0"/>
      <w:marRight w:val="0"/>
      <w:marTop w:val="0"/>
      <w:marBottom w:val="0"/>
      <w:divBdr>
        <w:top w:val="none" w:sz="0" w:space="0" w:color="auto"/>
        <w:left w:val="none" w:sz="0" w:space="0" w:color="auto"/>
        <w:bottom w:val="none" w:sz="0" w:space="0" w:color="auto"/>
        <w:right w:val="none" w:sz="0" w:space="0" w:color="auto"/>
      </w:divBdr>
    </w:div>
    <w:div w:id="874464981">
      <w:bodyDiv w:val="1"/>
      <w:marLeft w:val="0"/>
      <w:marRight w:val="0"/>
      <w:marTop w:val="0"/>
      <w:marBottom w:val="0"/>
      <w:divBdr>
        <w:top w:val="none" w:sz="0" w:space="0" w:color="auto"/>
        <w:left w:val="none" w:sz="0" w:space="0" w:color="auto"/>
        <w:bottom w:val="none" w:sz="0" w:space="0" w:color="auto"/>
        <w:right w:val="none" w:sz="0" w:space="0" w:color="auto"/>
      </w:divBdr>
      <w:divsChild>
        <w:div w:id="1057359473">
          <w:marLeft w:val="0"/>
          <w:marRight w:val="0"/>
          <w:marTop w:val="0"/>
          <w:marBottom w:val="0"/>
          <w:divBdr>
            <w:top w:val="none" w:sz="0" w:space="0" w:color="auto"/>
            <w:left w:val="none" w:sz="0" w:space="0" w:color="auto"/>
            <w:bottom w:val="none" w:sz="0" w:space="0" w:color="auto"/>
            <w:right w:val="none" w:sz="0" w:space="0" w:color="auto"/>
          </w:divBdr>
        </w:div>
      </w:divsChild>
    </w:div>
    <w:div w:id="1054544575">
      <w:bodyDiv w:val="1"/>
      <w:marLeft w:val="0"/>
      <w:marRight w:val="0"/>
      <w:marTop w:val="0"/>
      <w:marBottom w:val="0"/>
      <w:divBdr>
        <w:top w:val="none" w:sz="0" w:space="0" w:color="auto"/>
        <w:left w:val="none" w:sz="0" w:space="0" w:color="auto"/>
        <w:bottom w:val="none" w:sz="0" w:space="0" w:color="auto"/>
        <w:right w:val="none" w:sz="0" w:space="0" w:color="auto"/>
      </w:divBdr>
      <w:divsChild>
        <w:div w:id="177735969">
          <w:marLeft w:val="0"/>
          <w:marRight w:val="0"/>
          <w:marTop w:val="0"/>
          <w:marBottom w:val="0"/>
          <w:divBdr>
            <w:top w:val="none" w:sz="0" w:space="0" w:color="auto"/>
            <w:left w:val="none" w:sz="0" w:space="0" w:color="auto"/>
            <w:bottom w:val="none" w:sz="0" w:space="0" w:color="auto"/>
            <w:right w:val="none" w:sz="0" w:space="0" w:color="auto"/>
          </w:divBdr>
        </w:div>
      </w:divsChild>
    </w:div>
    <w:div w:id="1265529610">
      <w:bodyDiv w:val="1"/>
      <w:marLeft w:val="0"/>
      <w:marRight w:val="0"/>
      <w:marTop w:val="0"/>
      <w:marBottom w:val="0"/>
      <w:divBdr>
        <w:top w:val="none" w:sz="0" w:space="0" w:color="auto"/>
        <w:left w:val="none" w:sz="0" w:space="0" w:color="auto"/>
        <w:bottom w:val="none" w:sz="0" w:space="0" w:color="auto"/>
        <w:right w:val="none" w:sz="0" w:space="0" w:color="auto"/>
      </w:divBdr>
      <w:divsChild>
        <w:div w:id="1103260842">
          <w:marLeft w:val="0"/>
          <w:marRight w:val="0"/>
          <w:marTop w:val="0"/>
          <w:marBottom w:val="0"/>
          <w:divBdr>
            <w:top w:val="none" w:sz="0" w:space="0" w:color="auto"/>
            <w:left w:val="none" w:sz="0" w:space="0" w:color="auto"/>
            <w:bottom w:val="none" w:sz="0" w:space="0" w:color="auto"/>
            <w:right w:val="none" w:sz="0" w:space="0" w:color="auto"/>
          </w:divBdr>
        </w:div>
      </w:divsChild>
    </w:div>
    <w:div w:id="1456634873">
      <w:bodyDiv w:val="1"/>
      <w:marLeft w:val="0"/>
      <w:marRight w:val="0"/>
      <w:marTop w:val="0"/>
      <w:marBottom w:val="0"/>
      <w:divBdr>
        <w:top w:val="none" w:sz="0" w:space="0" w:color="auto"/>
        <w:left w:val="none" w:sz="0" w:space="0" w:color="auto"/>
        <w:bottom w:val="none" w:sz="0" w:space="0" w:color="auto"/>
        <w:right w:val="none" w:sz="0" w:space="0" w:color="auto"/>
      </w:divBdr>
      <w:divsChild>
        <w:div w:id="853305377">
          <w:marLeft w:val="0"/>
          <w:marRight w:val="0"/>
          <w:marTop w:val="0"/>
          <w:marBottom w:val="0"/>
          <w:divBdr>
            <w:top w:val="none" w:sz="0" w:space="0" w:color="auto"/>
            <w:left w:val="none" w:sz="0" w:space="0" w:color="auto"/>
            <w:bottom w:val="none" w:sz="0" w:space="0" w:color="auto"/>
            <w:right w:val="none" w:sz="0" w:space="0" w:color="auto"/>
          </w:divBdr>
        </w:div>
      </w:divsChild>
    </w:div>
    <w:div w:id="1718629933">
      <w:bodyDiv w:val="1"/>
      <w:marLeft w:val="0"/>
      <w:marRight w:val="0"/>
      <w:marTop w:val="0"/>
      <w:marBottom w:val="0"/>
      <w:divBdr>
        <w:top w:val="none" w:sz="0" w:space="0" w:color="auto"/>
        <w:left w:val="none" w:sz="0" w:space="0" w:color="auto"/>
        <w:bottom w:val="none" w:sz="0" w:space="0" w:color="auto"/>
        <w:right w:val="none" w:sz="0" w:space="0" w:color="auto"/>
      </w:divBdr>
      <w:divsChild>
        <w:div w:id="1684358568">
          <w:marLeft w:val="0"/>
          <w:marRight w:val="0"/>
          <w:marTop w:val="0"/>
          <w:marBottom w:val="0"/>
          <w:divBdr>
            <w:top w:val="none" w:sz="0" w:space="0" w:color="auto"/>
            <w:left w:val="none" w:sz="0" w:space="0" w:color="auto"/>
            <w:bottom w:val="none" w:sz="0" w:space="0" w:color="auto"/>
            <w:right w:val="none" w:sz="0" w:space="0" w:color="auto"/>
          </w:divBdr>
        </w:div>
      </w:divsChild>
    </w:div>
    <w:div w:id="1850296267">
      <w:bodyDiv w:val="1"/>
      <w:marLeft w:val="0"/>
      <w:marRight w:val="0"/>
      <w:marTop w:val="0"/>
      <w:marBottom w:val="0"/>
      <w:divBdr>
        <w:top w:val="none" w:sz="0" w:space="0" w:color="auto"/>
        <w:left w:val="none" w:sz="0" w:space="0" w:color="auto"/>
        <w:bottom w:val="none" w:sz="0" w:space="0" w:color="auto"/>
        <w:right w:val="none" w:sz="0" w:space="0" w:color="auto"/>
      </w:divBdr>
    </w:div>
    <w:div w:id="1884053898">
      <w:bodyDiv w:val="1"/>
      <w:marLeft w:val="0"/>
      <w:marRight w:val="0"/>
      <w:marTop w:val="0"/>
      <w:marBottom w:val="0"/>
      <w:divBdr>
        <w:top w:val="none" w:sz="0" w:space="0" w:color="auto"/>
        <w:left w:val="none" w:sz="0" w:space="0" w:color="auto"/>
        <w:bottom w:val="none" w:sz="0" w:space="0" w:color="auto"/>
        <w:right w:val="none" w:sz="0" w:space="0" w:color="auto"/>
      </w:divBdr>
      <w:divsChild>
        <w:div w:id="707871558">
          <w:marLeft w:val="0"/>
          <w:marRight w:val="0"/>
          <w:marTop w:val="0"/>
          <w:marBottom w:val="0"/>
          <w:divBdr>
            <w:top w:val="none" w:sz="0" w:space="0" w:color="auto"/>
            <w:left w:val="none" w:sz="0" w:space="0" w:color="auto"/>
            <w:bottom w:val="none" w:sz="0" w:space="0" w:color="auto"/>
            <w:right w:val="none" w:sz="0" w:space="0" w:color="auto"/>
          </w:divBdr>
        </w:div>
      </w:divsChild>
    </w:div>
    <w:div w:id="1934122568">
      <w:bodyDiv w:val="1"/>
      <w:marLeft w:val="0"/>
      <w:marRight w:val="0"/>
      <w:marTop w:val="0"/>
      <w:marBottom w:val="0"/>
      <w:divBdr>
        <w:top w:val="none" w:sz="0" w:space="0" w:color="auto"/>
        <w:left w:val="none" w:sz="0" w:space="0" w:color="auto"/>
        <w:bottom w:val="none" w:sz="0" w:space="0" w:color="auto"/>
        <w:right w:val="none" w:sz="0" w:space="0" w:color="auto"/>
      </w:divBdr>
      <w:divsChild>
        <w:div w:id="1664819736">
          <w:marLeft w:val="0"/>
          <w:marRight w:val="0"/>
          <w:marTop w:val="0"/>
          <w:marBottom w:val="0"/>
          <w:divBdr>
            <w:top w:val="none" w:sz="0" w:space="0" w:color="auto"/>
            <w:left w:val="none" w:sz="0" w:space="0" w:color="auto"/>
            <w:bottom w:val="none" w:sz="0" w:space="0" w:color="auto"/>
            <w:right w:val="none" w:sz="0" w:space="0" w:color="auto"/>
          </w:divBdr>
        </w:div>
      </w:divsChild>
    </w:div>
    <w:div w:id="1944610442">
      <w:bodyDiv w:val="1"/>
      <w:marLeft w:val="0"/>
      <w:marRight w:val="0"/>
      <w:marTop w:val="0"/>
      <w:marBottom w:val="0"/>
      <w:divBdr>
        <w:top w:val="none" w:sz="0" w:space="0" w:color="auto"/>
        <w:left w:val="none" w:sz="0" w:space="0" w:color="auto"/>
        <w:bottom w:val="none" w:sz="0" w:space="0" w:color="auto"/>
        <w:right w:val="none" w:sz="0" w:space="0" w:color="auto"/>
      </w:divBdr>
      <w:divsChild>
        <w:div w:id="756945440">
          <w:marLeft w:val="0"/>
          <w:marRight w:val="0"/>
          <w:marTop w:val="0"/>
          <w:marBottom w:val="0"/>
          <w:divBdr>
            <w:top w:val="none" w:sz="0" w:space="0" w:color="auto"/>
            <w:left w:val="none" w:sz="0" w:space="0" w:color="auto"/>
            <w:bottom w:val="none" w:sz="0" w:space="0" w:color="auto"/>
            <w:right w:val="none" w:sz="0" w:space="0" w:color="auto"/>
          </w:divBdr>
        </w:div>
      </w:divsChild>
    </w:div>
    <w:div w:id="2053069447">
      <w:bodyDiv w:val="1"/>
      <w:marLeft w:val="0"/>
      <w:marRight w:val="0"/>
      <w:marTop w:val="0"/>
      <w:marBottom w:val="0"/>
      <w:divBdr>
        <w:top w:val="none" w:sz="0" w:space="0" w:color="auto"/>
        <w:left w:val="none" w:sz="0" w:space="0" w:color="auto"/>
        <w:bottom w:val="none" w:sz="0" w:space="0" w:color="auto"/>
        <w:right w:val="none" w:sz="0" w:space="0" w:color="auto"/>
      </w:divBdr>
      <w:divsChild>
        <w:div w:id="1184248719">
          <w:marLeft w:val="0"/>
          <w:marRight w:val="0"/>
          <w:marTop w:val="0"/>
          <w:marBottom w:val="0"/>
          <w:divBdr>
            <w:top w:val="none" w:sz="0" w:space="0" w:color="auto"/>
            <w:left w:val="none" w:sz="0" w:space="0" w:color="auto"/>
            <w:bottom w:val="none" w:sz="0" w:space="0" w:color="auto"/>
            <w:right w:val="none" w:sz="0" w:space="0" w:color="auto"/>
          </w:divBdr>
        </w:div>
      </w:divsChild>
    </w:div>
    <w:div w:id="2088767403">
      <w:bodyDiv w:val="1"/>
      <w:marLeft w:val="0"/>
      <w:marRight w:val="0"/>
      <w:marTop w:val="0"/>
      <w:marBottom w:val="0"/>
      <w:divBdr>
        <w:top w:val="none" w:sz="0" w:space="0" w:color="auto"/>
        <w:left w:val="none" w:sz="0" w:space="0" w:color="auto"/>
        <w:bottom w:val="none" w:sz="0" w:space="0" w:color="auto"/>
        <w:right w:val="none" w:sz="0" w:space="0" w:color="auto"/>
      </w:divBdr>
      <w:divsChild>
        <w:div w:id="360785522">
          <w:marLeft w:val="0"/>
          <w:marRight w:val="0"/>
          <w:marTop w:val="0"/>
          <w:marBottom w:val="0"/>
          <w:divBdr>
            <w:top w:val="none" w:sz="0" w:space="0" w:color="auto"/>
            <w:left w:val="none" w:sz="0" w:space="0" w:color="auto"/>
            <w:bottom w:val="none" w:sz="0" w:space="0" w:color="auto"/>
            <w:right w:val="none" w:sz="0" w:space="0" w:color="auto"/>
          </w:divBdr>
        </w:div>
      </w:divsChild>
    </w:div>
    <w:div w:id="2105373427">
      <w:bodyDiv w:val="1"/>
      <w:marLeft w:val="0"/>
      <w:marRight w:val="0"/>
      <w:marTop w:val="0"/>
      <w:marBottom w:val="0"/>
      <w:divBdr>
        <w:top w:val="none" w:sz="0" w:space="0" w:color="auto"/>
        <w:left w:val="none" w:sz="0" w:space="0" w:color="auto"/>
        <w:bottom w:val="none" w:sz="0" w:space="0" w:color="auto"/>
        <w:right w:val="none" w:sz="0" w:space="0" w:color="auto"/>
      </w:divBdr>
      <w:divsChild>
        <w:div w:id="17936696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24.png"/><Relationship Id="rId21" Type="http://schemas.openxmlformats.org/officeDocument/2006/relationships/image" Target="media/image14.png"/><Relationship Id="rId34" Type="http://schemas.openxmlformats.org/officeDocument/2006/relationships/hyperlink" Target="https://app.manajet.org/Task/AdminScale" TargetMode="External"/><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38.jpeg"/><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app.manajet.org/Task/AdminScale" TargetMode="External"/><Relationship Id="rId41" Type="http://schemas.openxmlformats.org/officeDocument/2006/relationships/image" Target="media/image26.png"/><Relationship Id="rId54" Type="http://schemas.openxmlformats.org/officeDocument/2006/relationships/image" Target="media/image37.jpeg"/><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app.manajet.org/Task/AdminScale" TargetMode="External"/><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6.jpeg"/><Relationship Id="rId58" Type="http://schemas.openxmlformats.org/officeDocument/2006/relationships/image" Target="media/image41.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app.manajet.org/Task/AdminScale" TargetMode="External"/><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0.jpeg"/><Relationship Id="rId61" Type="http://schemas.openxmlformats.org/officeDocument/2006/relationships/image" Target="media/image44.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app.manajet.org/Task/AdminScale" TargetMode="External"/><Relationship Id="rId44" Type="http://schemas.openxmlformats.org/officeDocument/2006/relationships/image" Target="media/image29.png"/><Relationship Id="rId52" Type="http://schemas.openxmlformats.org/officeDocument/2006/relationships/hyperlink" Target="mailto:ceo@aston-alliance.com" TargetMode="External"/><Relationship Id="rId60" Type="http://schemas.openxmlformats.org/officeDocument/2006/relationships/image" Target="media/image43.jpe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app.manajet.org/Task/AdminScale" TargetMode="External"/><Relationship Id="rId30" Type="http://schemas.openxmlformats.org/officeDocument/2006/relationships/hyperlink" Target="https://app.manajet.org/Task/AdminScale" TargetMode="External"/><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39.jpeg"/><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www.eurasianeconomic.org"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app.manajet.org/Task/AdminScale" TargetMode="External"/><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2.jpeg"/></Relationships>
</file>

<file path=word/_rels/footer1.xml.rels><?xml version="1.0" encoding="UTF-8" standalone="yes"?>
<Relationships xmlns="http://schemas.openxmlformats.org/package/2006/relationships"><Relationship Id="rId1" Type="http://schemas.openxmlformats.org/officeDocument/2006/relationships/image" Target="media/image46.gif"/></Relationships>
</file>

<file path=word/_rels/header1.xml.rels><?xml version="1.0" encoding="UTF-8" standalone="yes"?>
<Relationships xmlns="http://schemas.openxmlformats.org/package/2006/relationships"><Relationship Id="rId2" Type="http://schemas.openxmlformats.org/officeDocument/2006/relationships/hyperlink" Target="https://interoco.com/all-materials/work-of-science/2656-2019-05-29-11-56-33.html" TargetMode="External"/><Relationship Id="rId1" Type="http://schemas.openxmlformats.org/officeDocument/2006/relationships/image" Target="media/image4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C693A8-7ED1-4662-985D-B7AC3A6F25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87</Pages>
  <Words>5336</Words>
  <Characters>30419</Characters>
  <Application>Microsoft Office Word</Application>
  <DocSecurity>0</DocSecurity>
  <Lines>253</Lines>
  <Paragraphs>71</Paragraphs>
  <ScaleCrop>false</ScaleCrop>
  <HeadingPairs>
    <vt:vector size="2" baseType="variant">
      <vt:variant>
        <vt:lpstr>Название</vt:lpstr>
      </vt:variant>
      <vt:variant>
        <vt:i4>1</vt:i4>
      </vt:variant>
    </vt:vector>
  </HeadingPairs>
  <TitlesOfParts>
    <vt:vector size="1" baseType="lpstr">
      <vt:lpstr>Произведение науки</vt:lpstr>
    </vt:vector>
  </TitlesOfParts>
  <Company>SPecialiST RePack</Company>
  <LinksUpToDate>false</LinksUpToDate>
  <CharactersWithSpaces>35684</CharactersWithSpaces>
  <SharedDoc>false</SharedDoc>
  <HLinks>
    <vt:vector size="48" baseType="variant">
      <vt:variant>
        <vt:i4>3735608</vt:i4>
      </vt:variant>
      <vt:variant>
        <vt:i4>21</vt:i4>
      </vt:variant>
      <vt:variant>
        <vt:i4>0</vt:i4>
      </vt:variant>
      <vt:variant>
        <vt:i4>5</vt:i4>
      </vt:variant>
      <vt:variant>
        <vt:lpwstr>https://ru.wikipedia.org/wiki/%D0%92%D0%B7%D0%B0%D0%B8%D0%BC%D0%BE%D0%B4%D0%B5%D0%B9%D1%81%D1%82%D0%B2%D0%B8%D0%B5</vt:lpwstr>
      </vt:variant>
      <vt:variant>
        <vt:lpwstr/>
      </vt:variant>
      <vt:variant>
        <vt:i4>6750295</vt:i4>
      </vt:variant>
      <vt:variant>
        <vt:i4>18</vt:i4>
      </vt:variant>
      <vt:variant>
        <vt:i4>0</vt:i4>
      </vt:variant>
      <vt:variant>
        <vt:i4>5</vt:i4>
      </vt:variant>
      <vt:variant>
        <vt:lpwstr>https://ru.wikipedia.org/wiki/%D0%9E%D0%BA%D1%81%D0%B8%D0%B4%D0%BD%D0%B0%D1%8F_%D0%BF%D0%BB%D1%91%D0%BD%D0%BA%D0%B0</vt:lpwstr>
      </vt:variant>
      <vt:variant>
        <vt:lpwstr/>
      </vt:variant>
      <vt:variant>
        <vt:i4>4063331</vt:i4>
      </vt:variant>
      <vt:variant>
        <vt:i4>15</vt:i4>
      </vt:variant>
      <vt:variant>
        <vt:i4>0</vt:i4>
      </vt:variant>
      <vt:variant>
        <vt:i4>5</vt:i4>
      </vt:variant>
      <vt:variant>
        <vt:lpwstr>https://ru.wikipedia.org/wiki/%D0%9A%D0%BE%D1%80%D1%80%D0%BE%D0%B7%D0%B8%D1%8F</vt:lpwstr>
      </vt:variant>
      <vt:variant>
        <vt:lpwstr/>
      </vt:variant>
      <vt:variant>
        <vt:i4>3276896</vt:i4>
      </vt:variant>
      <vt:variant>
        <vt:i4>12</vt:i4>
      </vt:variant>
      <vt:variant>
        <vt:i4>0</vt:i4>
      </vt:variant>
      <vt:variant>
        <vt:i4>5</vt:i4>
      </vt:variant>
      <vt:variant>
        <vt:lpwstr>https://ru.wikipedia.org/wiki/%D0%AD%D0%BB%D0%B5%D0%BA%D1%82%D1%80%D0%BE%D0%BF%D1%80%D0%BE%D0%B2%D0%BE%D0%B4%D0%BD%D0%BE%D1%81%D1%82%D1%8C</vt:lpwstr>
      </vt:variant>
      <vt:variant>
        <vt:lpwstr/>
      </vt:variant>
      <vt:variant>
        <vt:i4>3473467</vt:i4>
      </vt:variant>
      <vt:variant>
        <vt:i4>9</vt:i4>
      </vt:variant>
      <vt:variant>
        <vt:i4>0</vt:i4>
      </vt:variant>
      <vt:variant>
        <vt:i4>5</vt:i4>
      </vt:variant>
      <vt:variant>
        <vt:lpwstr>https://ru.wikipedia.org/wiki/%D0%A6%D0%B2%D0%B5%D1%82</vt:lpwstr>
      </vt:variant>
      <vt:variant>
        <vt:lpwstr/>
      </vt:variant>
      <vt:variant>
        <vt:i4>6422627</vt:i4>
      </vt:variant>
      <vt:variant>
        <vt:i4>6</vt:i4>
      </vt:variant>
      <vt:variant>
        <vt:i4>0</vt:i4>
      </vt:variant>
      <vt:variant>
        <vt:i4>5</vt:i4>
      </vt:variant>
      <vt:variant>
        <vt:lpwstr>https://ru.wikipedia.org/wiki/%D0%9C%D0%B5%D1%82%D0%B0%D0%BB%D0%BB</vt:lpwstr>
      </vt:variant>
      <vt:variant>
        <vt:lpwstr/>
      </vt:variant>
      <vt:variant>
        <vt:i4>4390991</vt:i4>
      </vt:variant>
      <vt:variant>
        <vt:i4>3</vt:i4>
      </vt:variant>
      <vt:variant>
        <vt:i4>0</vt:i4>
      </vt:variant>
      <vt:variant>
        <vt:i4>5</vt:i4>
      </vt:variant>
      <vt:variant>
        <vt:lpwstr>https://ru.wikipedia.org/wiki/%D0%9F%D0%B0%D1%80%D0%B0%D0%BC%D0%B0%D0%B3%D0%BD%D0%B5%D1%82%D0%B8%D0%BA%D0%B8</vt:lpwstr>
      </vt:variant>
      <vt:variant>
        <vt:lpwstr/>
      </vt:variant>
      <vt:variant>
        <vt:i4>5570683</vt:i4>
      </vt:variant>
      <vt:variant>
        <vt:i4>0</vt:i4>
      </vt:variant>
      <vt:variant>
        <vt:i4>0</vt:i4>
      </vt:variant>
      <vt:variant>
        <vt:i4>5</vt:i4>
      </vt:variant>
      <vt:variant>
        <vt:lpwstr>mailto:gd@alucom.ru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Произведение науки</dc:title>
  <dc:creator>Asus</dc:creator>
  <cp:lastModifiedBy>Пользователь</cp:lastModifiedBy>
  <cp:revision>3</cp:revision>
  <cp:lastPrinted>2017-05-19T07:38:00Z</cp:lastPrinted>
  <dcterms:created xsi:type="dcterms:W3CDTF">2020-04-20T15:13:00Z</dcterms:created>
  <dcterms:modified xsi:type="dcterms:W3CDTF">2020-04-24T07:56:00Z</dcterms:modified>
</cp:coreProperties>
</file>