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5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684"/>
        <w:gridCol w:w="6341"/>
      </w:tblGrid>
      <w:tr w:rsidR="00B30333" w14:paraId="1219B9D1" w14:textId="77777777">
        <w:trPr>
          <w:trHeight w:val="725"/>
        </w:trPr>
        <w:tc>
          <w:tcPr>
            <w:tcW w:w="2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01CA76D" w14:textId="5AD61452" w:rsidR="00B30333" w:rsidRDefault="00C11433">
            <w:pPr>
              <w:ind w:hanging="2"/>
              <w:jc w:val="center"/>
              <w:rPr>
                <w:b/>
              </w:rPr>
            </w:pPr>
            <w:r>
              <w:rPr>
                <w:b/>
                <w:lang w:val="ru-RU"/>
              </w:rPr>
              <w:t>Программа ЭВМ</w:t>
            </w:r>
            <w:r w:rsidR="00BF01E7">
              <w:rPr>
                <w:b/>
              </w:rPr>
              <w:t>:</w:t>
            </w:r>
          </w:p>
        </w:tc>
        <w:tc>
          <w:tcPr>
            <w:tcW w:w="63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64FE53B" w14:textId="63A61656" w:rsidR="00B30333" w:rsidRPr="00BF01E7" w:rsidRDefault="00C11433">
            <w:pPr>
              <w:ind w:left="1" w:hanging="3"/>
              <w:jc w:val="center"/>
              <w:rPr>
                <w:b/>
                <w:sz w:val="28"/>
                <w:szCs w:val="28"/>
                <w:lang w:val="ru-RU"/>
              </w:rPr>
            </w:pPr>
            <w:r w:rsidRPr="00C11433">
              <w:rPr>
                <w:b/>
                <w:sz w:val="28"/>
                <w:szCs w:val="28"/>
                <w:lang w:val="ru-RU"/>
              </w:rPr>
              <w:t>Сборка модулей сайта https://www.rezina812.ru</w:t>
            </w:r>
          </w:p>
        </w:tc>
      </w:tr>
      <w:tr w:rsidR="00B30333" w14:paraId="362596E0" w14:textId="77777777">
        <w:trPr>
          <w:trHeight w:val="4368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FA2EEF" w14:textId="77777777" w:rsidR="00B30333" w:rsidRDefault="00BF01E7">
            <w:pPr>
              <w:ind w:hanging="2"/>
              <w:jc w:val="center"/>
              <w:rPr>
                <w:b/>
              </w:rPr>
            </w:pPr>
            <w:r>
              <w:rPr>
                <w:b/>
              </w:rPr>
              <w:t xml:space="preserve">Аннотация </w:t>
            </w:r>
            <w:r>
              <w:rPr>
                <w:b/>
              </w:rPr>
              <w:br/>
              <w:t>(краткое описание):</w:t>
            </w:r>
          </w:p>
        </w:tc>
        <w:tc>
          <w:tcPr>
            <w:tcW w:w="63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F6E49" w14:textId="77777777" w:rsidR="00B30333" w:rsidRDefault="00C11433" w:rsidP="00C114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Сборка модулей для сайта позволяет обеспечить функционирование таких разделов как:</w:t>
            </w:r>
          </w:p>
          <w:p w14:paraId="4FF086D9" w14:textId="5C52B948" w:rsidR="00C11433" w:rsidRPr="00F75166" w:rsidRDefault="00C11433" w:rsidP="00C114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F7516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ГЛАВНАЯ</w:t>
            </w:r>
          </w:p>
          <w:p w14:paraId="0C32D86C" w14:textId="425C9A09" w:rsidR="00C11433" w:rsidRPr="00F75166" w:rsidRDefault="00C11433" w:rsidP="00C114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F7516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О КОМПАНИИ</w:t>
            </w:r>
          </w:p>
          <w:p w14:paraId="68E1F876" w14:textId="74E626BE" w:rsidR="00C11433" w:rsidRPr="00F75166" w:rsidRDefault="00C11433" w:rsidP="00C114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F7516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ПРОДУКЦИЯ</w:t>
            </w:r>
          </w:p>
          <w:p w14:paraId="2BA8075F" w14:textId="21BE0DD3" w:rsidR="00C11433" w:rsidRPr="00C11433" w:rsidRDefault="00C11433" w:rsidP="00C114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C114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Лента конвейерная (транспортерная лента)</w:t>
            </w:r>
          </w:p>
          <w:p w14:paraId="1095D23D" w14:textId="03491776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Стыковка и механические соединения конвейерных лент/плоских ремней.</w:t>
            </w:r>
          </w:p>
          <w:p w14:paraId="2C161EBF" w14:textId="13752217" w:rsidR="00C11433" w:rsidRPr="00C11433" w:rsidRDefault="00C11433" w:rsidP="00C114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C114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Технические пластины (</w:t>
            </w:r>
            <w:proofErr w:type="spellStart"/>
            <w:r w:rsidRPr="00C114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техпластины</w:t>
            </w:r>
            <w:proofErr w:type="spellEnd"/>
            <w:r w:rsidRPr="00C114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)</w:t>
            </w:r>
          </w:p>
          <w:p w14:paraId="7873D3B0" w14:textId="2B021820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Техпластина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пористая (губчатая)</w:t>
            </w:r>
          </w:p>
          <w:p w14:paraId="47489111" w14:textId="5497EB87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АМС</w:t>
            </w:r>
          </w:p>
          <w:p w14:paraId="4AAED738" w14:textId="3F831E3E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МБС</w:t>
            </w:r>
          </w:p>
          <w:p w14:paraId="46321F01" w14:textId="6CE03C74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ТМКЩ</w:t>
            </w:r>
          </w:p>
          <w:p w14:paraId="0508C3C0" w14:textId="7268A83E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Техпластины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формовые нестандартных размеров</w:t>
            </w:r>
          </w:p>
          <w:p w14:paraId="3099E4F1" w14:textId="1605C36A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Вакуумная резина</w:t>
            </w:r>
          </w:p>
          <w:p w14:paraId="3F3AA2A9" w14:textId="3E342377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Техпластина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пищевая</w:t>
            </w:r>
          </w:p>
          <w:p w14:paraId="751AF087" w14:textId="4D1DB781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Вибродемпфирующая резина</w:t>
            </w:r>
          </w:p>
          <w:p w14:paraId="43A8DE37" w14:textId="422C4526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Пластины для дорожно-строительной техники</w:t>
            </w:r>
          </w:p>
          <w:p w14:paraId="50CF90C2" w14:textId="113D9D1B" w:rsidR="00C11433" w:rsidRDefault="00C11433" w:rsidP="00C11433">
            <w:pPr>
              <w:pStyle w:val="a8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Диэлектрические коврики, перчатки, боты</w:t>
            </w:r>
          </w:p>
          <w:p w14:paraId="15746E55" w14:textId="604D1802" w:rsidR="00C11433" w:rsidRPr="00F75166" w:rsidRDefault="00C11433" w:rsidP="00C11433">
            <w:pPr>
              <w:spacing w:before="100" w:beforeAutospacing="1" w:after="100" w:afterAutospacing="1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F7516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Пористая резина</w:t>
            </w:r>
          </w:p>
          <w:p w14:paraId="5206AFC3" w14:textId="311D1ADA" w:rsidR="00C11433" w:rsidRPr="00F75166" w:rsidRDefault="00C11433" w:rsidP="00C11433">
            <w:pPr>
              <w:spacing w:before="100" w:beforeAutospacing="1" w:after="100" w:afterAutospacing="1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F7516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Сырая резина</w:t>
            </w:r>
          </w:p>
          <w:p w14:paraId="2F2FDCA2" w14:textId="40D39350" w:rsidR="00C11433" w:rsidRPr="00F75166" w:rsidRDefault="00C11433" w:rsidP="00C11433">
            <w:pPr>
              <w:spacing w:before="100" w:beforeAutospacing="1" w:after="100" w:afterAutospacing="1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F7516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Рукава</w:t>
            </w:r>
          </w:p>
          <w:p w14:paraId="6B1613AF" w14:textId="165B14E8" w:rsidR="00C11433" w:rsidRDefault="00C11433" w:rsidP="00C11433">
            <w:pPr>
              <w:pStyle w:val="a8"/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Шланги (рукава) пластмассовые витые гофрированные</w:t>
            </w:r>
          </w:p>
          <w:p w14:paraId="3FB4A380" w14:textId="528951AD" w:rsidR="00C11433" w:rsidRDefault="00C11433" w:rsidP="00C11433">
            <w:pPr>
              <w:pStyle w:val="a8"/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Хомуты для рукавов</w:t>
            </w:r>
          </w:p>
          <w:p w14:paraId="579AB478" w14:textId="329B20AD" w:rsidR="00C11433" w:rsidRDefault="00C11433" w:rsidP="00C11433">
            <w:pPr>
              <w:pStyle w:val="a8"/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lastRenderedPageBreak/>
              <w:t>Пожарные рукава</w:t>
            </w:r>
          </w:p>
          <w:p w14:paraId="57F6EEAF" w14:textId="36EF8D5F" w:rsidR="00C11433" w:rsidRDefault="00C11433" w:rsidP="00C11433">
            <w:pPr>
              <w:pStyle w:val="a8"/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Рукава для газовой сварки и резки металла</w:t>
            </w:r>
          </w:p>
          <w:p w14:paraId="2A69959A" w14:textId="65508E8A" w:rsidR="00C11433" w:rsidRPr="004809F6" w:rsidRDefault="00C11433" w:rsidP="00C1143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4809F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ПРП</w:t>
            </w:r>
          </w:p>
          <w:p w14:paraId="6C45542A" w14:textId="34AD5590" w:rsidR="00C11433" w:rsidRDefault="00C11433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735F40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Резиновые профили, уплотнители, шнуры, трубки</w:t>
            </w:r>
          </w:p>
          <w:p w14:paraId="41F39521" w14:textId="0F492A30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Уплотнители</w:t>
            </w:r>
          </w:p>
          <w:p w14:paraId="3E1A8428" w14:textId="6974BB3F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Бентонитовый шнур</w:t>
            </w:r>
          </w:p>
          <w:p w14:paraId="46C46340" w14:textId="369423FD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Обрезинивание</w:t>
            </w:r>
          </w:p>
          <w:p w14:paraId="5BFA9AAD" w14:textId="4C87BF56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Шнур силиконовый</w:t>
            </w:r>
          </w:p>
          <w:p w14:paraId="14FB7835" w14:textId="0B8CE2BF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Шнур пористый</w:t>
            </w:r>
          </w:p>
          <w:p w14:paraId="4D2A9396" w14:textId="6461C585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Силикон</w:t>
            </w:r>
          </w:p>
          <w:p w14:paraId="50B7F546" w14:textId="4FC6F61D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Ремни</w:t>
            </w:r>
            <w:r w:rsidR="004809F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:</w:t>
            </w:r>
          </w:p>
          <w:p w14:paraId="4035494D" w14:textId="73B6550C" w:rsidR="00735F40" w:rsidRPr="004809F6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</w:pPr>
            <w:r w:rsidRPr="004809F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  <w:t>Ремень вариатора</w:t>
            </w:r>
          </w:p>
          <w:p w14:paraId="010DDD96" w14:textId="4D95C29B" w:rsidR="00735F40" w:rsidRPr="004809F6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</w:pPr>
            <w:r w:rsidRPr="004809F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  <w:t>Ремни клиновые</w:t>
            </w:r>
          </w:p>
          <w:p w14:paraId="0AF7F95A" w14:textId="42E89EEE" w:rsidR="00735F40" w:rsidRPr="004809F6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</w:pPr>
            <w:r w:rsidRPr="004809F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  <w:t>Ремни проводные</w:t>
            </w:r>
          </w:p>
          <w:p w14:paraId="55A048E5" w14:textId="56F0D609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4809F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  <w:t>Ремень зубчатый</w:t>
            </w:r>
            <w:r w:rsidR="004809F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.</w:t>
            </w:r>
          </w:p>
          <w:p w14:paraId="4E3215E8" w14:textId="1C9EEDA7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Резина мягкая С-509</w:t>
            </w:r>
          </w:p>
          <w:p w14:paraId="3318591F" w14:textId="1EDCA069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Формовые РТИ</w:t>
            </w:r>
            <w:r w:rsidR="004809F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:</w:t>
            </w:r>
          </w:p>
          <w:p w14:paraId="4F107FF1" w14:textId="5D948C4B" w:rsidR="00735F40" w:rsidRPr="004809F6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</w:pPr>
            <w:r w:rsidRPr="004809F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  <w:t>Кольца</w:t>
            </w:r>
          </w:p>
          <w:p w14:paraId="75F8D7EA" w14:textId="70500BDC" w:rsidR="00735F40" w:rsidRPr="004809F6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</w:pPr>
            <w:r w:rsidRPr="004809F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  <w:t>Манжеты и сальники</w:t>
            </w:r>
          </w:p>
          <w:p w14:paraId="281670FD" w14:textId="49E3D9AD" w:rsidR="00735F40" w:rsidRPr="004809F6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</w:pPr>
            <w:proofErr w:type="spellStart"/>
            <w:r w:rsidRPr="004809F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  <w:t>Грязесъемники</w:t>
            </w:r>
            <w:proofErr w:type="spellEnd"/>
            <w:r w:rsidR="004809F6" w:rsidRPr="004809F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ru-RU"/>
              </w:rPr>
              <w:t>.</w:t>
            </w:r>
          </w:p>
          <w:p w14:paraId="4BDB8DA2" w14:textId="6E9891F4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Полиуретан</w:t>
            </w:r>
          </w:p>
          <w:p w14:paraId="7EA7A1BF" w14:textId="7C9F20C4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Фторопласт</w:t>
            </w:r>
          </w:p>
          <w:p w14:paraId="74E384B4" w14:textId="1762A76E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Паронит</w:t>
            </w:r>
          </w:p>
          <w:p w14:paraId="1803E33D" w14:textId="5C53FD5B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Капролон</w:t>
            </w:r>
          </w:p>
          <w:p w14:paraId="15DBA253" w14:textId="3C0CD3D4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Текстолит листовой</w:t>
            </w:r>
          </w:p>
          <w:p w14:paraId="24ACD45D" w14:textId="211D0375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Стеклотекстолит</w:t>
            </w:r>
          </w:p>
          <w:p w14:paraId="2BDF072B" w14:textId="565401C3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Кожа техническая</w:t>
            </w:r>
          </w:p>
          <w:p w14:paraId="46345C35" w14:textId="42B14DF3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Клей резиновый</w:t>
            </w:r>
          </w:p>
          <w:p w14:paraId="021D9094" w14:textId="444D8B27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Тормозные ленты (лат 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др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)</w:t>
            </w:r>
          </w:p>
          <w:p w14:paraId="4EB35527" w14:textId="5597AA50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Асбестотехнические изделия</w:t>
            </w:r>
          </w:p>
          <w:p w14:paraId="285E4743" w14:textId="70156B99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Набивки сальниковые</w:t>
            </w:r>
          </w:p>
          <w:p w14:paraId="6D8D225C" w14:textId="640BDBDB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Тенты и ткани прорезиненные</w:t>
            </w:r>
          </w:p>
          <w:p w14:paraId="779FAF5E" w14:textId="08E55AA9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Ткань ПВХ</w:t>
            </w:r>
          </w:p>
          <w:p w14:paraId="15679228" w14:textId="38386EA8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Резиновые ковровые покрытия</w:t>
            </w:r>
          </w:p>
          <w:p w14:paraId="78701655" w14:textId="3A1BD41A" w:rsidR="00735F40" w:rsidRDefault="00735F40" w:rsidP="00735F40">
            <w:pPr>
              <w:pStyle w:val="a8"/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Смеси резиновые</w:t>
            </w:r>
          </w:p>
          <w:p w14:paraId="40FEFA8F" w14:textId="77777777" w:rsidR="00735F40" w:rsidRDefault="00735F40" w:rsidP="00735F40">
            <w:pPr>
              <w:pStyle w:val="a8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  <w:p w14:paraId="58383FB6" w14:textId="49CA3A00" w:rsidR="00735F40" w:rsidRPr="004809F6" w:rsidRDefault="00735F40" w:rsidP="00735F4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4809F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КОНТАКТЫ</w:t>
            </w:r>
          </w:p>
          <w:p w14:paraId="589934EF" w14:textId="44F94301" w:rsidR="00735F40" w:rsidRPr="004809F6" w:rsidRDefault="00735F40" w:rsidP="00735F4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</w:pPr>
            <w:r w:rsidRPr="004809F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u-RU"/>
              </w:rPr>
              <w:t>ПОЛЕЗНАЯ ИНФОРМАЦИЯ</w:t>
            </w:r>
          </w:p>
          <w:p w14:paraId="435BDC77" w14:textId="114AB8E4" w:rsidR="00C11433" w:rsidRPr="00BF01E7" w:rsidRDefault="00C11433" w:rsidP="00C11433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B30333" w14:paraId="3533C799" w14:textId="77777777">
        <w:trPr>
          <w:trHeight w:val="43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B19DA74" w14:textId="63FDC712" w:rsidR="00B30333" w:rsidRDefault="00BF01E7">
            <w:pPr>
              <w:ind w:hanging="2"/>
              <w:jc w:val="center"/>
              <w:rPr>
                <w:b/>
              </w:rPr>
            </w:pPr>
            <w:r>
              <w:rPr>
                <w:b/>
              </w:rPr>
              <w:lastRenderedPageBreak/>
              <w:t>Тип</w:t>
            </w:r>
            <w:r w:rsidR="00735F40">
              <w:rPr>
                <w:b/>
                <w:lang w:val="ru-RU"/>
              </w:rPr>
              <w:t xml:space="preserve"> ЭВМ</w:t>
            </w:r>
            <w:r>
              <w:rPr>
                <w:b/>
              </w:rPr>
              <w:t>:</w:t>
            </w:r>
          </w:p>
        </w:tc>
        <w:tc>
          <w:tcPr>
            <w:tcW w:w="63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9DE6E22" w14:textId="6BCE4ED1" w:rsidR="00B30333" w:rsidRPr="00BF01E7" w:rsidRDefault="00735F40">
            <w:pPr>
              <w:ind w:hanging="2"/>
              <w:rPr>
                <w:lang w:val="ru-RU"/>
              </w:rPr>
            </w:pPr>
            <w:r>
              <w:rPr>
                <w:lang w:val="ru-RU"/>
              </w:rPr>
              <w:t>Цифровая ЭВМ</w:t>
            </w:r>
          </w:p>
        </w:tc>
      </w:tr>
      <w:tr w:rsidR="00B30333" w:rsidRPr="00BF01E7" w14:paraId="7F4DC45A" w14:textId="77777777">
        <w:trPr>
          <w:trHeight w:val="692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E7D09BB" w14:textId="77777777" w:rsidR="00B30333" w:rsidRDefault="00BF01E7">
            <w:pPr>
              <w:ind w:hanging="2"/>
              <w:jc w:val="center"/>
              <w:rPr>
                <w:b/>
              </w:rPr>
            </w:pPr>
            <w:r>
              <w:rPr>
                <w:b/>
              </w:rPr>
              <w:t>Язык программирования:</w:t>
            </w:r>
          </w:p>
        </w:tc>
        <w:tc>
          <w:tcPr>
            <w:tcW w:w="63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DEB19E9" w14:textId="10E3A25C" w:rsidR="00B30333" w:rsidRPr="008248EC" w:rsidRDefault="008248EC">
            <w:pPr>
              <w:ind w:hanging="2"/>
              <w:rPr>
                <w:lang w:val="en-US"/>
              </w:rPr>
            </w:pPr>
            <w:r>
              <w:rPr>
                <w:lang w:val="en-US"/>
              </w:rPr>
              <w:t>HTML</w:t>
            </w:r>
            <w:r>
              <w:rPr>
                <w:lang w:val="ru-RU"/>
              </w:rPr>
              <w:t xml:space="preserve">, </w:t>
            </w:r>
            <w:r>
              <w:rPr>
                <w:lang w:val="en-US"/>
              </w:rPr>
              <w:t>JavaScript</w:t>
            </w:r>
            <w:r>
              <w:rPr>
                <w:lang w:val="ru-RU"/>
              </w:rPr>
              <w:t xml:space="preserve">, </w:t>
            </w:r>
            <w:r>
              <w:rPr>
                <w:lang w:val="en-US"/>
              </w:rPr>
              <w:t>PHP</w:t>
            </w:r>
          </w:p>
        </w:tc>
      </w:tr>
      <w:tr w:rsidR="008248EC" w:rsidRPr="00BF01E7" w14:paraId="10D92385" w14:textId="77777777">
        <w:trPr>
          <w:trHeight w:val="692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6DCE2D7" w14:textId="641D9604" w:rsidR="008248EC" w:rsidRDefault="008248EC" w:rsidP="008248EC">
            <w:pPr>
              <w:ind w:hanging="2"/>
              <w:jc w:val="center"/>
              <w:rPr>
                <w:b/>
              </w:rPr>
            </w:pPr>
            <w:r>
              <w:rPr>
                <w:b/>
              </w:rPr>
              <w:t>Операционная система:</w:t>
            </w:r>
          </w:p>
        </w:tc>
        <w:tc>
          <w:tcPr>
            <w:tcW w:w="63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2F735D5" w14:textId="5E110020" w:rsidR="008248EC" w:rsidRDefault="008248EC" w:rsidP="008248EC">
            <w:pPr>
              <w:ind w:hanging="2"/>
              <w:rPr>
                <w:lang w:val="en-US"/>
              </w:rPr>
            </w:pPr>
            <w:r>
              <w:rPr>
                <w:lang w:val="en-US"/>
              </w:rPr>
              <w:t>Windows, Android</w:t>
            </w:r>
            <w:r>
              <w:rPr>
                <w:lang w:val="ru-RU"/>
              </w:rPr>
              <w:t xml:space="preserve">, </w:t>
            </w:r>
            <w:r>
              <w:rPr>
                <w:lang w:val="en-US"/>
              </w:rPr>
              <w:t>IOS</w:t>
            </w:r>
          </w:p>
        </w:tc>
      </w:tr>
      <w:tr w:rsidR="008248EC" w:rsidRPr="00BF01E7" w14:paraId="6F55EAA7" w14:textId="77777777">
        <w:trPr>
          <w:trHeight w:val="692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ADB9236" w14:textId="762BDE48" w:rsidR="008248EC" w:rsidRPr="008248EC" w:rsidRDefault="008248EC" w:rsidP="008248EC">
            <w:pPr>
              <w:ind w:hanging="2"/>
              <w:jc w:val="center"/>
              <w:rPr>
                <w:b/>
                <w:lang w:val="ru-RU"/>
              </w:rPr>
            </w:pPr>
            <w:r>
              <w:rPr>
                <w:b/>
                <w:lang w:val="ru-RU"/>
              </w:rPr>
              <w:t>Листинг:</w:t>
            </w:r>
          </w:p>
        </w:tc>
        <w:tc>
          <w:tcPr>
            <w:tcW w:w="63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4850D24" w14:textId="578C44F4" w:rsidR="008248EC" w:rsidRPr="008248EC" w:rsidRDefault="008248EC" w:rsidP="008248EC">
            <w:pPr>
              <w:ind w:hanging="2"/>
              <w:rPr>
                <w:lang w:val="ru-RU"/>
              </w:rPr>
            </w:pPr>
            <w:r>
              <w:rPr>
                <w:lang w:val="ru-RU"/>
              </w:rPr>
              <w:t>Распечатка машинного кода в объеме 13 страниц</w:t>
            </w:r>
          </w:p>
        </w:tc>
      </w:tr>
      <w:tr w:rsidR="008248EC" w14:paraId="13BF01D8" w14:textId="77777777">
        <w:trPr>
          <w:trHeight w:val="480"/>
        </w:trPr>
        <w:tc>
          <w:tcPr>
            <w:tcW w:w="268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572A030" w14:textId="0961BA07" w:rsidR="008248EC" w:rsidRDefault="008248EC" w:rsidP="008248EC">
            <w:pPr>
              <w:ind w:hanging="2"/>
              <w:jc w:val="center"/>
              <w:rPr>
                <w:b/>
              </w:rPr>
            </w:pPr>
            <w:r>
              <w:rPr>
                <w:b/>
                <w:lang w:val="ru-RU"/>
              </w:rPr>
              <w:t>Объем программы</w:t>
            </w:r>
            <w:r>
              <w:rPr>
                <w:b/>
              </w:rPr>
              <w:t>:</w:t>
            </w:r>
          </w:p>
        </w:tc>
        <w:tc>
          <w:tcPr>
            <w:tcW w:w="63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DE1A0B7" w14:textId="77777777" w:rsidR="008248EC" w:rsidRPr="008248EC" w:rsidRDefault="008248EC" w:rsidP="008248EC">
            <w:pPr>
              <w:ind w:hanging="2"/>
              <w:rPr>
                <w:bCs/>
                <w:lang w:val="ru-RU"/>
              </w:rPr>
            </w:pPr>
            <w:r w:rsidRPr="008248EC">
              <w:rPr>
                <w:bCs/>
                <w:lang w:val="ru-RU"/>
              </w:rPr>
              <w:t>Минимальный размер – 5Мб</w:t>
            </w:r>
          </w:p>
          <w:p w14:paraId="79783610" w14:textId="4F11119B" w:rsidR="008248EC" w:rsidRPr="008248EC" w:rsidRDefault="008248EC" w:rsidP="008248EC">
            <w:pPr>
              <w:ind w:hanging="2"/>
              <w:rPr>
                <w:b/>
                <w:lang w:val="ru-RU"/>
              </w:rPr>
            </w:pPr>
            <w:r w:rsidRPr="008248EC">
              <w:rPr>
                <w:bCs/>
                <w:lang w:val="ru-RU"/>
              </w:rPr>
              <w:t>Максимальный размер – не ограничен</w:t>
            </w:r>
          </w:p>
        </w:tc>
      </w:tr>
    </w:tbl>
    <w:p w14:paraId="21B68307" w14:textId="77777777" w:rsidR="00B30333" w:rsidRDefault="00B30333">
      <w:pPr>
        <w:widowControl w:val="0"/>
        <w:spacing w:line="240" w:lineRule="auto"/>
        <w:ind w:hanging="2"/>
        <w:rPr>
          <w:i/>
          <w:sz w:val="24"/>
          <w:szCs w:val="24"/>
        </w:rPr>
      </w:pPr>
    </w:p>
    <w:p w14:paraId="71CD68ED" w14:textId="77777777" w:rsidR="00B30333" w:rsidRDefault="00B30333"/>
    <w:sectPr w:rsidR="00B30333" w:rsidSect="004809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B68A71" w14:textId="77777777" w:rsidR="006776B8" w:rsidRDefault="006776B8" w:rsidP="004C3AD9">
      <w:pPr>
        <w:spacing w:line="240" w:lineRule="auto"/>
      </w:pPr>
      <w:r>
        <w:separator/>
      </w:r>
    </w:p>
  </w:endnote>
  <w:endnote w:type="continuationSeparator" w:id="0">
    <w:p w14:paraId="41D61CB1" w14:textId="77777777" w:rsidR="006776B8" w:rsidRDefault="006776B8" w:rsidP="004C3A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AF8241" w14:textId="77777777" w:rsidR="004C3AD9" w:rsidRDefault="004C3AD9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95B70F" w14:textId="4CD43209" w:rsidR="004C3AD9" w:rsidRDefault="004C3AD9">
    <w:pPr>
      <w:pStyle w:val="ab"/>
    </w:pPr>
    <w:r>
      <w:rPr>
        <w:lang w:val="ru-RU"/>
      </w:rPr>
      <w:t xml:space="preserve">                                                                            </w:t>
    </w:r>
    <w:r>
      <w:rPr>
        <w:noProof/>
        <w:lang w:val="ru-RU"/>
      </w:rPr>
      <w:drawing>
        <wp:inline distT="0" distB="0" distL="0" distR="0" wp14:anchorId="63948A33" wp14:editId="46738ED2">
          <wp:extent cx="523875" cy="523875"/>
          <wp:effectExtent l="0" t="0" r="9525" b="9525"/>
          <wp:docPr id="2" name="Рисунок 2" descr="http://qrcoder.ru/code/?https%3A%2F%2Finteroco.com%2Fallmaterials%2Fcomputer-programs%2F2382-2018-12-14-10-42-39.html&amp;4&amp;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qrcoder.ru/code/?https%3A%2F%2Finteroco.com%2Fallmaterials%2Fcomputer-programs%2F2382-2018-12-14-10-42-39.html&amp;4&amp;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5238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6197C" w14:textId="77777777" w:rsidR="004C3AD9" w:rsidRDefault="004C3AD9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50F2C0" w14:textId="77777777" w:rsidR="006776B8" w:rsidRDefault="006776B8" w:rsidP="004C3AD9">
      <w:pPr>
        <w:spacing w:line="240" w:lineRule="auto"/>
      </w:pPr>
      <w:r>
        <w:separator/>
      </w:r>
    </w:p>
  </w:footnote>
  <w:footnote w:type="continuationSeparator" w:id="0">
    <w:p w14:paraId="5175F321" w14:textId="77777777" w:rsidR="006776B8" w:rsidRDefault="006776B8" w:rsidP="004C3AD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91D448" w14:textId="77777777" w:rsidR="004C3AD9" w:rsidRDefault="004C3AD9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005339" w14:textId="77777777" w:rsidR="004C3AD9" w:rsidRDefault="004C3AD9" w:rsidP="004C3AD9">
    <w:pPr>
      <w:pStyle w:val="a9"/>
      <w:rPr>
        <w:rFonts w:eastAsia="Malgun Gothic"/>
        <w:lang w:eastAsia="ko-KR"/>
      </w:rPr>
    </w:pPr>
    <w:r>
      <w:rPr>
        <w:rFonts w:eastAsia="Malgun Gothic"/>
        <w:noProof/>
        <w:lang w:val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31BB290" wp14:editId="289DE787">
              <wp:simplePos x="0" y="0"/>
              <wp:positionH relativeFrom="column">
                <wp:posOffset>3808095</wp:posOffset>
              </wp:positionH>
              <wp:positionV relativeFrom="paragraph">
                <wp:posOffset>53340</wp:posOffset>
              </wp:positionV>
              <wp:extent cx="2404745" cy="840740"/>
              <wp:effectExtent l="0" t="0" r="0" b="0"/>
              <wp:wrapNone/>
              <wp:docPr id="18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4745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0D624E" w14:textId="77777777" w:rsidR="004C3AD9" w:rsidRPr="006165E4" w:rsidRDefault="004C3AD9" w:rsidP="004C3AD9">
                          <w:pPr>
                            <w:jc w:val="right"/>
                            <w:rPr>
                              <w:lang w:val="de-DE"/>
                            </w:rPr>
                          </w:pPr>
                          <w:r w:rsidRPr="006165E4">
                            <w:rPr>
                              <w:lang w:val="de-DE"/>
                            </w:rPr>
                            <w:t>ATTACHMENT</w:t>
                          </w:r>
                        </w:p>
                        <w:p w14:paraId="4E813C73" w14:textId="2B260681" w:rsidR="004C3AD9" w:rsidRPr="008E47BF" w:rsidRDefault="004C3AD9" w:rsidP="004C3AD9">
                          <w:pPr>
                            <w:jc w:val="right"/>
                            <w:rPr>
                              <w:lang w:val="en-US"/>
                            </w:rPr>
                          </w:pPr>
                          <w:proofErr w:type="spellStart"/>
                          <w:r w:rsidRPr="008E47BF">
                            <w:rPr>
                              <w:lang w:val="de-DE"/>
                            </w:rPr>
                            <w:t>Certificate</w:t>
                          </w:r>
                          <w:proofErr w:type="spellEnd"/>
                          <w:r w:rsidRPr="008E47BF">
                            <w:rPr>
                              <w:lang w:val="de-DE"/>
                            </w:rPr>
                            <w:t xml:space="preserve"> № </w:t>
                          </w:r>
                          <w:r w:rsidRPr="004C3AD9">
                            <w:rPr>
                              <w:lang w:val="de-DE"/>
                            </w:rPr>
                            <w:t>EC-01-002087</w:t>
                          </w:r>
                        </w:p>
                        <w:p w14:paraId="4EF8FA1E" w14:textId="4306482F" w:rsidR="004C3AD9" w:rsidRPr="008E47BF" w:rsidRDefault="004C3AD9" w:rsidP="004C3AD9">
                          <w:pPr>
                            <w:jc w:val="right"/>
                            <w:rPr>
                              <w:lang w:val="de-DE"/>
                            </w:rPr>
                          </w:pPr>
                          <w:proofErr w:type="spellStart"/>
                          <w:r w:rsidRPr="008E47BF">
                            <w:rPr>
                              <w:rFonts w:hint="eastAsia"/>
                              <w:lang w:val="de-DE"/>
                            </w:rPr>
                            <w:t>of</w:t>
                          </w:r>
                          <w:proofErr w:type="spellEnd"/>
                          <w:r w:rsidRPr="008E47BF">
                            <w:rPr>
                              <w:lang w:val="de-DE"/>
                            </w:rPr>
                            <w:t xml:space="preserve"> </w:t>
                          </w:r>
                          <w:proofErr w:type="spellStart"/>
                          <w:r w:rsidRPr="004C3AD9">
                            <w:rPr>
                              <w:lang w:val="de-DE"/>
                            </w:rPr>
                            <w:t>December</w:t>
                          </w:r>
                          <w:proofErr w:type="spellEnd"/>
                          <w:r w:rsidRPr="004C3AD9">
                            <w:rPr>
                              <w:lang w:val="de-DE"/>
                            </w:rPr>
                            <w:t xml:space="preserve"> 14, 2018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1BB290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299.85pt;margin-top:4.2pt;width:189.35pt;height:66.2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XAw8wEAAMgDAAAOAAAAZHJzL2Uyb0RvYy54bWysU9tu2zAMfR+wfxD0vtgJ3KUz4hRdiw4D&#10;unVAuw9gZDkWZosapcTOvn6UnGbZ+lbsRRAvOjw8pFZXY9+JvSZv0FZyPsul0FZhbey2kt+f7t5d&#10;SuED2Bo6tLqSB+3l1frtm9XgSr3AFrtak2AQ68vBVbINwZVZ5lWre/AzdNpysEHqIbBJ26wmGBi9&#10;77JFnr/PBqTaESrtPXtvp6BcJ/ym0So8NI3XQXSVZG4hnZTOTTyz9QrKLYFrjTrSgFew6MFYLnqC&#10;uoUAYkfmBVRvFKHHJswU9hk2jVE69cDdzPN/unlswenUC4vj3Ukm//9g1df9NxKm5tnxpCz0PKMn&#10;PQbxEUcxX0Z9BudLTnt0nBhG9nNu6tW7e1Q/vLB404Ld6msiHFoNNfObx5fZ2dMJx0eQzfAFa64D&#10;u4AJaGyoj+KxHILReU6H02wiF8XORZEXy+JCCsWxyyJfFml4GZTPrx358EljL+KlksSzT+iwv/ch&#10;soHyOSUWs3hnui7Nv7N/OTgxehL7SHiiHsbNeFRjg/WB+yCc1onXny8t0i8pBl6lSvqfOyAtRffZ&#10;shYf5gWTFSEZxcVywQadRzbnEbCKoSoZpJiuN2Ha150js2250qS+xWvWrzGptSj0xOrIm9cldXxc&#10;7biP53bK+vMB178BAAD//wMAUEsDBBQABgAIAAAAIQDoCVLh3QAAAAkBAAAPAAAAZHJzL2Rvd25y&#10;ZXYueG1sTI/BTsMwDIbvSLxD5EncWDLUsbY0nRCIK9MGTNota7y2onGqJlvL2+Od4Gbr//T7c7Ge&#10;XCcuOITWk4bFXIFAqrxtqdbw+fF2n4II0ZA1nSfU8IMB1uXtTWFy60fa4mUXa8ElFHKjoYmxz6UM&#10;VYPOhLnvkTg7+cGZyOtQSzuYkctdJx+UepTOtMQXGtPjS4PV9+7sNHy9nw77RG3qV7fsRz8pSS6T&#10;Wt/NpucnEBGn+AfDVZ/VoWSnoz+TDaLTsMyyFaMa0gQE59nqOhwZTFQKsizk/w/KXwAAAP//AwBQ&#10;SwECLQAUAAYACAAAACEAtoM4kv4AAADhAQAAEwAAAAAAAAAAAAAAAAAAAAAAW0NvbnRlbnRfVHlw&#10;ZXNdLnhtbFBLAQItABQABgAIAAAAIQA4/SH/1gAAAJQBAAALAAAAAAAAAAAAAAAAAC8BAABfcmVs&#10;cy8ucmVsc1BLAQItABQABgAIAAAAIQBfQXAw8wEAAMgDAAAOAAAAAAAAAAAAAAAAAC4CAABkcnMv&#10;ZTJvRG9jLnhtbFBLAQItABQABgAIAAAAIQDoCVLh3QAAAAkBAAAPAAAAAAAAAAAAAAAAAE0EAABk&#10;cnMvZG93bnJldi54bWxQSwUGAAAAAAQABADzAAAAVwUAAAAA&#10;" filled="f" stroked="f">
              <v:textbox>
                <w:txbxContent>
                  <w:p w14:paraId="5A0D624E" w14:textId="77777777" w:rsidR="004C3AD9" w:rsidRPr="006165E4" w:rsidRDefault="004C3AD9" w:rsidP="004C3AD9">
                    <w:pPr>
                      <w:jc w:val="right"/>
                      <w:rPr>
                        <w:lang w:val="de-DE"/>
                      </w:rPr>
                    </w:pPr>
                    <w:r w:rsidRPr="006165E4">
                      <w:rPr>
                        <w:lang w:val="de-DE"/>
                      </w:rPr>
                      <w:t>ATTACHMENT</w:t>
                    </w:r>
                  </w:p>
                  <w:p w14:paraId="4E813C73" w14:textId="2B260681" w:rsidR="004C3AD9" w:rsidRPr="008E47BF" w:rsidRDefault="004C3AD9" w:rsidP="004C3AD9">
                    <w:pPr>
                      <w:jc w:val="right"/>
                      <w:rPr>
                        <w:lang w:val="en-US"/>
                      </w:rPr>
                    </w:pPr>
                    <w:proofErr w:type="spellStart"/>
                    <w:r w:rsidRPr="008E47BF">
                      <w:rPr>
                        <w:lang w:val="de-DE"/>
                      </w:rPr>
                      <w:t>Certificate</w:t>
                    </w:r>
                    <w:proofErr w:type="spellEnd"/>
                    <w:r w:rsidRPr="008E47BF">
                      <w:rPr>
                        <w:lang w:val="de-DE"/>
                      </w:rPr>
                      <w:t xml:space="preserve"> № </w:t>
                    </w:r>
                    <w:r w:rsidRPr="004C3AD9">
                      <w:rPr>
                        <w:lang w:val="de-DE"/>
                      </w:rPr>
                      <w:t>EC-01-002087</w:t>
                    </w:r>
                  </w:p>
                  <w:p w14:paraId="4EF8FA1E" w14:textId="4306482F" w:rsidR="004C3AD9" w:rsidRPr="008E47BF" w:rsidRDefault="004C3AD9" w:rsidP="004C3AD9">
                    <w:pPr>
                      <w:jc w:val="right"/>
                      <w:rPr>
                        <w:lang w:val="de-DE"/>
                      </w:rPr>
                    </w:pPr>
                    <w:proofErr w:type="spellStart"/>
                    <w:r w:rsidRPr="008E47BF">
                      <w:rPr>
                        <w:rFonts w:hint="eastAsia"/>
                        <w:lang w:val="de-DE"/>
                      </w:rPr>
                      <w:t>of</w:t>
                    </w:r>
                    <w:proofErr w:type="spellEnd"/>
                    <w:r w:rsidRPr="008E47BF">
                      <w:rPr>
                        <w:lang w:val="de-DE"/>
                      </w:rPr>
                      <w:t xml:space="preserve"> </w:t>
                    </w:r>
                    <w:proofErr w:type="spellStart"/>
                    <w:r w:rsidRPr="004C3AD9">
                      <w:rPr>
                        <w:lang w:val="de-DE"/>
                      </w:rPr>
                      <w:t>December</w:t>
                    </w:r>
                    <w:proofErr w:type="spellEnd"/>
                    <w:r w:rsidRPr="004C3AD9">
                      <w:rPr>
                        <w:lang w:val="de-DE"/>
                      </w:rPr>
                      <w:t xml:space="preserve"> 14, 2018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ru-RU"/>
      </w:rPr>
      <w:drawing>
        <wp:anchor distT="0" distB="0" distL="114300" distR="114300" simplePos="0" relativeHeight="251660288" behindDoc="0" locked="0" layoutInCell="1" allowOverlap="1" wp14:anchorId="4CC7E146" wp14:editId="2B1A179B">
          <wp:simplePos x="0" y="0"/>
          <wp:positionH relativeFrom="column">
            <wp:posOffset>-17780</wp:posOffset>
          </wp:positionH>
          <wp:positionV relativeFrom="paragraph">
            <wp:posOffset>93980</wp:posOffset>
          </wp:positionV>
          <wp:extent cx="781050" cy="800100"/>
          <wp:effectExtent l="0" t="0" r="0" b="0"/>
          <wp:wrapNone/>
          <wp:docPr id="14" name="Рисунок 5" descr="logo-interoco (1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5" descr="logo-interoco (1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478580C2" w14:textId="77777777" w:rsidR="004C3AD9" w:rsidRDefault="004C3AD9" w:rsidP="004C3AD9">
    <w:pPr>
      <w:pStyle w:val="a9"/>
      <w:rPr>
        <w:rFonts w:eastAsia="Malgun Gothic"/>
        <w:lang w:eastAsia="ko-KR"/>
      </w:rPr>
    </w:pPr>
    <w:r>
      <w:rPr>
        <w:noProof/>
        <w:lang w:val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30856F3" wp14:editId="11FC6040">
              <wp:simplePos x="0" y="0"/>
              <wp:positionH relativeFrom="column">
                <wp:posOffset>804545</wp:posOffset>
              </wp:positionH>
              <wp:positionV relativeFrom="paragraph">
                <wp:posOffset>-88900</wp:posOffset>
              </wp:positionV>
              <wp:extent cx="1275080" cy="840740"/>
              <wp:effectExtent l="0" t="0" r="0" b="0"/>
              <wp:wrapNone/>
              <wp:docPr id="17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5080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A29A2D" w14:textId="77777777" w:rsidR="004C3AD9" w:rsidRPr="007F0B30" w:rsidRDefault="004C3AD9" w:rsidP="004C3AD9">
                          <w:pPr>
                            <w:pStyle w:val="a9"/>
                            <w:ind w:right="-29"/>
                            <w:rPr>
                              <w:rFonts w:eastAsia="Malgun Gothic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eastAsia="Malgun Gothic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International</w:t>
                          </w:r>
                        </w:p>
                        <w:p w14:paraId="650185FD" w14:textId="77777777" w:rsidR="004C3AD9" w:rsidRPr="007F0B30" w:rsidRDefault="004C3AD9" w:rsidP="004C3AD9">
                          <w:pPr>
                            <w:pStyle w:val="a9"/>
                            <w:ind w:right="-29"/>
                            <w:rPr>
                              <w:rFonts w:eastAsia="Malgun Gothic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eastAsia="Malgun Gothic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Online</w:t>
                          </w:r>
                        </w:p>
                        <w:p w14:paraId="067E2C5B" w14:textId="77777777" w:rsidR="004C3AD9" w:rsidRPr="007F0B30" w:rsidRDefault="004C3AD9" w:rsidP="004C3AD9">
                          <w:pPr>
                            <w:pStyle w:val="a9"/>
                            <w:ind w:right="-29"/>
                            <w:rPr>
                              <w:rFonts w:eastAsia="Malgun Gothic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eastAsia="Malgun Gothic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Copyright</w:t>
                          </w:r>
                        </w:p>
                        <w:p w14:paraId="317852AF" w14:textId="77777777" w:rsidR="004C3AD9" w:rsidRPr="007F0B30" w:rsidRDefault="004C3AD9" w:rsidP="004C3AD9">
                          <w:pPr>
                            <w:pStyle w:val="a9"/>
                            <w:ind w:right="-29"/>
                            <w:rPr>
                              <w:rFonts w:eastAsia="Malgun Gothic"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eastAsia="Malgun Gothic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Office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0856F3" id="Text Box 13" o:spid="_x0000_s1027" type="#_x0000_t202" style="position:absolute;margin-left:63.35pt;margin-top:-7pt;width:100.4pt;height:66.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pzK9QEAAM8DAAAOAAAAZHJzL2Uyb0RvYy54bWysU9tu2zAMfR+wfxD0vtjJ0iU14hRdiw4D&#10;ugvQ7gMYWY6F2aJGKbGzrx8lJ1m6vQ17EcSLDg8PqdXN0LVir8kbtKWcTnIptFVYGbst5bfnhzdL&#10;KXwAW0GLVpfyoL28Wb9+tepdoWfYYFtpEgxifdG7UjYhuCLLvGp0B36CTlsO1kgdBDZpm1UEPaN3&#10;bTbL83dZj1Q5QqW9Z+/9GJTrhF/XWoUvde11EG0pmVtIJ6VzE89svYJiS+Aao4404B9YdGAsFz1D&#10;3UMAsSPzF1RnFKHHOkwUdhnWtVE69cDdTPM/unlqwOnUC4vj3Vkm//9g1ef9VxKm4tktpLDQ8Yye&#10;9RDEexzE9G3Up3e+4LQnx4lhYD/npl69e0T13QuLdw3Yrb4lwr7RUDG/aXyZXTwdcXwE2fSfsOI6&#10;sAuYgIaauigeyyEYned0OM8mclGx5GxxlS85pDi2nOeLeRpeBsXptSMfPmjsRLyUknj2CR32jz5E&#10;NlCcUmIxiw+mbdP8W/vCwYnRk9hHwiP1MGyGUaiTKBusDtwO4bhV/Av40iD9lKLnjSql/7ED0lK0&#10;Hy1Lcj2dM2cRkjG/WszYoMvI5jICVjFUKYMU4/UujGu7c2S2DVcah2DxlmWsTeow6j2yOtLnrUmN&#10;Hzc8ruWlnbJ+/8P1LwAAAP//AwBQSwMEFAAGAAgAAAAhAIx2xIfeAAAACwEAAA8AAABkcnMvZG93&#10;bnJldi54bWxMj81OwzAQhO9IvIO1SNxaOyH9IcSpEIgrqAUq9ebG2yQiXkex24S3ZznBcTSjmW+K&#10;zeQ6ccEhtJ40JHMFAqnytqVaw8f7y2wNIkRD1nSeUMM3BtiU11eFya0faYuXXawFl1DIjYYmxj6X&#10;MlQNOhPmvkdi7+QHZyLLoZZ2MCOXu06mSi2lMy3xQmN6fGqw+tqdnYbP19Nhn6m3+tkt+tFPSpK7&#10;l1rf3kyPDyAiTvEvDL/4jA4lMx39mWwQHet0ueKohlmS8SlO3KWrBYgjW8k6A1kW8v+H8gcAAP//&#10;AwBQSwECLQAUAAYACAAAACEAtoM4kv4AAADhAQAAEwAAAAAAAAAAAAAAAAAAAAAAW0NvbnRlbnRf&#10;VHlwZXNdLnhtbFBLAQItABQABgAIAAAAIQA4/SH/1gAAAJQBAAALAAAAAAAAAAAAAAAAAC8BAABf&#10;cmVscy8ucmVsc1BLAQItABQABgAIAAAAIQA4CpzK9QEAAM8DAAAOAAAAAAAAAAAAAAAAAC4CAABk&#10;cnMvZTJvRG9jLnhtbFBLAQItABQABgAIAAAAIQCMdsSH3gAAAAsBAAAPAAAAAAAAAAAAAAAAAE8E&#10;AABkcnMvZG93bnJldi54bWxQSwUGAAAAAAQABADzAAAAWgUAAAAA&#10;" filled="f" stroked="f">
              <v:textbox>
                <w:txbxContent>
                  <w:p w14:paraId="5CA29A2D" w14:textId="77777777" w:rsidR="004C3AD9" w:rsidRPr="007F0B30" w:rsidRDefault="004C3AD9" w:rsidP="004C3AD9">
                    <w:pPr>
                      <w:pStyle w:val="a9"/>
                      <w:ind w:right="-29"/>
                      <w:rPr>
                        <w:rFonts w:eastAsia="Malgun Gothic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eastAsia="Malgun Gothic" w:hint="eastAsia"/>
                        <w:b/>
                        <w:sz w:val="26"/>
                        <w:szCs w:val="26"/>
                        <w:lang w:val="de-DE" w:eastAsia="ko-KR"/>
                      </w:rPr>
                      <w:t>International</w:t>
                    </w:r>
                  </w:p>
                  <w:p w14:paraId="650185FD" w14:textId="77777777" w:rsidR="004C3AD9" w:rsidRPr="007F0B30" w:rsidRDefault="004C3AD9" w:rsidP="004C3AD9">
                    <w:pPr>
                      <w:pStyle w:val="a9"/>
                      <w:ind w:right="-29"/>
                      <w:rPr>
                        <w:rFonts w:eastAsia="Malgun Gothic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eastAsia="Malgun Gothic" w:hint="eastAsia"/>
                        <w:b/>
                        <w:sz w:val="26"/>
                        <w:szCs w:val="26"/>
                        <w:lang w:val="de-DE" w:eastAsia="ko-KR"/>
                      </w:rPr>
                      <w:t>Online</w:t>
                    </w:r>
                  </w:p>
                  <w:p w14:paraId="067E2C5B" w14:textId="77777777" w:rsidR="004C3AD9" w:rsidRPr="007F0B30" w:rsidRDefault="004C3AD9" w:rsidP="004C3AD9">
                    <w:pPr>
                      <w:pStyle w:val="a9"/>
                      <w:ind w:right="-29"/>
                      <w:rPr>
                        <w:rFonts w:eastAsia="Malgun Gothic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eastAsia="Malgun Gothic" w:hint="eastAsia"/>
                        <w:b/>
                        <w:sz w:val="26"/>
                        <w:szCs w:val="26"/>
                        <w:lang w:val="de-DE" w:eastAsia="ko-KR"/>
                      </w:rPr>
                      <w:t>Copyright</w:t>
                    </w:r>
                  </w:p>
                  <w:p w14:paraId="317852AF" w14:textId="77777777" w:rsidR="004C3AD9" w:rsidRPr="007F0B30" w:rsidRDefault="004C3AD9" w:rsidP="004C3AD9">
                    <w:pPr>
                      <w:pStyle w:val="a9"/>
                      <w:ind w:right="-29"/>
                      <w:rPr>
                        <w:rFonts w:eastAsia="Malgun Gothic"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eastAsia="Malgun Gothic" w:hint="eastAsia"/>
                        <w:b/>
                        <w:sz w:val="26"/>
                        <w:szCs w:val="26"/>
                        <w:lang w:val="de-DE" w:eastAsia="ko-KR"/>
                      </w:rPr>
                      <w:t>Office</w:t>
                    </w:r>
                  </w:p>
                </w:txbxContent>
              </v:textbox>
            </v:shape>
          </w:pict>
        </mc:Fallback>
      </mc:AlternateContent>
    </w:r>
  </w:p>
  <w:p w14:paraId="67A95E27" w14:textId="77777777" w:rsidR="004C3AD9" w:rsidRDefault="004C3AD9" w:rsidP="004C3AD9">
    <w:pPr>
      <w:pStyle w:val="a9"/>
      <w:tabs>
        <w:tab w:val="clear" w:pos="4677"/>
        <w:tab w:val="clear" w:pos="9355"/>
        <w:tab w:val="left" w:pos="8334"/>
        <w:tab w:val="right" w:pos="9638"/>
      </w:tabs>
      <w:rPr>
        <w:rFonts w:eastAsia="Malgun Gothic"/>
        <w:lang w:eastAsia="ko-KR"/>
      </w:rPr>
    </w:pPr>
    <w:r>
      <w:rPr>
        <w:rFonts w:eastAsia="Malgun Gothic"/>
        <w:lang w:eastAsia="ko-KR"/>
      </w:rPr>
      <w:tab/>
    </w:r>
  </w:p>
  <w:p w14:paraId="678DE98A" w14:textId="77777777" w:rsidR="004C3AD9" w:rsidRDefault="004C3AD9" w:rsidP="004C3AD9">
    <w:pPr>
      <w:pStyle w:val="a9"/>
      <w:rPr>
        <w:rFonts w:eastAsia="Malgun Gothic"/>
        <w:lang w:eastAsia="ko-KR"/>
      </w:rPr>
    </w:pPr>
  </w:p>
  <w:p w14:paraId="4A453823" w14:textId="77777777" w:rsidR="004C3AD9" w:rsidRDefault="004C3AD9" w:rsidP="004C3AD9">
    <w:pPr>
      <w:pStyle w:val="a9"/>
      <w:rPr>
        <w:rFonts w:eastAsia="Malgun Gothic"/>
        <w:lang w:eastAsia="ko-KR"/>
      </w:rPr>
    </w:pPr>
  </w:p>
  <w:p w14:paraId="5C876ADC" w14:textId="77777777" w:rsidR="004C3AD9" w:rsidRDefault="004C3AD9" w:rsidP="004C3AD9">
    <w:pPr>
      <w:pStyle w:val="a9"/>
      <w:rPr>
        <w:rFonts w:eastAsia="Malgun Gothic"/>
        <w:lang w:eastAsia="ko-KR"/>
      </w:rPr>
    </w:pPr>
  </w:p>
  <w:tbl>
    <w:tblPr>
      <w:tblW w:w="9639" w:type="dxa"/>
      <w:tblInd w:w="108" w:type="dxa"/>
      <w:tblLook w:val="04A0" w:firstRow="1" w:lastRow="0" w:firstColumn="1" w:lastColumn="0" w:noHBand="0" w:noVBand="1"/>
    </w:tblPr>
    <w:tblGrid>
      <w:gridCol w:w="2410"/>
      <w:gridCol w:w="7229"/>
    </w:tblGrid>
    <w:tr w:rsidR="004C3AD9" w:rsidRPr="00CA77A0" w14:paraId="67238EF6" w14:textId="77777777" w:rsidTr="00B12CDD">
      <w:trPr>
        <w:trHeight w:val="475"/>
      </w:trPr>
      <w:tc>
        <w:tcPr>
          <w:tcW w:w="2410" w:type="dxa"/>
        </w:tcPr>
        <w:p w14:paraId="521B5316" w14:textId="77777777" w:rsidR="004C3AD9" w:rsidRPr="003D1EB4" w:rsidRDefault="004C3AD9" w:rsidP="004C3AD9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Name of copyright object</w:t>
          </w: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:</w:t>
          </w:r>
        </w:p>
      </w:tc>
      <w:tc>
        <w:tcPr>
          <w:tcW w:w="7229" w:type="dxa"/>
        </w:tcPr>
        <w:p w14:paraId="7D4F52AC" w14:textId="671FF20F" w:rsidR="004C3AD9" w:rsidRPr="004C3AD9" w:rsidRDefault="004C3AD9" w:rsidP="004C3AD9">
          <w:pPr>
            <w:spacing w:line="360" w:lineRule="auto"/>
            <w:jc w:val="both"/>
            <w:rPr>
              <w:rFonts w:eastAsia="Times New Roman"/>
              <w:sz w:val="20"/>
              <w:szCs w:val="20"/>
              <w:lang w:val="en-US"/>
            </w:rPr>
          </w:pPr>
          <w:r w:rsidRPr="004C3AD9">
            <w:rPr>
              <w:rFonts w:eastAsia="Times New Roman"/>
              <w:sz w:val="20"/>
              <w:szCs w:val="20"/>
            </w:rPr>
            <w:t>Сборка</w:t>
          </w:r>
          <w:r w:rsidRPr="004C3AD9">
            <w:rPr>
              <w:rFonts w:eastAsia="Times New Roman"/>
              <w:sz w:val="20"/>
              <w:szCs w:val="20"/>
              <w:lang w:val="en-US"/>
            </w:rPr>
            <w:t xml:space="preserve"> </w:t>
          </w:r>
          <w:r w:rsidRPr="004C3AD9">
            <w:rPr>
              <w:rFonts w:eastAsia="Times New Roman"/>
              <w:sz w:val="20"/>
              <w:szCs w:val="20"/>
            </w:rPr>
            <w:t>модулей</w:t>
          </w:r>
          <w:r w:rsidRPr="004C3AD9">
            <w:rPr>
              <w:rFonts w:eastAsia="Times New Roman"/>
              <w:sz w:val="20"/>
              <w:szCs w:val="20"/>
              <w:lang w:val="en-US"/>
            </w:rPr>
            <w:t xml:space="preserve"> </w:t>
          </w:r>
          <w:r>
            <w:rPr>
              <w:rFonts w:eastAsia="Times New Roman"/>
              <w:sz w:val="20"/>
              <w:szCs w:val="20"/>
            </w:rPr>
            <w:t>сайта</w:t>
          </w:r>
          <w:r w:rsidRPr="004C3AD9">
            <w:rPr>
              <w:rFonts w:eastAsia="Times New Roman"/>
              <w:sz w:val="20"/>
              <w:szCs w:val="20"/>
              <w:lang w:val="en-US"/>
            </w:rPr>
            <w:t xml:space="preserve"> </w:t>
          </w:r>
          <w:r w:rsidR="006776B8">
            <w:fldChar w:fldCharType="begin"/>
          </w:r>
          <w:r w:rsidR="006776B8" w:rsidRPr="00CA77A0">
            <w:rPr>
              <w:lang w:val="en-US"/>
            </w:rPr>
            <w:instrText xml:space="preserve"> HYPERLINK "https://www.rezina812.ru" </w:instrText>
          </w:r>
          <w:r w:rsidR="006776B8">
            <w:fldChar w:fldCharType="separate"/>
          </w:r>
          <w:r w:rsidRPr="00EF5830">
            <w:rPr>
              <w:rStyle w:val="ad"/>
              <w:rFonts w:eastAsia="Times New Roman"/>
              <w:sz w:val="20"/>
              <w:szCs w:val="20"/>
              <w:lang w:val="en-US"/>
            </w:rPr>
            <w:t>https://www.rezina812.ru</w:t>
          </w:r>
          <w:r w:rsidR="006776B8">
            <w:rPr>
              <w:rStyle w:val="ad"/>
              <w:rFonts w:eastAsia="Times New Roman"/>
              <w:sz w:val="20"/>
              <w:szCs w:val="20"/>
              <w:lang w:val="en-US"/>
            </w:rPr>
            <w:fldChar w:fldCharType="end"/>
          </w:r>
          <w:r w:rsidRPr="004C3AD9">
            <w:rPr>
              <w:rFonts w:eastAsia="Times New Roman"/>
              <w:sz w:val="20"/>
              <w:szCs w:val="20"/>
              <w:lang w:val="en-US"/>
            </w:rPr>
            <w:t xml:space="preserve"> /Build the modules of the site https://www.rezina812.ru</w:t>
          </w:r>
        </w:p>
      </w:tc>
    </w:tr>
    <w:tr w:rsidR="004C3AD9" w:rsidRPr="004C3AD9" w14:paraId="581D5A5F" w14:textId="77777777" w:rsidTr="00B12CDD">
      <w:trPr>
        <w:trHeight w:val="318"/>
      </w:trPr>
      <w:tc>
        <w:tcPr>
          <w:tcW w:w="2410" w:type="dxa"/>
        </w:tcPr>
        <w:p w14:paraId="5A306495" w14:textId="77777777" w:rsidR="004C3AD9" w:rsidRPr="003D1EB4" w:rsidRDefault="004C3AD9" w:rsidP="004C3AD9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Rightholder(s):</w:t>
          </w:r>
        </w:p>
      </w:tc>
      <w:tc>
        <w:tcPr>
          <w:tcW w:w="7229" w:type="dxa"/>
        </w:tcPr>
        <w:p w14:paraId="0D8F9394" w14:textId="27F4F9E0" w:rsidR="004C3AD9" w:rsidRPr="00CA77A0" w:rsidRDefault="00CA77A0" w:rsidP="004C3AD9">
          <w:pPr>
            <w:spacing w:line="360" w:lineRule="auto"/>
            <w:jc w:val="both"/>
            <w:rPr>
              <w:rFonts w:eastAsia="Malgun Gothic"/>
              <w:sz w:val="20"/>
              <w:shd w:val="clear" w:color="auto" w:fill="FFFFFF"/>
              <w:lang w:val="ru-RU" w:eastAsia="ko-KR"/>
            </w:rPr>
          </w:pPr>
          <w:r w:rsidRPr="00CA77A0">
            <w:rPr>
              <w:rFonts w:eastAsia="Times New Roman"/>
              <w:sz w:val="20"/>
              <w:szCs w:val="20"/>
            </w:rPr>
            <w:t>Киселёв Юрий Петрович (Россия) /</w:t>
          </w:r>
          <w:proofErr w:type="spellStart"/>
          <w:r w:rsidRPr="00CA77A0">
            <w:rPr>
              <w:rFonts w:eastAsia="Times New Roman"/>
              <w:sz w:val="20"/>
              <w:szCs w:val="20"/>
            </w:rPr>
            <w:t>Kiselev</w:t>
          </w:r>
          <w:proofErr w:type="spellEnd"/>
          <w:r w:rsidRPr="00CA77A0">
            <w:rPr>
              <w:rFonts w:eastAsia="Times New Roman"/>
              <w:sz w:val="20"/>
              <w:szCs w:val="20"/>
            </w:rPr>
            <w:t xml:space="preserve"> </w:t>
          </w:r>
          <w:proofErr w:type="spellStart"/>
          <w:r w:rsidRPr="00CA77A0">
            <w:rPr>
              <w:rFonts w:eastAsia="Times New Roman"/>
              <w:sz w:val="20"/>
              <w:szCs w:val="20"/>
            </w:rPr>
            <w:t>Iurii</w:t>
          </w:r>
          <w:proofErr w:type="spellEnd"/>
          <w:r w:rsidRPr="00CA77A0">
            <w:rPr>
              <w:rFonts w:eastAsia="Times New Roman"/>
              <w:sz w:val="20"/>
              <w:szCs w:val="20"/>
            </w:rPr>
            <w:t xml:space="preserve"> (RU)</w:t>
          </w:r>
          <w:bookmarkStart w:id="0" w:name="_GoBack"/>
          <w:bookmarkEnd w:id="0"/>
        </w:p>
      </w:tc>
    </w:tr>
    <w:tr w:rsidR="004C3AD9" w:rsidRPr="00CA77A0" w14:paraId="006DE5F6" w14:textId="77777777" w:rsidTr="00B12CDD">
      <w:trPr>
        <w:trHeight w:val="302"/>
      </w:trPr>
      <w:tc>
        <w:tcPr>
          <w:tcW w:w="2410" w:type="dxa"/>
        </w:tcPr>
        <w:p w14:paraId="7920E4E5" w14:textId="77777777" w:rsidR="004C3AD9" w:rsidRPr="003D1EB4" w:rsidRDefault="004C3AD9" w:rsidP="004C3AD9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Web-address:</w:t>
          </w:r>
        </w:p>
      </w:tc>
      <w:tc>
        <w:tcPr>
          <w:tcW w:w="7229" w:type="dxa"/>
        </w:tcPr>
        <w:p w14:paraId="7DFA2517" w14:textId="26A5D8E5" w:rsidR="004C3AD9" w:rsidRPr="000A20B1" w:rsidRDefault="004C3AD9" w:rsidP="004C3AD9">
          <w:pPr>
            <w:jc w:val="both"/>
            <w:rPr>
              <w:rFonts w:eastAsia="Malgun Gothic"/>
              <w:sz w:val="18"/>
              <w:szCs w:val="18"/>
              <w:shd w:val="clear" w:color="auto" w:fill="FFFFFF"/>
              <w:lang w:val="en-GB" w:eastAsia="ko-KR"/>
            </w:rPr>
          </w:pPr>
          <w:r w:rsidRPr="004C3AD9">
            <w:rPr>
              <w:rFonts w:eastAsia="Malgun Gothic"/>
              <w:sz w:val="18"/>
              <w:szCs w:val="18"/>
              <w:shd w:val="clear" w:color="auto" w:fill="FFFFFF"/>
              <w:lang w:val="en-GB" w:eastAsia="ko-KR"/>
            </w:rPr>
            <w:t>https://interoco.com/allmaterials/computer-programs/2382-2018-12-14-10-42-39.html</w:t>
          </w:r>
        </w:p>
      </w:tc>
    </w:tr>
  </w:tbl>
  <w:p w14:paraId="43F101FF" w14:textId="77777777" w:rsidR="004C3AD9" w:rsidRPr="004C3AD9" w:rsidRDefault="004C3AD9">
    <w:pPr>
      <w:pStyle w:val="a9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DE0FFD" w14:textId="77777777" w:rsidR="004C3AD9" w:rsidRDefault="004C3AD9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61244"/>
    <w:multiLevelType w:val="hybridMultilevel"/>
    <w:tmpl w:val="C44414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F70761"/>
    <w:multiLevelType w:val="multilevel"/>
    <w:tmpl w:val="93E2A9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930BB2"/>
    <w:multiLevelType w:val="hybridMultilevel"/>
    <w:tmpl w:val="AA1A401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6EB726C"/>
    <w:multiLevelType w:val="hybridMultilevel"/>
    <w:tmpl w:val="E3D4F6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333"/>
    <w:rsid w:val="00060AE3"/>
    <w:rsid w:val="00124E1F"/>
    <w:rsid w:val="004809F6"/>
    <w:rsid w:val="004C3AD9"/>
    <w:rsid w:val="006776B8"/>
    <w:rsid w:val="00735F40"/>
    <w:rsid w:val="008248EC"/>
    <w:rsid w:val="00A44523"/>
    <w:rsid w:val="00B30333"/>
    <w:rsid w:val="00BF01E7"/>
    <w:rsid w:val="00C11433"/>
    <w:rsid w:val="00CA77A0"/>
    <w:rsid w:val="00D111C4"/>
    <w:rsid w:val="00F10BEB"/>
    <w:rsid w:val="00F75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C46CBE"/>
  <w15:docId w15:val="{624B1BC0-2B5E-40B6-8B86-5C33FB151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semiHidden/>
    <w:unhideWhenUsed/>
    <w:rsid w:val="00BF01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Strong"/>
    <w:basedOn w:val="a0"/>
    <w:uiPriority w:val="22"/>
    <w:qFormat/>
    <w:rsid w:val="00BF01E7"/>
    <w:rPr>
      <w:b/>
      <w:bCs/>
    </w:rPr>
  </w:style>
  <w:style w:type="paragraph" w:styleId="a8">
    <w:name w:val="List Paragraph"/>
    <w:basedOn w:val="a"/>
    <w:uiPriority w:val="34"/>
    <w:qFormat/>
    <w:rsid w:val="00C11433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4C3AD9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4C3AD9"/>
  </w:style>
  <w:style w:type="paragraph" w:styleId="ab">
    <w:name w:val="footer"/>
    <w:basedOn w:val="a"/>
    <w:link w:val="ac"/>
    <w:uiPriority w:val="99"/>
    <w:unhideWhenUsed/>
    <w:rsid w:val="004C3AD9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4C3AD9"/>
  </w:style>
  <w:style w:type="paragraph" w:customStyle="1" w:styleId="numbertext1">
    <w:name w:val="numbertext1"/>
    <w:basedOn w:val="a"/>
    <w:rsid w:val="004C3AD9"/>
    <w:pPr>
      <w:keepLines/>
      <w:spacing w:after="144" w:line="240" w:lineRule="auto"/>
    </w:pPr>
    <w:rPr>
      <w:rFonts w:ascii="Times New Roman" w:eastAsia="Times New Roman" w:hAnsi="Times New Roman" w:cs="Times New Roman"/>
      <w:noProof/>
      <w:sz w:val="24"/>
      <w:szCs w:val="20"/>
      <w:lang w:val="en-US" w:eastAsia="en-US"/>
    </w:rPr>
  </w:style>
  <w:style w:type="character" w:styleId="ad">
    <w:name w:val="Hyperlink"/>
    <w:basedOn w:val="a0"/>
    <w:uiPriority w:val="99"/>
    <w:unhideWhenUsed/>
    <w:rsid w:val="004C3AD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324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g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Егор Федоров</dc:creator>
  <cp:lastModifiedBy>Пользователь</cp:lastModifiedBy>
  <cp:revision>3</cp:revision>
  <dcterms:created xsi:type="dcterms:W3CDTF">2026-04-14T17:49:00Z</dcterms:created>
  <dcterms:modified xsi:type="dcterms:W3CDTF">2026-04-16T00:14:00Z</dcterms:modified>
</cp:coreProperties>
</file>