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DCDD2" w14:textId="77777777" w:rsidR="000D34C4" w:rsidRPr="00C26AB1" w:rsidRDefault="000D34C4" w:rsidP="00EF02C0">
      <w:pPr>
        <w:spacing w:after="0"/>
        <w:jc w:val="center"/>
        <w:rPr>
          <w:rFonts w:ascii="Arial" w:hAnsi="Arial" w:cs="Arial"/>
          <w:b/>
          <w:color w:val="808080"/>
          <w:sz w:val="72"/>
          <w:szCs w:val="72"/>
          <w:lang w:val="en-US"/>
        </w:rPr>
      </w:pPr>
      <w:r w:rsidRPr="00C26AB1">
        <w:rPr>
          <w:b/>
          <w:color w:val="808080"/>
          <w:sz w:val="38"/>
          <w:szCs w:val="38"/>
          <w:lang w:val="en-US"/>
        </w:rPr>
        <w:t>International Online Copyright Office</w:t>
      </w:r>
    </w:p>
    <w:p w14:paraId="69EDD697" w14:textId="77777777" w:rsidR="000D34C4" w:rsidRPr="00C26AB1" w:rsidRDefault="000D34C4" w:rsidP="00EF02C0">
      <w:pPr>
        <w:spacing w:after="0"/>
        <w:jc w:val="center"/>
        <w:rPr>
          <w:color w:val="808080"/>
          <w:sz w:val="38"/>
          <w:szCs w:val="38"/>
          <w:lang w:val="en-US"/>
        </w:rPr>
      </w:pPr>
      <w:r w:rsidRPr="00C26AB1">
        <w:rPr>
          <w:rFonts w:ascii="Arial" w:hAnsi="Arial" w:cs="Arial"/>
          <w:b/>
          <w:color w:val="808080"/>
          <w:sz w:val="72"/>
          <w:szCs w:val="72"/>
          <w:lang w:val="en-US"/>
        </w:rPr>
        <w:t>INTEROCO</w:t>
      </w:r>
    </w:p>
    <w:p w14:paraId="644E4EDF" w14:textId="77777777" w:rsidR="000D34C4" w:rsidRPr="00C26AB1" w:rsidRDefault="000D34C4" w:rsidP="00EF02C0">
      <w:pPr>
        <w:spacing w:after="0"/>
        <w:jc w:val="center"/>
        <w:rPr>
          <w:b/>
          <w:sz w:val="38"/>
          <w:szCs w:val="38"/>
          <w:lang w:val="en-US"/>
        </w:rPr>
      </w:pPr>
      <w:r w:rsidRPr="00C26AB1">
        <w:rPr>
          <w:color w:val="808080"/>
          <w:sz w:val="38"/>
          <w:szCs w:val="38"/>
          <w:lang w:val="en-US"/>
        </w:rPr>
        <w:t>(</w:t>
      </w:r>
      <w:smartTag w:uri="urn:schemas-microsoft-com:office:smarttags" w:element="City">
        <w:r w:rsidRPr="00C26AB1">
          <w:rPr>
            <w:color w:val="808080"/>
            <w:sz w:val="38"/>
            <w:szCs w:val="38"/>
            <w:lang w:val="en-US"/>
          </w:rPr>
          <w:t>European Union</w:t>
        </w:r>
      </w:smartTag>
      <w:r w:rsidRPr="00C26AB1">
        <w:rPr>
          <w:color w:val="808080"/>
          <w:sz w:val="38"/>
          <w:szCs w:val="38"/>
          <w:lang w:val="en-US"/>
        </w:rPr>
        <w:t xml:space="preserve">, </w:t>
      </w:r>
      <w:smartTag w:uri="urn:schemas-microsoft-com:office:smarttags" w:element="country-region">
        <w:r w:rsidRPr="00C26AB1">
          <w:rPr>
            <w:color w:val="808080"/>
            <w:sz w:val="38"/>
            <w:szCs w:val="38"/>
            <w:lang w:val="en-US"/>
          </w:rPr>
          <w:t>Germany</w:t>
        </w:r>
      </w:smartTag>
      <w:r w:rsidRPr="00C26AB1">
        <w:rPr>
          <w:color w:val="808080"/>
          <w:sz w:val="38"/>
          <w:szCs w:val="38"/>
          <w:lang w:val="en-US"/>
        </w:rPr>
        <w:t xml:space="preserve">, </w:t>
      </w:r>
      <w:smartTag w:uri="urn:schemas-microsoft-com:office:smarttags" w:element="State">
        <w:smartTag w:uri="urn:schemas-microsoft-com:office:smarttags" w:element="place">
          <w:r w:rsidRPr="00C26AB1">
            <w:rPr>
              <w:color w:val="808080"/>
              <w:sz w:val="38"/>
              <w:szCs w:val="38"/>
              <w:lang w:val="en-US"/>
            </w:rPr>
            <w:t>Berlin</w:t>
          </w:r>
        </w:smartTag>
      </w:smartTag>
      <w:r w:rsidRPr="00C26AB1">
        <w:rPr>
          <w:color w:val="808080"/>
          <w:sz w:val="38"/>
          <w:szCs w:val="38"/>
          <w:lang w:val="en-US"/>
        </w:rPr>
        <w:t>)</w:t>
      </w:r>
    </w:p>
    <w:p w14:paraId="4AF22318" w14:textId="45863A09" w:rsidR="000D34C4" w:rsidRPr="00C26AB1" w:rsidRDefault="000D34C4" w:rsidP="00243AAB">
      <w:pPr>
        <w:spacing w:after="0"/>
        <w:rPr>
          <w:b/>
          <w:sz w:val="38"/>
          <w:szCs w:val="38"/>
          <w:lang w:val="en-US"/>
        </w:rPr>
      </w:pPr>
      <w:r w:rsidRPr="00C26AB1">
        <w:rPr>
          <w:b/>
          <w:sz w:val="38"/>
          <w:szCs w:val="38"/>
          <w:lang w:val="en-US"/>
        </w:rPr>
        <w:tab/>
      </w:r>
    </w:p>
    <w:p w14:paraId="46393B3E" w14:textId="77777777" w:rsidR="000D34C4" w:rsidRPr="00C26AB1" w:rsidRDefault="000D34C4" w:rsidP="00EF02C0">
      <w:pPr>
        <w:spacing w:after="0"/>
        <w:jc w:val="center"/>
        <w:rPr>
          <w:bCs/>
        </w:rPr>
      </w:pPr>
      <w:r w:rsidRPr="00C26AB1">
        <w:rPr>
          <w:sz w:val="36"/>
          <w:szCs w:val="36"/>
        </w:rPr>
        <w:t>ЭЛЕКТРОННЫЙ ОБЪЕКТ ДЕПОНИРОВАНИЯ</w:t>
      </w:r>
    </w:p>
    <w:p w14:paraId="1CA2861A" w14:textId="77777777" w:rsidR="000D34C4" w:rsidRPr="00C26AB1" w:rsidRDefault="000D34C4" w:rsidP="00EF02C0">
      <w:pPr>
        <w:spacing w:after="0"/>
        <w:jc w:val="center"/>
        <w:rPr>
          <w:bCs/>
        </w:rPr>
      </w:pPr>
    </w:p>
    <w:p w14:paraId="21FF5F5A" w14:textId="77777777" w:rsidR="000D34C4" w:rsidRPr="00C26AB1" w:rsidRDefault="000D34C4" w:rsidP="00EF02C0">
      <w:pPr>
        <w:spacing w:after="0"/>
        <w:jc w:val="center"/>
        <w:rPr>
          <w:bCs/>
        </w:rPr>
      </w:pPr>
      <w:r w:rsidRPr="00C26AB1">
        <w:rPr>
          <w:bCs/>
          <w:color w:val="808080"/>
          <w:sz w:val="36"/>
          <w:szCs w:val="36"/>
        </w:rPr>
        <w:t>(реферат)</w:t>
      </w:r>
    </w:p>
    <w:p w14:paraId="5CF9B33F" w14:textId="77777777" w:rsidR="000D34C4" w:rsidRPr="00C26AB1" w:rsidRDefault="000D34C4" w:rsidP="00EF02C0">
      <w:pPr>
        <w:spacing w:after="0"/>
        <w:jc w:val="center"/>
        <w:rPr>
          <w:bCs/>
        </w:rPr>
      </w:pPr>
    </w:p>
    <w:p w14:paraId="725E5086" w14:textId="77777777" w:rsidR="000D34C4" w:rsidRPr="00C26AB1" w:rsidRDefault="000D34C4" w:rsidP="00EF02C0">
      <w:pPr>
        <w:spacing w:after="0"/>
        <w:jc w:val="center"/>
        <w:rPr>
          <w:b/>
          <w:bCs/>
          <w:sz w:val="24"/>
          <w:szCs w:val="24"/>
        </w:rPr>
      </w:pPr>
      <w:r w:rsidRPr="00C26AB1">
        <w:rPr>
          <w:bCs/>
          <w:sz w:val="52"/>
          <w:szCs w:val="52"/>
        </w:rPr>
        <w:t>АВТОРСКИЙ БИЗНЕС-ПРОЕКТ</w:t>
      </w:r>
    </w:p>
    <w:p w14:paraId="27442050" w14:textId="77777777" w:rsidR="000D34C4" w:rsidRPr="00C26AB1" w:rsidRDefault="000D34C4" w:rsidP="00EF02C0">
      <w:pPr>
        <w:spacing w:after="0"/>
        <w:jc w:val="center"/>
        <w:rPr>
          <w:b/>
          <w:bCs/>
          <w:sz w:val="24"/>
          <w:szCs w:val="24"/>
        </w:rPr>
      </w:pPr>
    </w:p>
    <w:p w14:paraId="7B986BCF" w14:textId="77777777" w:rsidR="001828A3" w:rsidRDefault="001828A3" w:rsidP="00EF02C0">
      <w:pPr>
        <w:spacing w:after="0"/>
        <w:jc w:val="center"/>
        <w:rPr>
          <w:b/>
          <w:color w:val="000000"/>
          <w:sz w:val="52"/>
          <w:szCs w:val="52"/>
          <w:shd w:val="clear" w:color="auto" w:fill="FFFFFF"/>
        </w:rPr>
      </w:pPr>
      <w:r w:rsidRPr="001828A3">
        <w:rPr>
          <w:b/>
          <w:color w:val="000000"/>
          <w:sz w:val="52"/>
          <w:szCs w:val="52"/>
          <w:shd w:val="clear" w:color="auto" w:fill="FFFFFF"/>
        </w:rPr>
        <w:t xml:space="preserve">Алгоритм сервиса по регистрации мест захоронений и колумбариев </w:t>
      </w:r>
    </w:p>
    <w:p w14:paraId="5D97ECAE" w14:textId="326E2A96" w:rsidR="000D34C4" w:rsidRPr="00243AAB" w:rsidRDefault="001828A3" w:rsidP="00243AAB">
      <w:pPr>
        <w:spacing w:after="0"/>
        <w:jc w:val="center"/>
        <w:rPr>
          <w:b/>
          <w:bCs/>
          <w:sz w:val="52"/>
          <w:szCs w:val="52"/>
        </w:rPr>
      </w:pPr>
      <w:r w:rsidRPr="001828A3">
        <w:rPr>
          <w:b/>
          <w:color w:val="000000"/>
          <w:sz w:val="52"/>
          <w:szCs w:val="52"/>
          <w:shd w:val="clear" w:color="auto" w:fill="FFFFFF"/>
        </w:rPr>
        <w:t>по всей территории РФ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6"/>
        <w:gridCol w:w="5953"/>
      </w:tblGrid>
      <w:tr w:rsidR="000D34C4" w:rsidRPr="00C26AB1" w14:paraId="7C80ECB3" w14:textId="77777777" w:rsidTr="003834E9">
        <w:trPr>
          <w:trHeight w:val="610"/>
        </w:trPr>
        <w:tc>
          <w:tcPr>
            <w:tcW w:w="2976" w:type="dxa"/>
          </w:tcPr>
          <w:p w14:paraId="285FC48D" w14:textId="77777777" w:rsidR="000D34C4" w:rsidRPr="00C26AB1" w:rsidRDefault="000D34C4" w:rsidP="003834E9">
            <w:pPr>
              <w:snapToGrid w:val="0"/>
              <w:spacing w:after="0"/>
              <w:jc w:val="center"/>
              <w:rPr>
                <w:b/>
                <w:bCs/>
                <w:sz w:val="28"/>
                <w:szCs w:val="32"/>
              </w:rPr>
            </w:pPr>
          </w:p>
          <w:p w14:paraId="7D0419EE" w14:textId="77777777" w:rsidR="000D34C4" w:rsidRPr="00C26AB1" w:rsidRDefault="000D34C4" w:rsidP="003834E9">
            <w:pPr>
              <w:spacing w:after="0"/>
              <w:jc w:val="center"/>
              <w:rPr>
                <w:sz w:val="28"/>
                <w:szCs w:val="28"/>
                <w:shd w:val="clear" w:color="auto" w:fill="FFFF00"/>
              </w:rPr>
            </w:pPr>
            <w:r w:rsidRPr="00C26AB1">
              <w:rPr>
                <w:b/>
                <w:bCs/>
                <w:sz w:val="28"/>
                <w:szCs w:val="32"/>
              </w:rPr>
              <w:t>Автор:</w:t>
            </w:r>
          </w:p>
        </w:tc>
        <w:tc>
          <w:tcPr>
            <w:tcW w:w="5953" w:type="dxa"/>
          </w:tcPr>
          <w:p w14:paraId="2163AEF5" w14:textId="77777777" w:rsidR="000D34C4" w:rsidRPr="00C576B3" w:rsidRDefault="000D34C4" w:rsidP="003834E9">
            <w:pPr>
              <w:snapToGrid w:val="0"/>
              <w:spacing w:after="0"/>
              <w:rPr>
                <w:sz w:val="28"/>
                <w:szCs w:val="28"/>
                <w:shd w:val="clear" w:color="auto" w:fill="FFFF00"/>
              </w:rPr>
            </w:pPr>
          </w:p>
          <w:p w14:paraId="083BAB46" w14:textId="77777777" w:rsidR="000D34C4" w:rsidRPr="00C576B3" w:rsidRDefault="00C576B3" w:rsidP="00B65CC6">
            <w:pPr>
              <w:pStyle w:val="11"/>
              <w:tabs>
                <w:tab w:val="left" w:pos="3015"/>
              </w:tabs>
              <w:ind w:left="0"/>
              <w:rPr>
                <w:b/>
                <w:sz w:val="28"/>
                <w:szCs w:val="28"/>
              </w:rPr>
            </w:pPr>
            <w:r w:rsidRPr="00C576B3">
              <w:rPr>
                <w:sz w:val="28"/>
                <w:szCs w:val="28"/>
              </w:rPr>
              <w:t xml:space="preserve">Кирниив Дмитрий Владиславович  </w:t>
            </w:r>
            <w:r w:rsidR="000D34C4" w:rsidRPr="00C576B3">
              <w:rPr>
                <w:sz w:val="28"/>
                <w:szCs w:val="28"/>
              </w:rPr>
              <w:tab/>
            </w:r>
          </w:p>
          <w:p w14:paraId="74264DBB" w14:textId="77777777" w:rsidR="000D34C4" w:rsidRPr="00C576B3" w:rsidRDefault="000D34C4" w:rsidP="003834E9">
            <w:pPr>
              <w:spacing w:after="0"/>
              <w:rPr>
                <w:bCs/>
                <w:sz w:val="28"/>
                <w:szCs w:val="28"/>
              </w:rPr>
            </w:pPr>
          </w:p>
        </w:tc>
      </w:tr>
      <w:tr w:rsidR="000D34C4" w:rsidRPr="00C26AB1" w14:paraId="3CD2C73D" w14:textId="77777777" w:rsidTr="003834E9">
        <w:trPr>
          <w:trHeight w:val="846"/>
        </w:trPr>
        <w:tc>
          <w:tcPr>
            <w:tcW w:w="2976" w:type="dxa"/>
          </w:tcPr>
          <w:p w14:paraId="79059346" w14:textId="77777777" w:rsidR="000D34C4" w:rsidRPr="00C26AB1" w:rsidRDefault="000D34C4" w:rsidP="003834E9">
            <w:pPr>
              <w:spacing w:after="0"/>
              <w:jc w:val="center"/>
              <w:rPr>
                <w:bCs/>
                <w:sz w:val="28"/>
                <w:szCs w:val="32"/>
              </w:rPr>
            </w:pPr>
            <w:r w:rsidRPr="00C26AB1">
              <w:rPr>
                <w:b/>
                <w:bCs/>
                <w:sz w:val="28"/>
                <w:szCs w:val="32"/>
              </w:rPr>
              <w:t>Правообладатель:</w:t>
            </w:r>
          </w:p>
        </w:tc>
        <w:tc>
          <w:tcPr>
            <w:tcW w:w="5953" w:type="dxa"/>
          </w:tcPr>
          <w:p w14:paraId="65EFD532" w14:textId="77777777" w:rsidR="000D34C4" w:rsidRPr="00C576B3" w:rsidRDefault="00C576B3" w:rsidP="003834E9">
            <w:pPr>
              <w:spacing w:after="0"/>
              <w:rPr>
                <w:sz w:val="28"/>
                <w:szCs w:val="28"/>
                <w:lang w:val="en-US"/>
              </w:rPr>
            </w:pPr>
            <w:r w:rsidRPr="00C576B3">
              <w:rPr>
                <w:sz w:val="28"/>
                <w:szCs w:val="28"/>
              </w:rPr>
              <w:t xml:space="preserve">Кирниив Дмитрий Владиславович  </w:t>
            </w:r>
          </w:p>
        </w:tc>
      </w:tr>
    </w:tbl>
    <w:p w14:paraId="18EFD6E5" w14:textId="5DF61FA9" w:rsidR="000D34C4" w:rsidRPr="00C26AB1" w:rsidRDefault="000D34C4" w:rsidP="00243AAB">
      <w:pPr>
        <w:pStyle w:val="12"/>
        <w:spacing w:line="276" w:lineRule="auto"/>
        <w:rPr>
          <w:b/>
          <w:sz w:val="24"/>
          <w:szCs w:val="24"/>
          <w:lang w:val="en-US"/>
        </w:rPr>
      </w:pPr>
    </w:p>
    <w:p w14:paraId="485BC68C" w14:textId="4162207F" w:rsidR="000D34C4" w:rsidRPr="00C26AB1" w:rsidRDefault="000D34C4" w:rsidP="00243AAB">
      <w:pPr>
        <w:pStyle w:val="12"/>
        <w:spacing w:line="276" w:lineRule="auto"/>
        <w:jc w:val="center"/>
        <w:rPr>
          <w:b/>
          <w:sz w:val="24"/>
          <w:szCs w:val="24"/>
        </w:rPr>
      </w:pPr>
      <w:r w:rsidRPr="00C26AB1">
        <w:rPr>
          <w:b/>
          <w:sz w:val="24"/>
          <w:szCs w:val="24"/>
        </w:rPr>
        <w:t>INTEROCO – 2017</w:t>
      </w:r>
    </w:p>
    <w:p w14:paraId="03DCC4A7" w14:textId="77777777" w:rsidR="000D34C4" w:rsidRPr="00C26AB1" w:rsidRDefault="000D34C4" w:rsidP="001828A3">
      <w:pPr>
        <w:suppressAutoHyphens w:val="0"/>
        <w:rPr>
          <w:b/>
          <w:sz w:val="32"/>
          <w:szCs w:val="32"/>
        </w:rPr>
      </w:pPr>
      <w:r w:rsidRPr="00C26AB1">
        <w:rPr>
          <w:b/>
          <w:sz w:val="28"/>
          <w:szCs w:val="28"/>
        </w:rPr>
        <w:br w:type="page"/>
      </w:r>
      <w:r w:rsidRPr="00C26AB1">
        <w:rPr>
          <w:b/>
          <w:sz w:val="32"/>
          <w:szCs w:val="32"/>
        </w:rPr>
        <w:lastRenderedPageBreak/>
        <w:t>СТРУКТУРА ДОКУМЕНТА</w:t>
      </w:r>
    </w:p>
    <w:p w14:paraId="4770DB56" w14:textId="77777777" w:rsidR="000D34C4" w:rsidRPr="00C26AB1" w:rsidRDefault="000D34C4" w:rsidP="005B0B39">
      <w:pPr>
        <w:spacing w:after="0"/>
        <w:rPr>
          <w:b/>
          <w:sz w:val="28"/>
          <w:szCs w:val="28"/>
        </w:rPr>
      </w:pPr>
    </w:p>
    <w:p w14:paraId="4F9B5393" w14:textId="77777777" w:rsidR="000D34C4" w:rsidRPr="00C26AB1" w:rsidRDefault="000D34C4" w:rsidP="005B0B39">
      <w:pPr>
        <w:spacing w:after="0"/>
        <w:rPr>
          <w:b/>
          <w:sz w:val="28"/>
          <w:szCs w:val="28"/>
        </w:rPr>
      </w:pPr>
    </w:p>
    <w:p w14:paraId="14E2065F" w14:textId="77777777" w:rsidR="000D34C4" w:rsidRPr="00C26AB1" w:rsidRDefault="000D34C4" w:rsidP="005B0B39">
      <w:pPr>
        <w:spacing w:after="0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>ПРАВОУСТАНАВЛИВАЮЩАЯ ИНФОРМАЦИЯ</w:t>
      </w:r>
    </w:p>
    <w:p w14:paraId="3E1B276E" w14:textId="77777777" w:rsidR="000D34C4" w:rsidRPr="00C26AB1" w:rsidRDefault="000D34C4" w:rsidP="005B0B39">
      <w:pPr>
        <w:spacing w:after="0"/>
        <w:rPr>
          <w:b/>
          <w:sz w:val="28"/>
          <w:szCs w:val="28"/>
        </w:rPr>
      </w:pPr>
    </w:p>
    <w:p w14:paraId="32C4744A" w14:textId="77777777" w:rsidR="000D34C4" w:rsidRPr="00C26AB1" w:rsidRDefault="000D34C4" w:rsidP="005B0B39">
      <w:pPr>
        <w:numPr>
          <w:ilvl w:val="0"/>
          <w:numId w:val="1"/>
        </w:numPr>
        <w:spacing w:after="0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 xml:space="preserve">АННОТАЦИЯ </w:t>
      </w:r>
    </w:p>
    <w:p w14:paraId="35ADFFBE" w14:textId="77777777" w:rsidR="000D34C4" w:rsidRPr="00C26AB1" w:rsidRDefault="000D34C4" w:rsidP="005B0B39">
      <w:pPr>
        <w:spacing w:after="0"/>
        <w:ind w:left="1080"/>
        <w:rPr>
          <w:b/>
          <w:sz w:val="28"/>
          <w:szCs w:val="28"/>
        </w:rPr>
      </w:pPr>
    </w:p>
    <w:p w14:paraId="6F38F316" w14:textId="77777777" w:rsidR="000D34C4" w:rsidRPr="00C26AB1" w:rsidRDefault="000D34C4" w:rsidP="005B0B39">
      <w:pPr>
        <w:numPr>
          <w:ilvl w:val="0"/>
          <w:numId w:val="1"/>
        </w:numPr>
        <w:spacing w:after="0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 xml:space="preserve">ОСНОВНЫЕ ПОНЯТИЯ </w:t>
      </w:r>
    </w:p>
    <w:p w14:paraId="76D295BD" w14:textId="77777777" w:rsidR="000D34C4" w:rsidRPr="00C26AB1" w:rsidRDefault="000D34C4" w:rsidP="005B0B39">
      <w:pPr>
        <w:spacing w:after="0"/>
        <w:rPr>
          <w:b/>
          <w:sz w:val="28"/>
          <w:szCs w:val="28"/>
        </w:rPr>
      </w:pPr>
    </w:p>
    <w:p w14:paraId="07C77284" w14:textId="77777777" w:rsidR="000D34C4" w:rsidRPr="00C26AB1" w:rsidRDefault="000D34C4" w:rsidP="005B0B39">
      <w:pPr>
        <w:numPr>
          <w:ilvl w:val="0"/>
          <w:numId w:val="1"/>
        </w:numPr>
        <w:spacing w:after="0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 xml:space="preserve">АНАЛИЗ БЛИЖАЙШИХ АНАЛОГОВ </w:t>
      </w:r>
    </w:p>
    <w:p w14:paraId="0980F95D" w14:textId="77777777" w:rsidR="000D34C4" w:rsidRPr="00C26AB1" w:rsidRDefault="000D34C4" w:rsidP="005B0B39">
      <w:pPr>
        <w:spacing w:after="0"/>
        <w:rPr>
          <w:b/>
          <w:sz w:val="28"/>
          <w:szCs w:val="28"/>
        </w:rPr>
      </w:pPr>
    </w:p>
    <w:p w14:paraId="33EB1C3C" w14:textId="77777777" w:rsidR="000D34C4" w:rsidRPr="00C26AB1" w:rsidRDefault="000D34C4" w:rsidP="005B0B39">
      <w:pPr>
        <w:numPr>
          <w:ilvl w:val="0"/>
          <w:numId w:val="1"/>
        </w:numPr>
        <w:spacing w:after="0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>АКТУАЛЬНОСТЬ И СУЩНОСТЬ ПРОЕКТА</w:t>
      </w:r>
    </w:p>
    <w:p w14:paraId="5DA6ED28" w14:textId="77777777" w:rsidR="000D34C4" w:rsidRPr="00C26AB1" w:rsidRDefault="000D34C4" w:rsidP="005B0B39">
      <w:pPr>
        <w:spacing w:after="0"/>
        <w:rPr>
          <w:b/>
          <w:sz w:val="28"/>
          <w:szCs w:val="28"/>
        </w:rPr>
      </w:pPr>
    </w:p>
    <w:p w14:paraId="67E4FCAF" w14:textId="77777777" w:rsidR="000D34C4" w:rsidRPr="00C26AB1" w:rsidRDefault="000D34C4" w:rsidP="005B0B39">
      <w:pPr>
        <w:numPr>
          <w:ilvl w:val="0"/>
          <w:numId w:val="1"/>
        </w:numPr>
        <w:spacing w:after="0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 xml:space="preserve">ЮРИДИЧЕСКИЕ ОСНОВАНИЯ </w:t>
      </w:r>
    </w:p>
    <w:p w14:paraId="56BEA7A7" w14:textId="77777777" w:rsidR="000D34C4" w:rsidRPr="00C26AB1" w:rsidRDefault="000D34C4" w:rsidP="005B0B39">
      <w:pPr>
        <w:spacing w:after="0"/>
        <w:rPr>
          <w:b/>
          <w:sz w:val="28"/>
          <w:szCs w:val="28"/>
        </w:rPr>
      </w:pPr>
    </w:p>
    <w:p w14:paraId="6B32A8F4" w14:textId="77777777" w:rsidR="000D34C4" w:rsidRPr="00C26AB1" w:rsidRDefault="000D34C4" w:rsidP="005B0B39">
      <w:pPr>
        <w:numPr>
          <w:ilvl w:val="0"/>
          <w:numId w:val="1"/>
        </w:numPr>
        <w:spacing w:after="0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>ИСТОЧНИКИ ИСПОЛЬЗОВАННОЙ ЛИТЕРАТУРЫ</w:t>
      </w:r>
    </w:p>
    <w:p w14:paraId="11887914" w14:textId="77777777" w:rsidR="000D34C4" w:rsidRPr="00C26AB1" w:rsidRDefault="000D34C4" w:rsidP="005B0B39">
      <w:pPr>
        <w:spacing w:after="0"/>
        <w:rPr>
          <w:b/>
          <w:sz w:val="28"/>
          <w:szCs w:val="28"/>
        </w:rPr>
      </w:pPr>
    </w:p>
    <w:p w14:paraId="3B999F0D" w14:textId="77777777" w:rsidR="000D34C4" w:rsidRPr="00C26AB1" w:rsidRDefault="000D34C4" w:rsidP="005B0B39">
      <w:pPr>
        <w:numPr>
          <w:ilvl w:val="0"/>
          <w:numId w:val="1"/>
        </w:numPr>
        <w:spacing w:after="0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>ИНФОРМАЦИЯ ОБ ЭКСПЕРТЕ</w:t>
      </w:r>
    </w:p>
    <w:p w14:paraId="0F7784B3" w14:textId="77777777" w:rsidR="000D34C4" w:rsidRPr="00C26AB1" w:rsidRDefault="000D34C4" w:rsidP="0098015C">
      <w:pPr>
        <w:pStyle w:val="11"/>
        <w:rPr>
          <w:b/>
          <w:sz w:val="28"/>
          <w:szCs w:val="28"/>
        </w:rPr>
      </w:pPr>
    </w:p>
    <w:p w14:paraId="772A8BBC" w14:textId="77777777" w:rsidR="000D34C4" w:rsidRPr="00C26AB1" w:rsidRDefault="000D34C4" w:rsidP="0098015C">
      <w:pPr>
        <w:pStyle w:val="11"/>
        <w:rPr>
          <w:b/>
          <w:sz w:val="28"/>
          <w:szCs w:val="28"/>
        </w:rPr>
      </w:pPr>
    </w:p>
    <w:p w14:paraId="363F9ACB" w14:textId="77777777" w:rsidR="000D34C4" w:rsidRPr="00C26AB1" w:rsidRDefault="000D34C4" w:rsidP="0098015C">
      <w:pPr>
        <w:pStyle w:val="11"/>
        <w:rPr>
          <w:b/>
          <w:sz w:val="28"/>
          <w:szCs w:val="28"/>
        </w:rPr>
      </w:pPr>
    </w:p>
    <w:p w14:paraId="41221C03" w14:textId="77777777" w:rsidR="000D34C4" w:rsidRPr="00C26AB1" w:rsidRDefault="000D34C4" w:rsidP="0098015C">
      <w:pPr>
        <w:pStyle w:val="11"/>
        <w:rPr>
          <w:b/>
          <w:sz w:val="28"/>
          <w:szCs w:val="28"/>
        </w:rPr>
      </w:pPr>
    </w:p>
    <w:p w14:paraId="549976C1" w14:textId="77777777" w:rsidR="000D34C4" w:rsidRPr="00C26AB1" w:rsidRDefault="000D34C4" w:rsidP="0098015C">
      <w:pPr>
        <w:pStyle w:val="11"/>
        <w:rPr>
          <w:b/>
          <w:sz w:val="28"/>
          <w:szCs w:val="28"/>
        </w:rPr>
      </w:pPr>
    </w:p>
    <w:p w14:paraId="3E5E445D" w14:textId="49A97E60" w:rsidR="000D34C4" w:rsidRPr="00C26AB1" w:rsidRDefault="000D34C4" w:rsidP="00243AAB">
      <w:pPr>
        <w:pStyle w:val="11"/>
        <w:ind w:left="0"/>
        <w:rPr>
          <w:b/>
          <w:sz w:val="28"/>
          <w:szCs w:val="28"/>
        </w:rPr>
      </w:pPr>
    </w:p>
    <w:p w14:paraId="3815CA02" w14:textId="32FF9224" w:rsidR="000D34C4" w:rsidRPr="00C26AB1" w:rsidRDefault="000D34C4" w:rsidP="00243AAB">
      <w:pPr>
        <w:suppressAutoHyphens w:val="0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>ПРАВОУСТАНАВЛИВАЮЩАЯ ИНФОРМАЦИЯ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987"/>
        <w:gridCol w:w="6300"/>
      </w:tblGrid>
      <w:tr w:rsidR="000D34C4" w:rsidRPr="00C26AB1" w14:paraId="6CEBE579" w14:textId="77777777" w:rsidTr="003834E9">
        <w:tc>
          <w:tcPr>
            <w:tcW w:w="2987" w:type="dxa"/>
            <w:tcBorders>
              <w:top w:val="single" w:sz="4" w:space="0" w:color="808080"/>
              <w:bottom w:val="single" w:sz="4" w:space="0" w:color="808080"/>
            </w:tcBorders>
            <w:shd w:val="clear" w:color="auto" w:fill="D9D9D9"/>
          </w:tcPr>
          <w:p w14:paraId="36F3796E" w14:textId="77777777" w:rsidR="000D34C4" w:rsidRPr="00C26AB1" w:rsidRDefault="000D34C4" w:rsidP="003834E9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bCs/>
                <w:color w:val="00000A"/>
                <w:sz w:val="28"/>
                <w:szCs w:val="28"/>
              </w:rPr>
            </w:pPr>
            <w:r w:rsidRPr="00C26AB1">
              <w:rPr>
                <w:rFonts w:ascii="Times New Roman" w:hAnsi="Times New Roman" w:cs="Times New Roman"/>
                <w:b/>
                <w:bCs/>
                <w:color w:val="00000A"/>
                <w:sz w:val="28"/>
                <w:szCs w:val="28"/>
              </w:rPr>
              <w:t xml:space="preserve">Вид объекта </w:t>
            </w:r>
          </w:p>
        </w:tc>
        <w:tc>
          <w:tcPr>
            <w:tcW w:w="6300" w:type="dxa"/>
            <w:tcBorders>
              <w:top w:val="single" w:sz="4" w:space="0" w:color="808080"/>
              <w:bottom w:val="single" w:sz="4" w:space="0" w:color="808080"/>
            </w:tcBorders>
            <w:shd w:val="clear" w:color="auto" w:fill="FFFFFF"/>
          </w:tcPr>
          <w:p w14:paraId="35864E79" w14:textId="77777777" w:rsidR="000D34C4" w:rsidRPr="00C26AB1" w:rsidRDefault="000D34C4" w:rsidP="003834E9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bCs/>
                <w:color w:val="00000A"/>
                <w:sz w:val="28"/>
                <w:szCs w:val="28"/>
              </w:rPr>
            </w:pPr>
            <w:r w:rsidRPr="00C26AB1">
              <w:rPr>
                <w:rFonts w:ascii="Times New Roman" w:hAnsi="Times New Roman" w:cs="Times New Roman"/>
                <w:bCs/>
                <w:color w:val="00000A"/>
                <w:sz w:val="28"/>
                <w:szCs w:val="28"/>
              </w:rPr>
              <w:t>Авторский бизнес-проект</w:t>
            </w:r>
          </w:p>
          <w:p w14:paraId="7C7D45CE" w14:textId="77777777" w:rsidR="000D34C4" w:rsidRPr="00C26AB1" w:rsidRDefault="000D34C4" w:rsidP="003834E9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bCs/>
                <w:color w:val="00000A"/>
                <w:sz w:val="28"/>
                <w:szCs w:val="28"/>
              </w:rPr>
            </w:pPr>
          </w:p>
        </w:tc>
      </w:tr>
      <w:tr w:rsidR="000D34C4" w:rsidRPr="00C26AB1" w14:paraId="261642DC" w14:textId="77777777" w:rsidTr="003834E9">
        <w:tc>
          <w:tcPr>
            <w:tcW w:w="2987" w:type="dxa"/>
            <w:tcBorders>
              <w:top w:val="single" w:sz="4" w:space="0" w:color="808080"/>
              <w:bottom w:val="single" w:sz="4" w:space="0" w:color="808080"/>
            </w:tcBorders>
            <w:shd w:val="clear" w:color="auto" w:fill="D9D9D9"/>
          </w:tcPr>
          <w:p w14:paraId="30CF33B1" w14:textId="77777777" w:rsidR="000D34C4" w:rsidRPr="00C26AB1" w:rsidRDefault="000D34C4" w:rsidP="003834E9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000A"/>
                <w:sz w:val="28"/>
                <w:szCs w:val="28"/>
              </w:rPr>
            </w:pPr>
            <w:r w:rsidRPr="00C26AB1">
              <w:rPr>
                <w:rFonts w:ascii="Times New Roman" w:hAnsi="Times New Roman" w:cs="Times New Roman"/>
                <w:b/>
                <w:bCs/>
                <w:color w:val="00000A"/>
                <w:sz w:val="28"/>
                <w:szCs w:val="28"/>
              </w:rPr>
              <w:t xml:space="preserve">Название: </w:t>
            </w:r>
          </w:p>
        </w:tc>
        <w:tc>
          <w:tcPr>
            <w:tcW w:w="6300" w:type="dxa"/>
            <w:tcBorders>
              <w:top w:val="single" w:sz="4" w:space="0" w:color="808080"/>
              <w:bottom w:val="single" w:sz="4" w:space="0" w:color="808080"/>
            </w:tcBorders>
            <w:shd w:val="clear" w:color="auto" w:fill="FFFFFF"/>
          </w:tcPr>
          <w:p w14:paraId="17FED3F6" w14:textId="77777777" w:rsidR="000D34C4" w:rsidRPr="001828A3" w:rsidRDefault="001828A3" w:rsidP="003834E9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000A"/>
                <w:sz w:val="28"/>
                <w:szCs w:val="28"/>
              </w:rPr>
            </w:pPr>
            <w:r w:rsidRPr="001828A3">
              <w:rPr>
                <w:rFonts w:ascii="Times New Roman" w:hAnsi="Times New Roman" w:cs="Times New Roman"/>
                <w:b/>
                <w:sz w:val="28"/>
                <w:szCs w:val="28"/>
                <w:shd w:val="clear" w:color="auto" w:fill="FFFFFF"/>
              </w:rPr>
              <w:t>Алгоритм сервиса по регистрации мест захоронений и колумбариев по всей территории РФ</w:t>
            </w:r>
          </w:p>
        </w:tc>
      </w:tr>
      <w:tr w:rsidR="000D34C4" w:rsidRPr="00C26AB1" w14:paraId="70EC5FAA" w14:textId="77777777" w:rsidTr="003834E9">
        <w:tc>
          <w:tcPr>
            <w:tcW w:w="2987" w:type="dxa"/>
            <w:tcBorders>
              <w:top w:val="single" w:sz="4" w:space="0" w:color="808080"/>
              <w:bottom w:val="single" w:sz="4" w:space="0" w:color="808080"/>
            </w:tcBorders>
            <w:shd w:val="clear" w:color="auto" w:fill="D9D9D9"/>
          </w:tcPr>
          <w:p w14:paraId="3F0FB821" w14:textId="77777777" w:rsidR="000D34C4" w:rsidRPr="00C26AB1" w:rsidRDefault="000D34C4" w:rsidP="003834E9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26AB1">
              <w:rPr>
                <w:rFonts w:ascii="Times New Roman" w:hAnsi="Times New Roman" w:cs="Times New Roman"/>
                <w:b/>
                <w:bCs/>
                <w:color w:val="00000A"/>
                <w:sz w:val="28"/>
                <w:szCs w:val="28"/>
              </w:rPr>
              <w:t xml:space="preserve">Автор: </w:t>
            </w:r>
          </w:p>
        </w:tc>
        <w:tc>
          <w:tcPr>
            <w:tcW w:w="6300" w:type="dxa"/>
            <w:tcBorders>
              <w:top w:val="single" w:sz="4" w:space="0" w:color="808080"/>
              <w:bottom w:val="single" w:sz="4" w:space="0" w:color="808080"/>
            </w:tcBorders>
            <w:shd w:val="clear" w:color="auto" w:fill="FFFFFF"/>
          </w:tcPr>
          <w:p w14:paraId="5917AB65" w14:textId="77777777" w:rsidR="00C576B3" w:rsidRDefault="00C576B3" w:rsidP="00C576B3">
            <w:pPr>
              <w:pStyle w:val="14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>Кирниив Дмитрий Владиславович 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гражданин </w:t>
            </w: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>Российск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 xml:space="preserve"> Федераци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7C17209F" w14:textId="77777777" w:rsidR="00C576B3" w:rsidRPr="00C576B3" w:rsidRDefault="00C576B3" w:rsidP="00C576B3">
            <w:pPr>
              <w:pStyle w:val="14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4B7949" w14:textId="77777777" w:rsid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>Паспорт серия: 5015 475675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 xml:space="preserve"> выдан отделением в Заельцовском районе ОУФМС России по НСО в Калининском районе г. Новосибирска 09.12.2015</w:t>
            </w:r>
          </w:p>
          <w:p w14:paraId="5078B35F" w14:textId="77777777" w:rsidR="00C576B3" w:rsidRP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8612C9" w14:textId="77777777" w:rsid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>Место регистрации: г. Новосибирск, ул. Дуси Ковальчук, дом 238, кв.451</w:t>
            </w:r>
          </w:p>
          <w:p w14:paraId="4F8B899A" w14:textId="77777777" w:rsidR="00C576B3" w:rsidRP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2AB7F5" w14:textId="77777777" w:rsid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 xml:space="preserve">Электронная почта: </w:t>
            </w:r>
            <w:hyperlink r:id="rId7" w:history="1">
              <w:r w:rsidRPr="004115EA">
                <w:rPr>
                  <w:rStyle w:val="af1"/>
                  <w:rFonts w:ascii="Times New Roman" w:hAnsi="Times New Roman"/>
                  <w:sz w:val="24"/>
                  <w:szCs w:val="24"/>
                </w:rPr>
                <w:t>korn1212@mail.ru</w:t>
              </w:r>
            </w:hyperlink>
          </w:p>
          <w:p w14:paraId="7CDFF1C4" w14:textId="77777777" w:rsid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4ADC26" w14:textId="77777777" w:rsidR="000D34C4" w:rsidRP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Тел. </w:t>
            </w:r>
            <w:r w:rsidRPr="00C576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89134669911</w:t>
            </w:r>
          </w:p>
        </w:tc>
      </w:tr>
      <w:tr w:rsidR="000D34C4" w:rsidRPr="00C26AB1" w14:paraId="0B2D3CE7" w14:textId="77777777" w:rsidTr="003834E9">
        <w:tc>
          <w:tcPr>
            <w:tcW w:w="2987" w:type="dxa"/>
            <w:tcBorders>
              <w:top w:val="single" w:sz="4" w:space="0" w:color="808080"/>
              <w:bottom w:val="single" w:sz="4" w:space="0" w:color="808080"/>
            </w:tcBorders>
            <w:shd w:val="clear" w:color="auto" w:fill="D9D9D9"/>
          </w:tcPr>
          <w:p w14:paraId="371EF000" w14:textId="77777777" w:rsidR="000D34C4" w:rsidRPr="00C26AB1" w:rsidRDefault="000D34C4" w:rsidP="003834E9">
            <w:pPr>
              <w:pStyle w:val="Default"/>
              <w:rPr>
                <w:rFonts w:ascii="Times New Roman" w:hAnsi="Times New Roman" w:cs="Times New Roman"/>
                <w:b/>
                <w:color w:val="00000A"/>
                <w:sz w:val="28"/>
                <w:szCs w:val="28"/>
                <w:shd w:val="clear" w:color="auto" w:fill="FFFF00"/>
              </w:rPr>
            </w:pPr>
            <w:r w:rsidRPr="00C26AB1">
              <w:rPr>
                <w:rFonts w:ascii="Times New Roman" w:hAnsi="Times New Roman" w:cs="Times New Roman"/>
                <w:b/>
                <w:bCs/>
                <w:color w:val="00000A"/>
                <w:sz w:val="28"/>
                <w:szCs w:val="28"/>
              </w:rPr>
              <w:t xml:space="preserve">Правообладатель: </w:t>
            </w:r>
          </w:p>
        </w:tc>
        <w:tc>
          <w:tcPr>
            <w:tcW w:w="6300" w:type="dxa"/>
            <w:tcBorders>
              <w:top w:val="single" w:sz="4" w:space="0" w:color="808080"/>
              <w:bottom w:val="single" w:sz="4" w:space="0" w:color="808080"/>
            </w:tcBorders>
            <w:shd w:val="clear" w:color="auto" w:fill="FFFFFF"/>
          </w:tcPr>
          <w:p w14:paraId="38E9F190" w14:textId="77777777" w:rsidR="00C576B3" w:rsidRDefault="00C576B3" w:rsidP="00C576B3">
            <w:pPr>
              <w:pStyle w:val="14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>Кирниив Дмитрий Владиславович 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гражданин </w:t>
            </w: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>Российск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 xml:space="preserve"> Федераци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01E4F8AF" w14:textId="77777777" w:rsidR="00C576B3" w:rsidRPr="00C576B3" w:rsidRDefault="00C576B3" w:rsidP="00C576B3">
            <w:pPr>
              <w:pStyle w:val="14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24FD1B" w14:textId="77777777" w:rsid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>Паспорт серия: 5015 475675 выдан отделением в Заельцовском районе ОУФМС России по НСО в Калининском районе г. Новосибирска 09.12.2015</w:t>
            </w:r>
          </w:p>
          <w:p w14:paraId="4E0EE31B" w14:textId="77777777" w:rsidR="00C576B3" w:rsidRP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2B5BAD" w14:textId="77777777" w:rsid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>Место регистрации: г. Новосибирск, ул. Дуси Ковальчук, дом 238, кв.451</w:t>
            </w:r>
          </w:p>
          <w:p w14:paraId="1668BFA9" w14:textId="77777777" w:rsidR="00C576B3" w:rsidRP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8D78A1" w14:textId="77777777" w:rsidR="00C576B3" w:rsidRPr="00C576B3" w:rsidRDefault="00C576B3" w:rsidP="00C576B3">
            <w:pPr>
              <w:pStyle w:val="14"/>
              <w:widowControl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576B3">
              <w:rPr>
                <w:rFonts w:ascii="Times New Roman" w:hAnsi="Times New Roman" w:cs="Times New Roman"/>
                <w:sz w:val="24"/>
                <w:szCs w:val="24"/>
              </w:rPr>
              <w:t>Электронная почта: korn1212@mail.ru</w:t>
            </w:r>
          </w:p>
          <w:p w14:paraId="0D59A836" w14:textId="77777777" w:rsidR="000D34C4" w:rsidRDefault="000D34C4" w:rsidP="003834E9">
            <w:pPr>
              <w:pStyle w:val="13"/>
              <w:spacing w:before="0" w:after="0"/>
              <w:rPr>
                <w:color w:val="00000A"/>
                <w:sz w:val="24"/>
                <w:szCs w:val="24"/>
                <w:shd w:val="clear" w:color="auto" w:fill="FFFF00"/>
              </w:rPr>
            </w:pPr>
          </w:p>
          <w:p w14:paraId="4396CC6D" w14:textId="77777777" w:rsidR="00C576B3" w:rsidRPr="00C576B3" w:rsidRDefault="00C576B3" w:rsidP="003834E9">
            <w:pPr>
              <w:pStyle w:val="13"/>
              <w:spacing w:before="0" w:after="0"/>
              <w:rPr>
                <w:color w:val="00000A"/>
                <w:sz w:val="24"/>
                <w:szCs w:val="24"/>
                <w:shd w:val="clear" w:color="auto" w:fill="FFFF00"/>
              </w:rPr>
            </w:pPr>
            <w:r>
              <w:rPr>
                <w:sz w:val="24"/>
                <w:szCs w:val="24"/>
              </w:rPr>
              <w:t xml:space="preserve">Тел. </w:t>
            </w:r>
            <w:r w:rsidRPr="00C576B3">
              <w:rPr>
                <w:sz w:val="24"/>
                <w:szCs w:val="24"/>
              </w:rPr>
              <w:t>89134669911</w:t>
            </w:r>
          </w:p>
        </w:tc>
      </w:tr>
      <w:tr w:rsidR="000D34C4" w:rsidRPr="00C26AB1" w14:paraId="52581795" w14:textId="77777777" w:rsidTr="003834E9">
        <w:tc>
          <w:tcPr>
            <w:tcW w:w="2987" w:type="dxa"/>
            <w:tcBorders>
              <w:top w:val="single" w:sz="4" w:space="0" w:color="808080"/>
              <w:bottom w:val="single" w:sz="4" w:space="0" w:color="808080"/>
            </w:tcBorders>
            <w:shd w:val="clear" w:color="auto" w:fill="D9D9D9"/>
          </w:tcPr>
          <w:p w14:paraId="61863272" w14:textId="77777777" w:rsidR="000D34C4" w:rsidRPr="00C26AB1" w:rsidRDefault="000D34C4" w:rsidP="003834E9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26AB1">
              <w:rPr>
                <w:rFonts w:ascii="Times New Roman" w:hAnsi="Times New Roman" w:cs="Times New Roman"/>
                <w:b/>
                <w:bCs/>
                <w:color w:val="00000A"/>
                <w:sz w:val="28"/>
                <w:szCs w:val="28"/>
              </w:rPr>
              <w:lastRenderedPageBreak/>
              <w:t>Дата депонирования</w:t>
            </w:r>
            <w:r w:rsidRPr="00C26AB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Международного депозитария "INTEROCO" </w:t>
            </w:r>
          </w:p>
          <w:p w14:paraId="744A3905" w14:textId="77777777" w:rsidR="000D34C4" w:rsidRPr="00C26AB1" w:rsidRDefault="000D34C4" w:rsidP="003834E9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000A"/>
                <w:sz w:val="28"/>
                <w:szCs w:val="28"/>
              </w:rPr>
            </w:pPr>
            <w:r w:rsidRPr="00C26AB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(Европейский союз, Берлин):</w:t>
            </w:r>
          </w:p>
        </w:tc>
        <w:tc>
          <w:tcPr>
            <w:tcW w:w="6300" w:type="dxa"/>
            <w:tcBorders>
              <w:top w:val="single" w:sz="4" w:space="0" w:color="808080"/>
              <w:bottom w:val="single" w:sz="4" w:space="0" w:color="808080"/>
            </w:tcBorders>
            <w:shd w:val="clear" w:color="auto" w:fill="FFFFFF"/>
          </w:tcPr>
          <w:p w14:paraId="5E7A6D73" w14:textId="5FFEE4C1" w:rsidR="000D34C4" w:rsidRPr="00D50E76" w:rsidRDefault="00D50E76" w:rsidP="003834E9">
            <w:pPr>
              <w:pStyle w:val="Default"/>
              <w:snapToGrid w:val="0"/>
              <w:spacing w:line="276" w:lineRule="auto"/>
              <w:rPr>
                <w:rFonts w:ascii="Times New Roman" w:hAnsi="Times New Roman" w:cs="Times New Roman"/>
                <w:color w:val="00000A"/>
              </w:rPr>
            </w:pPr>
            <w:r w:rsidRPr="00D50E76">
              <w:rPr>
                <w:rFonts w:ascii="Times New Roman" w:hAnsi="Times New Roman" w:cs="Times New Roman"/>
                <w:color w:val="00000A"/>
              </w:rPr>
              <w:t>30.08.2017г.</w:t>
            </w:r>
          </w:p>
          <w:p w14:paraId="19C5BFB4" w14:textId="77777777" w:rsidR="000D34C4" w:rsidRPr="00C26AB1" w:rsidRDefault="000D34C4" w:rsidP="003834E9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00000A"/>
                <w:sz w:val="28"/>
                <w:szCs w:val="28"/>
              </w:rPr>
            </w:pPr>
          </w:p>
        </w:tc>
      </w:tr>
    </w:tbl>
    <w:p w14:paraId="188D9C01" w14:textId="77777777" w:rsidR="000D34C4" w:rsidRPr="00C26AB1" w:rsidRDefault="000D34C4" w:rsidP="00F21620">
      <w:pPr>
        <w:autoSpaceDE w:val="0"/>
        <w:autoSpaceDN w:val="0"/>
        <w:adjustRightInd w:val="0"/>
        <w:spacing w:after="0"/>
        <w:jc w:val="both"/>
        <w:rPr>
          <w:b/>
          <w:sz w:val="28"/>
          <w:szCs w:val="28"/>
        </w:rPr>
      </w:pPr>
    </w:p>
    <w:p w14:paraId="0BA682EC" w14:textId="77777777" w:rsidR="000D34C4" w:rsidRPr="00C26AB1" w:rsidRDefault="000D34C4" w:rsidP="004B5214">
      <w:pPr>
        <w:pageBreakBefore/>
        <w:spacing w:after="0"/>
        <w:jc w:val="both"/>
        <w:rPr>
          <w:color w:val="000000"/>
          <w:sz w:val="28"/>
          <w:szCs w:val="28"/>
        </w:rPr>
      </w:pPr>
      <w:r w:rsidRPr="00C26AB1">
        <w:rPr>
          <w:color w:val="000000"/>
          <w:sz w:val="28"/>
          <w:szCs w:val="28"/>
        </w:rPr>
        <w:lastRenderedPageBreak/>
        <w:t>Авторские бизнес-проекты как объекты авторского права предусмотрены в следующих нормативно-правовых актах:</w:t>
      </w:r>
    </w:p>
    <w:p w14:paraId="0DF93FD3" w14:textId="77777777" w:rsidR="000D34C4" w:rsidRPr="00C26AB1" w:rsidRDefault="000D34C4" w:rsidP="004B5214">
      <w:pPr>
        <w:spacing w:after="0"/>
        <w:jc w:val="both"/>
        <w:rPr>
          <w:color w:val="000000"/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1367"/>
        <w:gridCol w:w="7940"/>
      </w:tblGrid>
      <w:tr w:rsidR="000D34C4" w:rsidRPr="00C26AB1" w14:paraId="3978EA36" w14:textId="77777777" w:rsidTr="003834E9"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123BF3" w14:textId="77777777" w:rsidR="000D34C4" w:rsidRPr="00C26AB1" w:rsidRDefault="000D34C4" w:rsidP="003834E9">
            <w:pPr>
              <w:snapToGrid w:val="0"/>
              <w:spacing w:after="0"/>
              <w:jc w:val="both"/>
              <w:rPr>
                <w:color w:val="000000"/>
                <w:sz w:val="28"/>
                <w:szCs w:val="28"/>
              </w:rPr>
            </w:pPr>
          </w:p>
          <w:p w14:paraId="0C9298E5" w14:textId="77777777" w:rsidR="000D34C4" w:rsidRPr="00C26AB1" w:rsidRDefault="000D34C4" w:rsidP="003834E9">
            <w:pPr>
              <w:spacing w:after="0"/>
              <w:jc w:val="both"/>
              <w:rPr>
                <w:b/>
                <w:color w:val="000000"/>
                <w:sz w:val="28"/>
                <w:szCs w:val="28"/>
                <w:u w:val="single"/>
              </w:rPr>
            </w:pPr>
            <w:r w:rsidRPr="00C26AB1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7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044D5" w14:textId="77777777" w:rsidR="000D34C4" w:rsidRPr="00C26AB1" w:rsidRDefault="000D34C4" w:rsidP="003834E9">
            <w:pPr>
              <w:snapToGrid w:val="0"/>
              <w:spacing w:after="0"/>
              <w:jc w:val="both"/>
              <w:rPr>
                <w:b/>
                <w:color w:val="000000"/>
                <w:sz w:val="28"/>
                <w:szCs w:val="28"/>
                <w:u w:val="single"/>
              </w:rPr>
            </w:pPr>
          </w:p>
          <w:p w14:paraId="785D8FB1" w14:textId="77777777" w:rsidR="000D34C4" w:rsidRPr="00C26AB1" w:rsidRDefault="000D34C4" w:rsidP="003834E9">
            <w:pPr>
              <w:spacing w:after="0"/>
              <w:jc w:val="both"/>
              <w:rPr>
                <w:color w:val="000000"/>
                <w:sz w:val="28"/>
                <w:szCs w:val="28"/>
              </w:rPr>
            </w:pPr>
            <w:r w:rsidRPr="00C26AB1">
              <w:rPr>
                <w:b/>
                <w:color w:val="000000"/>
                <w:sz w:val="28"/>
                <w:szCs w:val="28"/>
                <w:u w:val="single"/>
              </w:rPr>
              <w:t>Бернская конвенция по охране литературных и художественных произведений</w:t>
            </w:r>
            <w:r w:rsidRPr="00C26AB1">
              <w:rPr>
                <w:color w:val="000000"/>
                <w:sz w:val="28"/>
                <w:szCs w:val="28"/>
              </w:rPr>
              <w:t xml:space="preserve"> (</w:t>
            </w:r>
            <w:smartTag w:uri="urn:schemas-microsoft-com:office:smarttags" w:element="metricconverter">
              <w:smartTagPr>
                <w:attr w:name="ProductID" w:val="1971 г"/>
              </w:smartTagPr>
              <w:r w:rsidRPr="00C26AB1">
                <w:rPr>
                  <w:color w:val="000000"/>
                  <w:sz w:val="28"/>
                  <w:szCs w:val="28"/>
                </w:rPr>
                <w:t>1971 г</w:t>
              </w:r>
            </w:smartTag>
            <w:r w:rsidRPr="00C26AB1">
              <w:rPr>
                <w:color w:val="000000"/>
                <w:sz w:val="28"/>
                <w:szCs w:val="28"/>
              </w:rPr>
              <w:t>.)</w:t>
            </w:r>
          </w:p>
          <w:p w14:paraId="385E844B" w14:textId="77777777" w:rsidR="000D34C4" w:rsidRPr="00C26AB1" w:rsidRDefault="000D34C4" w:rsidP="003834E9">
            <w:pPr>
              <w:spacing w:after="0"/>
              <w:jc w:val="both"/>
              <w:rPr>
                <w:color w:val="000000"/>
                <w:sz w:val="28"/>
                <w:szCs w:val="28"/>
              </w:rPr>
            </w:pPr>
            <w:r w:rsidRPr="00C26AB1">
              <w:rPr>
                <w:color w:val="000000"/>
                <w:sz w:val="28"/>
                <w:szCs w:val="28"/>
              </w:rPr>
              <w:t>"Статья 2</w:t>
            </w:r>
          </w:p>
          <w:p w14:paraId="1D0608FD" w14:textId="77777777" w:rsidR="000D34C4" w:rsidRPr="00C26AB1" w:rsidRDefault="000D34C4" w:rsidP="003834E9">
            <w:pPr>
              <w:spacing w:after="0"/>
              <w:jc w:val="both"/>
              <w:rPr>
                <w:color w:val="000000"/>
                <w:sz w:val="28"/>
                <w:szCs w:val="28"/>
              </w:rPr>
            </w:pPr>
            <w:r w:rsidRPr="00C26AB1">
              <w:rPr>
                <w:color w:val="000000"/>
                <w:sz w:val="28"/>
                <w:szCs w:val="28"/>
              </w:rPr>
              <w:t>(1) Термин «литературные и художественные произведения» охватывает любую продукцию в области литературы, науки и искусства, вне зависимости от способа и формы ее выражения, включая: книги, брошюры и другие письменные произведения; лекции, обращения, проповеди и другие подобного рода произведения; драматические и музыкально-драматические произведения; хореографические произведения и пантомимы; музыкальные сочинения с текстом или без текста;кинематографические произведения, к которым приравниваются произведения, выраженные способом, аналогичным кинематографии; рисунки, произведения живописи, архитектуры, скульптуры, гравирования и литографии; фотографические произведения, к которым приравниваются произведения, выраженные способом, аналогичным фотографии; произведения прикладного искусства; иллюстрации, карты, планы, эскизы и пластические произведения, относящиеся к географии, топографии, архитектуре или наукам.</w:t>
            </w:r>
          </w:p>
          <w:p w14:paraId="0B93A04A" w14:textId="77777777" w:rsidR="000D34C4" w:rsidRPr="00C26AB1" w:rsidRDefault="000D34C4" w:rsidP="003834E9">
            <w:pPr>
              <w:spacing w:after="0"/>
              <w:jc w:val="both"/>
              <w:rPr>
                <w:color w:val="000000"/>
                <w:sz w:val="28"/>
                <w:szCs w:val="28"/>
              </w:rPr>
            </w:pPr>
          </w:p>
        </w:tc>
      </w:tr>
      <w:tr w:rsidR="000D34C4" w:rsidRPr="00C26AB1" w14:paraId="7C4A43CF" w14:textId="77777777" w:rsidTr="003834E9"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BDDD5A" w14:textId="77777777" w:rsidR="000D34C4" w:rsidRPr="00C26AB1" w:rsidRDefault="000D34C4" w:rsidP="003834E9">
            <w:pPr>
              <w:snapToGrid w:val="0"/>
              <w:spacing w:after="0"/>
              <w:jc w:val="both"/>
              <w:rPr>
                <w:color w:val="000000"/>
                <w:sz w:val="28"/>
                <w:szCs w:val="28"/>
              </w:rPr>
            </w:pPr>
          </w:p>
          <w:p w14:paraId="04E1A755" w14:textId="77777777" w:rsidR="000D34C4" w:rsidRPr="00C26AB1" w:rsidRDefault="000D34C4" w:rsidP="003834E9">
            <w:pPr>
              <w:spacing w:after="0"/>
              <w:jc w:val="both"/>
              <w:rPr>
                <w:color w:val="000000"/>
                <w:sz w:val="28"/>
                <w:szCs w:val="28"/>
              </w:rPr>
            </w:pPr>
            <w:r w:rsidRPr="00C26AB1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7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D0F11" w14:textId="77777777" w:rsidR="000D34C4" w:rsidRPr="00C26AB1" w:rsidRDefault="000D34C4" w:rsidP="005B140F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sz w:val="28"/>
                <w:szCs w:val="28"/>
                <w:lang w:eastAsia="en-US"/>
              </w:rPr>
            </w:pPr>
            <w:r w:rsidRPr="00C26AB1">
              <w:rPr>
                <w:b/>
                <w:sz w:val="28"/>
                <w:szCs w:val="28"/>
                <w:lang w:eastAsia="en-US"/>
              </w:rPr>
              <w:t>Гражданский кодекс Российской Федерации (часть четвертая) от 18.12.2006 N 230-ФЗ</w:t>
            </w:r>
          </w:p>
          <w:p w14:paraId="3E97D8F1" w14:textId="77777777" w:rsidR="000D34C4" w:rsidRPr="00C26AB1" w:rsidRDefault="000D34C4" w:rsidP="005B140F">
            <w:pPr>
              <w:spacing w:after="0"/>
              <w:jc w:val="both"/>
              <w:rPr>
                <w:color w:val="000000"/>
                <w:sz w:val="28"/>
                <w:szCs w:val="28"/>
              </w:rPr>
            </w:pPr>
          </w:p>
          <w:p w14:paraId="626A6041" w14:textId="77777777" w:rsidR="000D34C4" w:rsidRPr="00C26AB1" w:rsidRDefault="000D34C4" w:rsidP="001450B5">
            <w:pPr>
              <w:autoSpaceDE w:val="0"/>
              <w:autoSpaceDN w:val="0"/>
              <w:adjustRightInd w:val="0"/>
              <w:spacing w:after="0"/>
              <w:rPr>
                <w:i/>
                <w:color w:val="000000"/>
                <w:sz w:val="28"/>
                <w:szCs w:val="28"/>
              </w:rPr>
            </w:pPr>
            <w:r w:rsidRPr="00C26AB1">
              <w:rPr>
                <w:i/>
                <w:color w:val="000000"/>
                <w:sz w:val="28"/>
                <w:szCs w:val="28"/>
              </w:rPr>
              <w:t>Статья 1259. Объекты авторских прав</w:t>
            </w:r>
          </w:p>
          <w:p w14:paraId="25FB7B20" w14:textId="77777777" w:rsidR="000D34C4" w:rsidRPr="00C26AB1" w:rsidRDefault="000D34C4" w:rsidP="001450B5">
            <w:pPr>
              <w:autoSpaceDE w:val="0"/>
              <w:autoSpaceDN w:val="0"/>
              <w:adjustRightInd w:val="0"/>
              <w:spacing w:after="0"/>
              <w:rPr>
                <w:color w:val="000000"/>
                <w:sz w:val="28"/>
                <w:szCs w:val="28"/>
              </w:rPr>
            </w:pPr>
            <w:r w:rsidRPr="00C26AB1">
              <w:rPr>
                <w:color w:val="000000"/>
                <w:sz w:val="28"/>
                <w:szCs w:val="28"/>
              </w:rPr>
              <w:t>1. Объектами авторских прав являются произведения науки, литературы и искусства независимо от достоинств и назначения произведения, а также от способа его выражения.</w:t>
            </w:r>
          </w:p>
          <w:p w14:paraId="3BAF487A" w14:textId="77777777" w:rsidR="000D34C4" w:rsidRPr="00C26AB1" w:rsidRDefault="000D34C4" w:rsidP="001450B5">
            <w:pPr>
              <w:autoSpaceDE w:val="0"/>
              <w:autoSpaceDN w:val="0"/>
              <w:adjustRightInd w:val="0"/>
              <w:spacing w:after="0"/>
              <w:rPr>
                <w:color w:val="000000"/>
                <w:sz w:val="28"/>
                <w:szCs w:val="28"/>
              </w:rPr>
            </w:pPr>
          </w:p>
          <w:p w14:paraId="4E7C3F98" w14:textId="77777777" w:rsidR="000D34C4" w:rsidRPr="00C26AB1" w:rsidRDefault="000D34C4" w:rsidP="001450B5">
            <w:pPr>
              <w:autoSpaceDE w:val="0"/>
              <w:autoSpaceDN w:val="0"/>
              <w:adjustRightInd w:val="0"/>
              <w:spacing w:after="0"/>
              <w:rPr>
                <w:i/>
                <w:color w:val="000000"/>
                <w:sz w:val="28"/>
                <w:szCs w:val="28"/>
              </w:rPr>
            </w:pPr>
            <w:r w:rsidRPr="00C26AB1">
              <w:rPr>
                <w:i/>
                <w:color w:val="000000"/>
                <w:sz w:val="28"/>
                <w:szCs w:val="28"/>
              </w:rPr>
              <w:t>Статья 1256. Действие исключительного права на произведения науки, литературы и искусства на территории Российской Федерации</w:t>
            </w:r>
          </w:p>
          <w:p w14:paraId="0FA08ACE" w14:textId="77777777" w:rsidR="000D34C4" w:rsidRPr="00C26AB1" w:rsidRDefault="000D34C4" w:rsidP="001450B5">
            <w:pPr>
              <w:autoSpaceDE w:val="0"/>
              <w:autoSpaceDN w:val="0"/>
              <w:adjustRightInd w:val="0"/>
              <w:spacing w:after="0"/>
              <w:rPr>
                <w:color w:val="000000"/>
                <w:sz w:val="28"/>
                <w:szCs w:val="28"/>
              </w:rPr>
            </w:pPr>
            <w:r w:rsidRPr="00C26AB1">
              <w:rPr>
                <w:color w:val="000000"/>
                <w:sz w:val="28"/>
                <w:szCs w:val="28"/>
              </w:rPr>
              <w:t>1. Исключительное право на произведения науки, литературы и искусства распространяется:</w:t>
            </w:r>
          </w:p>
          <w:p w14:paraId="1CF9B97C" w14:textId="77777777" w:rsidR="000D34C4" w:rsidRPr="00C26AB1" w:rsidRDefault="000D34C4" w:rsidP="001450B5">
            <w:pPr>
              <w:autoSpaceDE w:val="0"/>
              <w:autoSpaceDN w:val="0"/>
              <w:adjustRightInd w:val="0"/>
              <w:spacing w:after="0"/>
              <w:rPr>
                <w:color w:val="000000"/>
                <w:sz w:val="28"/>
                <w:szCs w:val="28"/>
              </w:rPr>
            </w:pPr>
            <w:r w:rsidRPr="00C26AB1">
              <w:rPr>
                <w:color w:val="000000"/>
                <w:sz w:val="28"/>
                <w:szCs w:val="28"/>
              </w:rPr>
              <w:t>1) на произведения, обнародованные на территории Российской Федерации или необнародованные, но находящиеся в какой-либо объективной форме на территории Российской Федерации, и признается за авторами (их правопреемниками) независимо от их гражданства;</w:t>
            </w:r>
          </w:p>
          <w:p w14:paraId="334D89D0" w14:textId="77777777" w:rsidR="000D34C4" w:rsidRPr="00C26AB1" w:rsidRDefault="000D34C4" w:rsidP="001450B5">
            <w:pPr>
              <w:autoSpaceDE w:val="0"/>
              <w:autoSpaceDN w:val="0"/>
              <w:adjustRightInd w:val="0"/>
              <w:spacing w:after="0"/>
              <w:rPr>
                <w:color w:val="000000"/>
                <w:sz w:val="28"/>
                <w:szCs w:val="28"/>
              </w:rPr>
            </w:pPr>
            <w:r w:rsidRPr="00C26AB1">
              <w:rPr>
                <w:color w:val="000000"/>
                <w:sz w:val="28"/>
                <w:szCs w:val="28"/>
              </w:rPr>
              <w:t>2) на произведения, обнародованные за пределами территории Российской Федерации или необнародованные, но находящиеся в какой-либо объективной форме за пределами территории Российской Федерации, и признается за авторами, являющимися гражданами Российской Федерации (их правопреемниками);</w:t>
            </w:r>
          </w:p>
          <w:p w14:paraId="40ACBA24" w14:textId="77777777" w:rsidR="000D34C4" w:rsidRPr="00C26AB1" w:rsidRDefault="000D34C4" w:rsidP="001450B5">
            <w:pPr>
              <w:autoSpaceDE w:val="0"/>
              <w:autoSpaceDN w:val="0"/>
              <w:adjustRightInd w:val="0"/>
              <w:spacing w:after="0"/>
              <w:rPr>
                <w:color w:val="000000"/>
                <w:sz w:val="28"/>
                <w:szCs w:val="28"/>
              </w:rPr>
            </w:pPr>
            <w:r w:rsidRPr="00C26AB1">
              <w:rPr>
                <w:color w:val="000000"/>
                <w:sz w:val="28"/>
                <w:szCs w:val="28"/>
              </w:rPr>
              <w:t xml:space="preserve">3) на произведения, обнародованные за пределами территории </w:t>
            </w:r>
            <w:r w:rsidRPr="00C26AB1">
              <w:rPr>
                <w:color w:val="000000"/>
                <w:sz w:val="28"/>
                <w:szCs w:val="28"/>
              </w:rPr>
              <w:lastRenderedPageBreak/>
              <w:t>Российской Федерации или необнародованные, но находящиеся в какой-либо объективной форме за пределами территории Российской Федерации, и признается на территории Российской Федерации за авторами (их правопреемниками) - гражданами других государств и лицами без гражданства в соответствии с международными договорами Российской Федерации.</w:t>
            </w:r>
          </w:p>
          <w:p w14:paraId="3D6DDF27" w14:textId="77777777" w:rsidR="000D34C4" w:rsidRPr="00C26AB1" w:rsidRDefault="000D34C4" w:rsidP="001450B5">
            <w:pPr>
              <w:autoSpaceDE w:val="0"/>
              <w:autoSpaceDN w:val="0"/>
              <w:adjustRightInd w:val="0"/>
              <w:spacing w:after="0"/>
              <w:rPr>
                <w:color w:val="000000"/>
                <w:sz w:val="28"/>
                <w:szCs w:val="28"/>
              </w:rPr>
            </w:pPr>
          </w:p>
          <w:p w14:paraId="3B16C079" w14:textId="77777777" w:rsidR="000D34C4" w:rsidRPr="00C26AB1" w:rsidRDefault="000D34C4" w:rsidP="001450B5">
            <w:pPr>
              <w:autoSpaceDE w:val="0"/>
              <w:autoSpaceDN w:val="0"/>
              <w:adjustRightInd w:val="0"/>
              <w:spacing w:after="0"/>
              <w:rPr>
                <w:i/>
                <w:color w:val="000000"/>
                <w:sz w:val="28"/>
                <w:szCs w:val="28"/>
              </w:rPr>
            </w:pPr>
            <w:r w:rsidRPr="00C26AB1">
              <w:rPr>
                <w:i/>
                <w:color w:val="000000"/>
                <w:sz w:val="28"/>
                <w:szCs w:val="28"/>
              </w:rPr>
              <w:t>Статья 1257. Автор произведения</w:t>
            </w:r>
          </w:p>
          <w:p w14:paraId="72E2AB9C" w14:textId="77777777" w:rsidR="000D34C4" w:rsidRPr="00C26AB1" w:rsidRDefault="000D34C4" w:rsidP="00316FE1">
            <w:pPr>
              <w:autoSpaceDE w:val="0"/>
              <w:autoSpaceDN w:val="0"/>
              <w:adjustRightInd w:val="0"/>
              <w:spacing w:after="0"/>
              <w:rPr>
                <w:color w:val="000000"/>
                <w:sz w:val="28"/>
                <w:szCs w:val="28"/>
              </w:rPr>
            </w:pPr>
            <w:r w:rsidRPr="00C26AB1">
              <w:rPr>
                <w:color w:val="000000"/>
                <w:sz w:val="28"/>
                <w:szCs w:val="28"/>
              </w:rPr>
              <w:t>Автором произведения науки, литературы или искусства признается гражданин, творческим трудом которого оно создано. Лицо, указанное в качестве автора на оригинале или экземпляре произведения либо иным образом в соответствии с пунктом 1 статьи 1300 настоящего Кодекса, считается его автором, если не доказано иное.</w:t>
            </w:r>
          </w:p>
          <w:p w14:paraId="7CDE6EB6" w14:textId="77777777" w:rsidR="000D34C4" w:rsidRPr="00C26AB1" w:rsidRDefault="000D34C4" w:rsidP="00316FE1">
            <w:pPr>
              <w:autoSpaceDE w:val="0"/>
              <w:autoSpaceDN w:val="0"/>
              <w:adjustRightInd w:val="0"/>
              <w:spacing w:after="0"/>
              <w:rPr>
                <w:i/>
                <w:color w:val="000000"/>
                <w:sz w:val="28"/>
                <w:szCs w:val="28"/>
              </w:rPr>
            </w:pPr>
            <w:r w:rsidRPr="00C26AB1">
              <w:rPr>
                <w:i/>
                <w:color w:val="000000"/>
                <w:sz w:val="28"/>
                <w:szCs w:val="28"/>
              </w:rPr>
              <w:t xml:space="preserve">(в ред. Федерального закона </w:t>
            </w:r>
            <w:r w:rsidRPr="00C26AB1">
              <w:rPr>
                <w:bCs/>
                <w:i/>
                <w:iCs/>
                <w:sz w:val="28"/>
                <w:szCs w:val="28"/>
                <w:lang w:eastAsia="en-US"/>
              </w:rPr>
              <w:t>от 03.07.2016, с изм. от 13.12.2016, вступ. в силу с 01.01.2017</w:t>
            </w:r>
            <w:r w:rsidRPr="00C26AB1">
              <w:rPr>
                <w:i/>
                <w:color w:val="000000"/>
                <w:sz w:val="28"/>
                <w:szCs w:val="28"/>
              </w:rPr>
              <w:t>)</w:t>
            </w:r>
          </w:p>
        </w:tc>
      </w:tr>
    </w:tbl>
    <w:p w14:paraId="48185A9A" w14:textId="77777777" w:rsidR="000D34C4" w:rsidRPr="00C26AB1" w:rsidRDefault="000D34C4" w:rsidP="004B5214">
      <w:pPr>
        <w:spacing w:after="0"/>
        <w:ind w:firstLine="709"/>
        <w:jc w:val="both"/>
        <w:rPr>
          <w:sz w:val="28"/>
          <w:szCs w:val="28"/>
        </w:rPr>
      </w:pPr>
      <w:r w:rsidRPr="00C26AB1">
        <w:rPr>
          <w:sz w:val="28"/>
          <w:szCs w:val="28"/>
        </w:rPr>
        <w:lastRenderedPageBreak/>
        <w:t>В соответствии с вышеуказанными международными и национальными правовыми документами, произведение науки, как объект авторского права, должно:</w:t>
      </w:r>
    </w:p>
    <w:p w14:paraId="6958B044" w14:textId="77777777" w:rsidR="000D34C4" w:rsidRPr="00C26AB1" w:rsidRDefault="000D34C4" w:rsidP="004B5214">
      <w:pPr>
        <w:spacing w:after="0"/>
        <w:ind w:firstLine="709"/>
        <w:jc w:val="both"/>
        <w:rPr>
          <w:sz w:val="28"/>
          <w:szCs w:val="28"/>
        </w:rPr>
      </w:pPr>
      <w:r w:rsidRPr="00C26AB1">
        <w:rPr>
          <w:sz w:val="28"/>
          <w:szCs w:val="28"/>
        </w:rPr>
        <w:t xml:space="preserve">- быть результатом творческой деятельности; </w:t>
      </w:r>
    </w:p>
    <w:p w14:paraId="0A6F173E" w14:textId="77777777" w:rsidR="000D34C4" w:rsidRPr="00C26AB1" w:rsidRDefault="000D34C4" w:rsidP="004B5214">
      <w:pPr>
        <w:spacing w:after="0"/>
        <w:ind w:firstLine="709"/>
        <w:jc w:val="both"/>
        <w:rPr>
          <w:sz w:val="28"/>
          <w:szCs w:val="28"/>
        </w:rPr>
      </w:pPr>
      <w:r w:rsidRPr="00C26AB1">
        <w:rPr>
          <w:sz w:val="28"/>
          <w:szCs w:val="28"/>
        </w:rPr>
        <w:t>- существовать в какой-либо объективной форме.</w:t>
      </w:r>
    </w:p>
    <w:p w14:paraId="62DB66A2" w14:textId="77777777" w:rsidR="000D34C4" w:rsidRPr="00C26AB1" w:rsidRDefault="000D34C4" w:rsidP="004B5214">
      <w:pPr>
        <w:spacing w:after="0"/>
        <w:ind w:firstLine="709"/>
        <w:jc w:val="both"/>
        <w:rPr>
          <w:sz w:val="28"/>
          <w:szCs w:val="28"/>
        </w:rPr>
      </w:pPr>
    </w:p>
    <w:p w14:paraId="15FD4F23" w14:textId="77777777" w:rsidR="000D34C4" w:rsidRPr="00C26AB1" w:rsidRDefault="000D34C4" w:rsidP="004B5214">
      <w:pPr>
        <w:spacing w:after="0"/>
        <w:ind w:firstLine="709"/>
        <w:jc w:val="both"/>
        <w:rPr>
          <w:sz w:val="28"/>
          <w:szCs w:val="28"/>
        </w:rPr>
      </w:pPr>
      <w:r w:rsidRPr="00C26AB1">
        <w:rPr>
          <w:sz w:val="28"/>
          <w:szCs w:val="28"/>
        </w:rPr>
        <w:t xml:space="preserve">Рассматриваемый авторский бизнес-проект </w:t>
      </w:r>
      <w:r w:rsidRPr="00C26AB1">
        <w:rPr>
          <w:b/>
          <w:i/>
          <w:sz w:val="28"/>
          <w:szCs w:val="28"/>
          <w:u w:val="single"/>
        </w:rPr>
        <w:t>соответствует</w:t>
      </w:r>
      <w:r w:rsidRPr="00C26AB1">
        <w:rPr>
          <w:sz w:val="28"/>
          <w:szCs w:val="28"/>
        </w:rPr>
        <w:t xml:space="preserve"> требованиям признания в качестве объекта авторского права и </w:t>
      </w:r>
      <w:r w:rsidRPr="00C26AB1">
        <w:rPr>
          <w:sz w:val="28"/>
          <w:szCs w:val="28"/>
        </w:rPr>
        <w:lastRenderedPageBreak/>
        <w:t xml:space="preserve">интеллектуальной собственности, согласно ст.ст.1255-1257 </w:t>
      </w:r>
      <w:r w:rsidRPr="00C26AB1">
        <w:rPr>
          <w:b/>
          <w:sz w:val="28"/>
          <w:szCs w:val="28"/>
          <w:lang w:eastAsia="en-US"/>
        </w:rPr>
        <w:t xml:space="preserve">Гражданского кодекса Российской Федерации </w:t>
      </w:r>
      <w:r w:rsidRPr="00C26AB1">
        <w:rPr>
          <w:sz w:val="28"/>
          <w:szCs w:val="28"/>
          <w:lang w:eastAsia="en-US"/>
        </w:rPr>
        <w:t>от 18.12.2006 N 230-ФЗ.</w:t>
      </w:r>
    </w:p>
    <w:p w14:paraId="31D1B5FA" w14:textId="77777777" w:rsidR="000D34C4" w:rsidRPr="00C26AB1" w:rsidRDefault="000D34C4" w:rsidP="00E01944">
      <w:pPr>
        <w:suppressAutoHyphens w:val="0"/>
        <w:autoSpaceDE w:val="0"/>
        <w:autoSpaceDN w:val="0"/>
        <w:adjustRightInd w:val="0"/>
        <w:spacing w:after="0"/>
        <w:ind w:firstLine="709"/>
        <w:jc w:val="both"/>
        <w:rPr>
          <w:sz w:val="28"/>
          <w:szCs w:val="28"/>
        </w:rPr>
      </w:pPr>
    </w:p>
    <w:p w14:paraId="553EFD81" w14:textId="77777777" w:rsidR="000D34C4" w:rsidRPr="00C26AB1" w:rsidRDefault="000D34C4" w:rsidP="00446BCF">
      <w:pPr>
        <w:suppressAutoHyphens w:val="0"/>
        <w:autoSpaceDE w:val="0"/>
        <w:autoSpaceDN w:val="0"/>
        <w:adjustRightInd w:val="0"/>
        <w:spacing w:after="0"/>
        <w:ind w:firstLine="709"/>
        <w:jc w:val="both"/>
        <w:rPr>
          <w:b/>
          <w:sz w:val="28"/>
          <w:szCs w:val="28"/>
        </w:rPr>
      </w:pPr>
      <w:r w:rsidRPr="00C26AB1">
        <w:rPr>
          <w:sz w:val="28"/>
          <w:szCs w:val="28"/>
        </w:rPr>
        <w:t>Результат творческой деятельности, новизна, актуальность, сферы применения авторского бизнес-проекта «</w:t>
      </w:r>
      <w:r w:rsidR="001828A3" w:rsidRPr="001828A3">
        <w:rPr>
          <w:color w:val="000000"/>
          <w:sz w:val="28"/>
          <w:szCs w:val="28"/>
          <w:shd w:val="clear" w:color="auto" w:fill="FFFFFF"/>
        </w:rPr>
        <w:t>Алгоритм сервиса по регистрации мест захоронений и колумбариев по всей территории РФ</w:t>
      </w:r>
      <w:r w:rsidRPr="00C26AB1">
        <w:rPr>
          <w:sz w:val="28"/>
          <w:szCs w:val="28"/>
        </w:rPr>
        <w:t>»</w:t>
      </w:r>
      <w:r w:rsidR="00C576B3">
        <w:rPr>
          <w:sz w:val="28"/>
          <w:szCs w:val="28"/>
        </w:rPr>
        <w:t>,</w:t>
      </w:r>
      <w:r w:rsidR="00C576B3">
        <w:rPr>
          <w:b/>
          <w:sz w:val="28"/>
          <w:szCs w:val="28"/>
        </w:rPr>
        <w:t xml:space="preserve"> </w:t>
      </w:r>
      <w:r w:rsidRPr="00C26AB1">
        <w:rPr>
          <w:sz w:val="28"/>
          <w:szCs w:val="28"/>
        </w:rPr>
        <w:t>указанные в настоящем заключении подтверждены международным свидетельством о депонировании авторского произведения.</w:t>
      </w:r>
    </w:p>
    <w:p w14:paraId="6C9014DA" w14:textId="77777777" w:rsidR="000D34C4" w:rsidRPr="00C26AB1" w:rsidRDefault="000D34C4" w:rsidP="00E01944">
      <w:pPr>
        <w:suppressAutoHyphens w:val="0"/>
        <w:spacing w:after="0"/>
        <w:ind w:firstLine="709"/>
        <w:jc w:val="both"/>
        <w:rPr>
          <w:bCs/>
          <w:color w:val="000000"/>
          <w:sz w:val="28"/>
          <w:szCs w:val="28"/>
        </w:rPr>
      </w:pPr>
    </w:p>
    <w:p w14:paraId="6E7CEAF9" w14:textId="77777777" w:rsidR="000D34C4" w:rsidRPr="00C26AB1" w:rsidRDefault="000D34C4" w:rsidP="00E01944">
      <w:pPr>
        <w:suppressAutoHyphens w:val="0"/>
        <w:spacing w:after="0"/>
        <w:ind w:firstLine="709"/>
        <w:jc w:val="both"/>
        <w:rPr>
          <w:bCs/>
          <w:color w:val="000000"/>
          <w:sz w:val="28"/>
          <w:szCs w:val="28"/>
        </w:rPr>
      </w:pPr>
      <w:r w:rsidRPr="00C26AB1">
        <w:rPr>
          <w:bCs/>
          <w:color w:val="000000"/>
          <w:sz w:val="28"/>
          <w:szCs w:val="28"/>
        </w:rPr>
        <w:t xml:space="preserve">Изучение объективной формы выражения </w:t>
      </w:r>
      <w:r w:rsidRPr="00C26AB1">
        <w:rPr>
          <w:b/>
          <w:bCs/>
          <w:color w:val="000000"/>
          <w:sz w:val="28"/>
          <w:szCs w:val="28"/>
          <w:u w:val="single"/>
        </w:rPr>
        <w:t>авторского бизнес-проекта</w:t>
      </w:r>
      <w:r w:rsidRPr="00C26AB1">
        <w:rPr>
          <w:bCs/>
          <w:color w:val="000000"/>
          <w:sz w:val="28"/>
          <w:szCs w:val="28"/>
        </w:rPr>
        <w:t xml:space="preserve"> по итогам изучения материалов, а также экспертизу объекта на соответствие критериям охраноспособности провел:</w:t>
      </w:r>
    </w:p>
    <w:p w14:paraId="494F555B" w14:textId="77777777" w:rsidR="000D34C4" w:rsidRPr="00C26AB1" w:rsidRDefault="000D34C4" w:rsidP="00E01944">
      <w:pPr>
        <w:suppressAutoHyphens w:val="0"/>
        <w:spacing w:after="0"/>
        <w:ind w:firstLine="709"/>
        <w:jc w:val="both"/>
        <w:rPr>
          <w:b/>
          <w:bCs/>
          <w:color w:val="000000"/>
          <w:sz w:val="28"/>
          <w:szCs w:val="28"/>
        </w:rPr>
      </w:pPr>
    </w:p>
    <w:p w14:paraId="038A6A7D" w14:textId="77777777" w:rsidR="000D34C4" w:rsidRPr="00C26AB1" w:rsidRDefault="000D34C4" w:rsidP="00E01944">
      <w:pPr>
        <w:suppressAutoHyphens w:val="0"/>
        <w:spacing w:after="0"/>
        <w:ind w:firstLine="709"/>
        <w:jc w:val="both"/>
        <w:rPr>
          <w:b/>
          <w:bCs/>
          <w:color w:val="000000"/>
          <w:sz w:val="28"/>
          <w:szCs w:val="28"/>
        </w:rPr>
      </w:pPr>
    </w:p>
    <w:p w14:paraId="7023FC7F" w14:textId="77777777" w:rsidR="000D34C4" w:rsidRPr="00C26AB1" w:rsidRDefault="000D34C4" w:rsidP="00E01944">
      <w:pPr>
        <w:suppressAutoHyphens w:val="0"/>
        <w:spacing w:after="0"/>
        <w:ind w:firstLine="709"/>
        <w:jc w:val="both"/>
        <w:rPr>
          <w:b/>
          <w:bCs/>
          <w:color w:val="000000"/>
          <w:sz w:val="28"/>
          <w:szCs w:val="28"/>
        </w:rPr>
      </w:pPr>
    </w:p>
    <w:tbl>
      <w:tblPr>
        <w:tblW w:w="9648" w:type="dxa"/>
        <w:tblBorders>
          <w:insideH w:val="single" w:sz="4" w:space="0" w:color="000000"/>
        </w:tblBorders>
        <w:tblLook w:val="00A0" w:firstRow="1" w:lastRow="0" w:firstColumn="1" w:lastColumn="0" w:noHBand="0" w:noVBand="0"/>
      </w:tblPr>
      <w:tblGrid>
        <w:gridCol w:w="6487"/>
        <w:gridCol w:w="3161"/>
      </w:tblGrid>
      <w:tr w:rsidR="000D34C4" w:rsidRPr="00C26AB1" w14:paraId="5D6FD688" w14:textId="77777777" w:rsidTr="00E01944">
        <w:tc>
          <w:tcPr>
            <w:tcW w:w="6487" w:type="dxa"/>
          </w:tcPr>
          <w:p w14:paraId="5A146729" w14:textId="77777777" w:rsidR="006A2B5D" w:rsidRPr="006A2B5D" w:rsidRDefault="006A2B5D" w:rsidP="006A2B5D">
            <w:pPr>
              <w:suppressAutoHyphens w:val="0"/>
              <w:spacing w:after="0"/>
              <w:jc w:val="both"/>
              <w:rPr>
                <w:b/>
                <w:bCs/>
                <w:sz w:val="28"/>
                <w:szCs w:val="28"/>
              </w:rPr>
            </w:pPr>
            <w:r w:rsidRPr="006A2B5D">
              <w:rPr>
                <w:b/>
                <w:bCs/>
                <w:sz w:val="28"/>
                <w:szCs w:val="28"/>
              </w:rPr>
              <w:t>Патентный эксперт,</w:t>
            </w:r>
          </w:p>
          <w:p w14:paraId="5BC672E0" w14:textId="77777777" w:rsidR="006A2B5D" w:rsidRPr="006A2B5D" w:rsidRDefault="006A2B5D" w:rsidP="006A2B5D">
            <w:pPr>
              <w:suppressAutoHyphens w:val="0"/>
              <w:spacing w:after="0"/>
              <w:jc w:val="both"/>
              <w:rPr>
                <w:b/>
                <w:bCs/>
                <w:sz w:val="28"/>
                <w:szCs w:val="28"/>
              </w:rPr>
            </w:pPr>
            <w:r w:rsidRPr="006A2B5D">
              <w:rPr>
                <w:b/>
                <w:bCs/>
                <w:sz w:val="28"/>
                <w:szCs w:val="28"/>
              </w:rPr>
              <w:t>кандидат экономических наук,</w:t>
            </w:r>
          </w:p>
          <w:p w14:paraId="6731D330" w14:textId="77777777" w:rsidR="006A2B5D" w:rsidRPr="006A2B5D" w:rsidRDefault="006A2B5D" w:rsidP="006A2B5D">
            <w:pPr>
              <w:suppressAutoHyphens w:val="0"/>
              <w:spacing w:after="0"/>
              <w:jc w:val="both"/>
              <w:rPr>
                <w:b/>
                <w:bCs/>
                <w:sz w:val="28"/>
                <w:szCs w:val="28"/>
              </w:rPr>
            </w:pPr>
            <w:r w:rsidRPr="006A2B5D">
              <w:rPr>
                <w:b/>
                <w:bCs/>
                <w:sz w:val="28"/>
                <w:szCs w:val="28"/>
              </w:rPr>
              <w:t>Уполномоченный представитель</w:t>
            </w:r>
          </w:p>
          <w:p w14:paraId="4A097DDC" w14:textId="7D7FD424" w:rsidR="000D34C4" w:rsidRPr="00C26AB1" w:rsidRDefault="006A2B5D" w:rsidP="006A2B5D">
            <w:pPr>
              <w:suppressAutoHyphens w:val="0"/>
              <w:spacing w:after="0"/>
              <w:jc w:val="both"/>
              <w:rPr>
                <w:b/>
                <w:sz w:val="28"/>
                <w:szCs w:val="28"/>
              </w:rPr>
            </w:pPr>
            <w:r w:rsidRPr="006A2B5D">
              <w:rPr>
                <w:b/>
                <w:bCs/>
                <w:sz w:val="28"/>
                <w:szCs w:val="28"/>
              </w:rPr>
              <w:t>INTEROCO Copyright Office</w:t>
            </w:r>
          </w:p>
        </w:tc>
        <w:tc>
          <w:tcPr>
            <w:tcW w:w="3161" w:type="dxa"/>
          </w:tcPr>
          <w:p w14:paraId="692E2DDF" w14:textId="77777777" w:rsidR="000D34C4" w:rsidRPr="00C26AB1" w:rsidRDefault="000D34C4" w:rsidP="00E01944">
            <w:pPr>
              <w:suppressAutoHyphens w:val="0"/>
              <w:spacing w:after="0"/>
              <w:jc w:val="right"/>
              <w:rPr>
                <w:b/>
                <w:sz w:val="28"/>
                <w:szCs w:val="28"/>
              </w:rPr>
            </w:pPr>
            <w:r w:rsidRPr="00C26AB1">
              <w:rPr>
                <w:b/>
                <w:sz w:val="28"/>
                <w:szCs w:val="28"/>
              </w:rPr>
              <w:t>Муминов</w:t>
            </w:r>
          </w:p>
          <w:p w14:paraId="2BA2B2C2" w14:textId="77777777" w:rsidR="000D34C4" w:rsidRPr="00C26AB1" w:rsidRDefault="000D34C4" w:rsidP="00E01944">
            <w:pPr>
              <w:suppressAutoHyphens w:val="0"/>
              <w:spacing w:after="0"/>
              <w:jc w:val="right"/>
              <w:rPr>
                <w:b/>
                <w:sz w:val="28"/>
                <w:szCs w:val="28"/>
              </w:rPr>
            </w:pPr>
            <w:r w:rsidRPr="00C26AB1">
              <w:rPr>
                <w:b/>
                <w:sz w:val="28"/>
                <w:szCs w:val="28"/>
              </w:rPr>
              <w:t>Санджар</w:t>
            </w:r>
          </w:p>
          <w:p w14:paraId="1BB081CA" w14:textId="77777777" w:rsidR="000D34C4" w:rsidRPr="00C26AB1" w:rsidRDefault="000D34C4" w:rsidP="00E01944">
            <w:pPr>
              <w:suppressAutoHyphens w:val="0"/>
              <w:spacing w:after="0"/>
              <w:jc w:val="right"/>
              <w:rPr>
                <w:b/>
                <w:sz w:val="28"/>
                <w:szCs w:val="28"/>
              </w:rPr>
            </w:pPr>
            <w:r w:rsidRPr="00C26AB1">
              <w:rPr>
                <w:b/>
                <w:sz w:val="28"/>
                <w:szCs w:val="28"/>
              </w:rPr>
              <w:t>Файзуллаевич</w:t>
            </w:r>
          </w:p>
        </w:tc>
      </w:tr>
    </w:tbl>
    <w:p w14:paraId="2686096F" w14:textId="77777777" w:rsidR="000D34C4" w:rsidRPr="00C26AB1" w:rsidRDefault="000D34C4" w:rsidP="005B140F">
      <w:pPr>
        <w:tabs>
          <w:tab w:val="left" w:pos="1371"/>
          <w:tab w:val="center" w:pos="4536"/>
          <w:tab w:val="center" w:pos="4677"/>
        </w:tabs>
        <w:suppressAutoHyphens w:val="0"/>
        <w:spacing w:after="0"/>
        <w:rPr>
          <w:i/>
          <w:sz w:val="28"/>
          <w:szCs w:val="28"/>
        </w:rPr>
      </w:pPr>
      <w:r w:rsidRPr="00C26AB1">
        <w:rPr>
          <w:i/>
          <w:sz w:val="28"/>
          <w:szCs w:val="28"/>
        </w:rPr>
        <w:tab/>
      </w:r>
      <w:r w:rsidRPr="00C26AB1">
        <w:rPr>
          <w:i/>
          <w:sz w:val="28"/>
          <w:szCs w:val="28"/>
        </w:rPr>
        <w:tab/>
      </w:r>
      <w:r w:rsidRPr="00C26AB1">
        <w:rPr>
          <w:i/>
          <w:sz w:val="28"/>
          <w:szCs w:val="28"/>
        </w:rPr>
        <w:tab/>
      </w:r>
    </w:p>
    <w:p w14:paraId="7F249B9F" w14:textId="77777777" w:rsidR="000D34C4" w:rsidRPr="00C26AB1" w:rsidRDefault="000D34C4" w:rsidP="00E01944">
      <w:pPr>
        <w:tabs>
          <w:tab w:val="center" w:pos="4536"/>
        </w:tabs>
        <w:suppressAutoHyphens w:val="0"/>
        <w:spacing w:after="0"/>
        <w:jc w:val="center"/>
        <w:rPr>
          <w:i/>
          <w:sz w:val="28"/>
          <w:szCs w:val="28"/>
        </w:rPr>
      </w:pPr>
    </w:p>
    <w:p w14:paraId="3A731AB9" w14:textId="77777777" w:rsidR="000D34C4" w:rsidRPr="00C26AB1" w:rsidRDefault="000D34C4" w:rsidP="00E01944">
      <w:pPr>
        <w:tabs>
          <w:tab w:val="center" w:pos="4536"/>
        </w:tabs>
        <w:suppressAutoHyphens w:val="0"/>
        <w:spacing w:after="0"/>
        <w:jc w:val="center"/>
        <w:rPr>
          <w:i/>
          <w:sz w:val="28"/>
          <w:szCs w:val="28"/>
        </w:rPr>
      </w:pPr>
      <w:r w:rsidRPr="00C26AB1">
        <w:rPr>
          <w:i/>
          <w:sz w:val="28"/>
          <w:szCs w:val="28"/>
        </w:rPr>
        <w:t>(подпись, печать)</w:t>
      </w:r>
    </w:p>
    <w:p w14:paraId="6CD4FDB3" w14:textId="77777777" w:rsidR="000D34C4" w:rsidRPr="00C26AB1" w:rsidRDefault="000D34C4">
      <w:pPr>
        <w:suppressAutoHyphens w:val="0"/>
        <w:rPr>
          <w:b/>
          <w:bCs/>
          <w:sz w:val="28"/>
          <w:szCs w:val="28"/>
          <w:lang w:val="en-US"/>
        </w:rPr>
      </w:pPr>
      <w:r w:rsidRPr="00C26AB1">
        <w:rPr>
          <w:b/>
          <w:bCs/>
          <w:sz w:val="28"/>
          <w:szCs w:val="28"/>
          <w:lang w:val="en-US"/>
        </w:rPr>
        <w:br w:type="page"/>
      </w:r>
    </w:p>
    <w:p w14:paraId="4215BBB5" w14:textId="77777777" w:rsidR="000D34C4" w:rsidRPr="00C26AB1" w:rsidRDefault="000D34C4" w:rsidP="00E01944">
      <w:pPr>
        <w:suppressAutoHyphens w:val="0"/>
        <w:spacing w:after="0"/>
        <w:jc w:val="both"/>
        <w:rPr>
          <w:b/>
          <w:bCs/>
          <w:sz w:val="28"/>
          <w:szCs w:val="28"/>
          <w:lang w:val="en-US"/>
        </w:rPr>
      </w:pPr>
    </w:p>
    <w:tbl>
      <w:tblPr>
        <w:tblW w:w="0" w:type="auto"/>
        <w:tblInd w:w="-10" w:type="dxa"/>
        <w:tblLayout w:type="fixed"/>
        <w:tblLook w:val="00A0" w:firstRow="1" w:lastRow="0" w:firstColumn="1" w:lastColumn="0" w:noHBand="0" w:noVBand="0"/>
      </w:tblPr>
      <w:tblGrid>
        <w:gridCol w:w="9308"/>
      </w:tblGrid>
      <w:tr w:rsidR="000D34C4" w:rsidRPr="00C26AB1" w14:paraId="57F500F6" w14:textId="77777777" w:rsidTr="005B0B39">
        <w:tc>
          <w:tcPr>
            <w:tcW w:w="9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14:paraId="56CED602" w14:textId="77777777" w:rsidR="000D34C4" w:rsidRPr="00C26AB1" w:rsidRDefault="000D34C4">
            <w:pPr>
              <w:tabs>
                <w:tab w:val="left" w:pos="2177"/>
              </w:tabs>
              <w:spacing w:after="0"/>
              <w:jc w:val="center"/>
            </w:pPr>
            <w:r w:rsidRPr="00C26AB1">
              <w:rPr>
                <w:b/>
                <w:sz w:val="32"/>
                <w:szCs w:val="32"/>
              </w:rPr>
              <w:t>I. АННОТАЦИЯ</w:t>
            </w:r>
          </w:p>
        </w:tc>
      </w:tr>
    </w:tbl>
    <w:p w14:paraId="6D32CF55" w14:textId="77777777" w:rsidR="000D34C4" w:rsidRPr="00C26AB1" w:rsidRDefault="000D34C4" w:rsidP="005B0B39">
      <w:pPr>
        <w:tabs>
          <w:tab w:val="center" w:pos="4536"/>
        </w:tabs>
        <w:spacing w:after="0"/>
        <w:rPr>
          <w:sz w:val="28"/>
          <w:szCs w:val="28"/>
        </w:rPr>
      </w:pPr>
    </w:p>
    <w:p w14:paraId="5148D448" w14:textId="77777777" w:rsidR="000D34C4" w:rsidRPr="00C26AB1" w:rsidRDefault="000D34C4" w:rsidP="005B140F">
      <w:pPr>
        <w:spacing w:after="0" w:line="240" w:lineRule="auto"/>
        <w:jc w:val="center"/>
        <w:rPr>
          <w:b/>
          <w:sz w:val="28"/>
          <w:szCs w:val="28"/>
        </w:rPr>
      </w:pPr>
      <w:r w:rsidRPr="00C26AB1">
        <w:rPr>
          <w:sz w:val="28"/>
          <w:szCs w:val="28"/>
        </w:rPr>
        <w:tab/>
      </w:r>
      <w:r w:rsidRPr="00C26AB1">
        <w:rPr>
          <w:b/>
          <w:sz w:val="28"/>
          <w:szCs w:val="28"/>
        </w:rPr>
        <w:t xml:space="preserve"> «</w:t>
      </w:r>
      <w:r w:rsidR="001828A3" w:rsidRPr="001828A3">
        <w:rPr>
          <w:b/>
          <w:color w:val="000000"/>
          <w:sz w:val="28"/>
          <w:szCs w:val="28"/>
          <w:shd w:val="clear" w:color="auto" w:fill="FFFFFF"/>
        </w:rPr>
        <w:t>Алгоритм сервиса по регистрации мест захоронений и колумбариев по всей территории РФ</w:t>
      </w:r>
      <w:r w:rsidRPr="00C26AB1">
        <w:rPr>
          <w:b/>
          <w:sz w:val="28"/>
          <w:szCs w:val="28"/>
        </w:rPr>
        <w:t>»</w:t>
      </w:r>
    </w:p>
    <w:p w14:paraId="7204B747" w14:textId="77777777" w:rsidR="000D34C4" w:rsidRPr="00C26AB1" w:rsidRDefault="000D34C4" w:rsidP="0013327C">
      <w:pPr>
        <w:spacing w:after="0" w:line="240" w:lineRule="auto"/>
        <w:jc w:val="center"/>
        <w:rPr>
          <w:sz w:val="28"/>
          <w:szCs w:val="28"/>
        </w:rPr>
      </w:pPr>
    </w:p>
    <w:p w14:paraId="39F818ED" w14:textId="77777777" w:rsidR="00C576B3" w:rsidRDefault="000D34C4" w:rsidP="00C576B3">
      <w:pPr>
        <w:spacing w:after="0" w:line="360" w:lineRule="auto"/>
        <w:ind w:firstLine="567"/>
        <w:jc w:val="both"/>
        <w:rPr>
          <w:sz w:val="28"/>
          <w:szCs w:val="28"/>
        </w:rPr>
      </w:pPr>
      <w:r w:rsidRPr="00C26AB1">
        <w:rPr>
          <w:sz w:val="28"/>
          <w:szCs w:val="28"/>
        </w:rPr>
        <w:t>Авторский бизнес-проект «</w:t>
      </w:r>
      <w:r w:rsidR="001828A3" w:rsidRPr="001828A3">
        <w:rPr>
          <w:color w:val="000000"/>
          <w:sz w:val="28"/>
          <w:szCs w:val="28"/>
          <w:shd w:val="clear" w:color="auto" w:fill="FFFFFF"/>
        </w:rPr>
        <w:t>Алгоритм сервиса по регистрации мест захоронений и колумбариев по всей территории РФ</w:t>
      </w:r>
      <w:r w:rsidRPr="00C26AB1">
        <w:rPr>
          <w:sz w:val="28"/>
          <w:szCs w:val="28"/>
        </w:rPr>
        <w:t>»</w:t>
      </w:r>
      <w:r w:rsidRPr="00C26AB1">
        <w:rPr>
          <w:color w:val="000000"/>
          <w:sz w:val="28"/>
          <w:szCs w:val="28"/>
          <w:shd w:val="clear" w:color="auto" w:fill="FFFFFF"/>
        </w:rPr>
        <w:t xml:space="preserve"> представляет собой уникальную </w:t>
      </w:r>
      <w:r w:rsidR="00C576B3">
        <w:rPr>
          <w:sz w:val="28"/>
          <w:szCs w:val="28"/>
        </w:rPr>
        <w:t>онлайн-</w:t>
      </w:r>
      <w:r w:rsidR="00C576B3" w:rsidRPr="7F67C72C">
        <w:rPr>
          <w:sz w:val="28"/>
          <w:szCs w:val="28"/>
        </w:rPr>
        <w:t>баз</w:t>
      </w:r>
      <w:r w:rsidR="00C576B3">
        <w:rPr>
          <w:sz w:val="28"/>
          <w:szCs w:val="28"/>
        </w:rPr>
        <w:t>у</w:t>
      </w:r>
      <w:r w:rsidR="00C576B3" w:rsidRPr="7F67C72C">
        <w:rPr>
          <w:sz w:val="28"/>
          <w:szCs w:val="28"/>
        </w:rPr>
        <w:t xml:space="preserve"> данных захоронений, с возможностью онлайн-регистрации (через интернет с помощью телефона или ПК)</w:t>
      </w:r>
      <w:r w:rsidR="00C576B3">
        <w:rPr>
          <w:sz w:val="28"/>
          <w:szCs w:val="28"/>
        </w:rPr>
        <w:t xml:space="preserve">. </w:t>
      </w:r>
    </w:p>
    <w:p w14:paraId="7DE118EE" w14:textId="77777777" w:rsidR="00C576B3" w:rsidRDefault="00C576B3" w:rsidP="00C576B3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3F8664B0" w14:textId="77777777" w:rsidR="009C2897" w:rsidRDefault="00C576B3" w:rsidP="00C576B3">
      <w:pPr>
        <w:pStyle w:val="15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7F67C72C">
        <w:rPr>
          <w:rFonts w:ascii="Times New Roman" w:hAnsi="Times New Roman" w:cs="Times New Roman"/>
          <w:sz w:val="28"/>
          <w:szCs w:val="28"/>
        </w:rPr>
        <w:t xml:space="preserve">Основная цель </w:t>
      </w:r>
      <w:r w:rsidR="001828A3">
        <w:rPr>
          <w:rFonts w:ascii="Times New Roman" w:hAnsi="Times New Roman" w:cs="Times New Roman"/>
          <w:sz w:val="28"/>
          <w:szCs w:val="28"/>
        </w:rPr>
        <w:t>авторского бизнес-проекта «</w:t>
      </w:r>
      <w:r w:rsidR="001828A3" w:rsidRPr="001828A3">
        <w:rPr>
          <w:rFonts w:ascii="Times New Roman" w:hAnsi="Times New Roman" w:cs="Times New Roman"/>
          <w:sz w:val="28"/>
          <w:szCs w:val="28"/>
          <w:shd w:val="clear" w:color="auto" w:fill="FFFFFF"/>
        </w:rPr>
        <w:t>Алгоритм сервиса по регистрации мест захоронений и колумбариев по всей территории РФ</w:t>
      </w:r>
      <w:r w:rsidR="001828A3">
        <w:rPr>
          <w:rFonts w:ascii="Times New Roman" w:hAnsi="Times New Roman" w:cs="Times New Roman"/>
          <w:sz w:val="28"/>
          <w:szCs w:val="28"/>
          <w:shd w:val="clear" w:color="auto" w:fill="FFFFFF"/>
        </w:rPr>
        <w:t>»</w:t>
      </w:r>
      <w:r w:rsidRPr="7F67C72C">
        <w:rPr>
          <w:rFonts w:ascii="Times New Roman" w:hAnsi="Times New Roman" w:cs="Times New Roman"/>
          <w:sz w:val="28"/>
          <w:szCs w:val="28"/>
        </w:rPr>
        <w:t xml:space="preserve"> - созда</w:t>
      </w:r>
      <w:r>
        <w:rPr>
          <w:rFonts w:ascii="Times New Roman" w:hAnsi="Times New Roman" w:cs="Times New Roman"/>
          <w:sz w:val="28"/>
          <w:szCs w:val="28"/>
        </w:rPr>
        <w:t>ние</w:t>
      </w:r>
      <w:r w:rsidRPr="7F67C72C">
        <w:rPr>
          <w:rFonts w:ascii="Times New Roman" w:hAnsi="Times New Roman" w:cs="Times New Roman"/>
          <w:sz w:val="28"/>
          <w:szCs w:val="28"/>
        </w:rPr>
        <w:t xml:space="preserve"> общ</w:t>
      </w:r>
      <w:r>
        <w:rPr>
          <w:rFonts w:ascii="Times New Roman" w:hAnsi="Times New Roman" w:cs="Times New Roman"/>
          <w:sz w:val="28"/>
          <w:szCs w:val="28"/>
        </w:rPr>
        <w:t>ей</w:t>
      </w:r>
      <w:r w:rsidRPr="7F67C72C">
        <w:rPr>
          <w:rFonts w:ascii="Times New Roman" w:hAnsi="Times New Roman" w:cs="Times New Roman"/>
          <w:sz w:val="28"/>
          <w:szCs w:val="28"/>
        </w:rPr>
        <w:t xml:space="preserve"> онлайн-баз</w:t>
      </w:r>
      <w:r>
        <w:rPr>
          <w:rFonts w:ascii="Times New Roman" w:hAnsi="Times New Roman" w:cs="Times New Roman"/>
          <w:sz w:val="28"/>
          <w:szCs w:val="28"/>
        </w:rPr>
        <w:t>ы</w:t>
      </w:r>
      <w:r w:rsidRPr="7F67C72C">
        <w:rPr>
          <w:rFonts w:ascii="Times New Roman" w:hAnsi="Times New Roman" w:cs="Times New Roman"/>
          <w:sz w:val="28"/>
          <w:szCs w:val="28"/>
        </w:rPr>
        <w:t xml:space="preserve"> захоронений на территории Российской Федерации для упрощения поиска умерших родственников, друзей, знакомых с помощью данного интернет-ресурса. </w:t>
      </w:r>
    </w:p>
    <w:p w14:paraId="21D18217" w14:textId="77777777" w:rsidR="009C2897" w:rsidRDefault="009C2897" w:rsidP="00C576B3">
      <w:pPr>
        <w:pStyle w:val="15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7D787123" w14:textId="77777777" w:rsidR="00C576B3" w:rsidRPr="006F186C" w:rsidRDefault="00C576B3" w:rsidP="00C576B3">
      <w:pPr>
        <w:pStyle w:val="15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7F67C72C">
        <w:rPr>
          <w:rFonts w:ascii="Times New Roman" w:hAnsi="Times New Roman" w:cs="Times New Roman"/>
          <w:sz w:val="28"/>
          <w:szCs w:val="28"/>
        </w:rPr>
        <w:t xml:space="preserve">Сервисом могут воспользоваться дальние родственники умершего, живущие за пределами РФ для заказа услуги по уходу за местом захоронения и его облагораживанием, </w:t>
      </w:r>
      <w:r w:rsidR="009C2897">
        <w:rPr>
          <w:rFonts w:ascii="Times New Roman" w:hAnsi="Times New Roman" w:cs="Times New Roman"/>
          <w:sz w:val="28"/>
          <w:szCs w:val="28"/>
        </w:rPr>
        <w:t xml:space="preserve">а </w:t>
      </w:r>
      <w:r w:rsidRPr="7F67C72C">
        <w:rPr>
          <w:rFonts w:ascii="Times New Roman" w:hAnsi="Times New Roman" w:cs="Times New Roman"/>
          <w:sz w:val="28"/>
          <w:szCs w:val="28"/>
        </w:rPr>
        <w:t>так же установк</w:t>
      </w:r>
      <w:r w:rsidR="009C2897">
        <w:rPr>
          <w:rFonts w:ascii="Times New Roman" w:hAnsi="Times New Roman" w:cs="Times New Roman"/>
          <w:sz w:val="28"/>
          <w:szCs w:val="28"/>
        </w:rPr>
        <w:t>и</w:t>
      </w:r>
      <w:r w:rsidRPr="7F67C72C">
        <w:rPr>
          <w:rFonts w:ascii="Times New Roman" w:hAnsi="Times New Roman" w:cs="Times New Roman"/>
          <w:sz w:val="28"/>
          <w:szCs w:val="28"/>
        </w:rPr>
        <w:t xml:space="preserve"> памятника.</w:t>
      </w:r>
    </w:p>
    <w:p w14:paraId="628C98EE" w14:textId="66A7B43B" w:rsidR="009C2897" w:rsidRDefault="009C2897">
      <w:pPr>
        <w:suppressAutoHyphens w:val="0"/>
        <w:spacing w:after="0" w:line="240" w:lineRule="auto"/>
        <w:rPr>
          <w:sz w:val="28"/>
          <w:szCs w:val="28"/>
        </w:rPr>
      </w:pPr>
    </w:p>
    <w:p w14:paraId="46D3C178" w14:textId="77777777" w:rsidR="000D34C4" w:rsidRPr="00C26AB1" w:rsidRDefault="000D34C4" w:rsidP="005B0B39">
      <w:pPr>
        <w:tabs>
          <w:tab w:val="center" w:pos="4536"/>
        </w:tabs>
        <w:spacing w:after="0"/>
        <w:rPr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0A0" w:firstRow="1" w:lastRow="0" w:firstColumn="1" w:lastColumn="0" w:noHBand="0" w:noVBand="0"/>
      </w:tblPr>
      <w:tblGrid>
        <w:gridCol w:w="9308"/>
      </w:tblGrid>
      <w:tr w:rsidR="000D34C4" w:rsidRPr="00C26AB1" w14:paraId="7B85C8C9" w14:textId="77777777" w:rsidTr="005B0B39">
        <w:tc>
          <w:tcPr>
            <w:tcW w:w="9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14:paraId="44B1FEB9" w14:textId="77777777" w:rsidR="000D34C4" w:rsidRPr="00C26AB1" w:rsidRDefault="000D34C4">
            <w:pPr>
              <w:tabs>
                <w:tab w:val="left" w:pos="2177"/>
              </w:tabs>
              <w:spacing w:after="0"/>
              <w:jc w:val="center"/>
            </w:pPr>
            <w:r w:rsidRPr="00C26AB1">
              <w:rPr>
                <w:b/>
                <w:sz w:val="32"/>
                <w:szCs w:val="32"/>
              </w:rPr>
              <w:lastRenderedPageBreak/>
              <w:t>II. ОСНОВНЫЕ ПОНЯТИЯ</w:t>
            </w:r>
          </w:p>
        </w:tc>
      </w:tr>
    </w:tbl>
    <w:p w14:paraId="5674AF18" w14:textId="77777777" w:rsidR="000D34C4" w:rsidRPr="00C26AB1" w:rsidRDefault="000D34C4" w:rsidP="004802FA">
      <w:pPr>
        <w:spacing w:after="0"/>
        <w:ind w:left="4253" w:right="-1" w:hanging="4253"/>
        <w:jc w:val="both"/>
        <w:rPr>
          <w:b/>
          <w:iCs/>
          <w:sz w:val="28"/>
          <w:szCs w:val="28"/>
        </w:rPr>
      </w:pPr>
    </w:p>
    <w:tbl>
      <w:tblPr>
        <w:tblW w:w="933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"/>
        <w:gridCol w:w="2386"/>
        <w:gridCol w:w="6815"/>
        <w:gridCol w:w="107"/>
      </w:tblGrid>
      <w:tr w:rsidR="009C2897" w:rsidRPr="00C26AB1" w14:paraId="6A5E3050" w14:textId="77777777" w:rsidTr="00982BE6">
        <w:trPr>
          <w:gridAfter w:val="1"/>
          <w:wAfter w:w="107" w:type="dxa"/>
        </w:trPr>
        <w:tc>
          <w:tcPr>
            <w:tcW w:w="2410" w:type="dxa"/>
            <w:gridSpan w:val="2"/>
          </w:tcPr>
          <w:p w14:paraId="556E1119" w14:textId="77777777" w:rsidR="009C2897" w:rsidRPr="00C26AB1" w:rsidRDefault="009C2897" w:rsidP="001C3A0B">
            <w:pPr>
              <w:spacing w:after="0" w:line="360" w:lineRule="auto"/>
              <w:jc w:val="both"/>
              <w:rPr>
                <w:b/>
                <w:iCs/>
                <w:sz w:val="28"/>
                <w:szCs w:val="28"/>
              </w:rPr>
            </w:pPr>
            <w:r>
              <w:rPr>
                <w:b/>
                <w:iCs/>
                <w:sz w:val="28"/>
                <w:szCs w:val="28"/>
              </w:rPr>
              <w:t>Регистрация</w:t>
            </w:r>
            <w:r w:rsidR="00982BE6">
              <w:rPr>
                <w:b/>
                <w:iCs/>
                <w:sz w:val="28"/>
                <w:szCs w:val="28"/>
              </w:rPr>
              <w:t xml:space="preserve"> захоронений</w:t>
            </w:r>
          </w:p>
        </w:tc>
        <w:tc>
          <w:tcPr>
            <w:tcW w:w="6815" w:type="dxa"/>
          </w:tcPr>
          <w:p w14:paraId="7A92BCB4" w14:textId="77777777" w:rsidR="009C2897" w:rsidRPr="00C26AB1" w:rsidRDefault="00982BE6" w:rsidP="001C3A0B">
            <w:pPr>
              <w:jc w:val="both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 это запись о захоронении умершего в регистрационной книге, совершенная на основании свидетельства о смерти и содержащая личные данные умершего, дату захоронения и сектор могилы</w:t>
            </w:r>
          </w:p>
        </w:tc>
      </w:tr>
      <w:tr w:rsidR="009C2897" w:rsidRPr="00C26AB1" w14:paraId="5248C7E0" w14:textId="77777777" w:rsidTr="00982BE6">
        <w:trPr>
          <w:gridAfter w:val="1"/>
          <w:wAfter w:w="107" w:type="dxa"/>
        </w:trPr>
        <w:tc>
          <w:tcPr>
            <w:tcW w:w="2410" w:type="dxa"/>
            <w:gridSpan w:val="2"/>
          </w:tcPr>
          <w:p w14:paraId="3A704EB2" w14:textId="77777777" w:rsidR="009C2897" w:rsidRPr="00C26AB1" w:rsidRDefault="009C2897" w:rsidP="00E84B27">
            <w:pPr>
              <w:spacing w:after="0" w:line="360" w:lineRule="auto"/>
              <w:jc w:val="both"/>
              <w:rPr>
                <w:b/>
                <w:iCs/>
                <w:sz w:val="28"/>
                <w:szCs w:val="28"/>
              </w:rPr>
            </w:pPr>
            <w:r>
              <w:rPr>
                <w:b/>
                <w:iCs/>
                <w:sz w:val="28"/>
                <w:szCs w:val="28"/>
              </w:rPr>
              <w:t>База данных</w:t>
            </w:r>
          </w:p>
        </w:tc>
        <w:tc>
          <w:tcPr>
            <w:tcW w:w="6815" w:type="dxa"/>
          </w:tcPr>
          <w:p w14:paraId="0187D025" w14:textId="77777777" w:rsidR="009C2897" w:rsidRPr="00C26AB1" w:rsidRDefault="001C3A0B" w:rsidP="001C3A0B">
            <w:pPr>
              <w:jc w:val="both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 это представленная в объективной форме совокупность самостоятельных материалов, систематизированных таким образом, чтобы эти материалы могли быть найдены и обработаны с помощью электронной вычислительной машины</w:t>
            </w:r>
          </w:p>
        </w:tc>
      </w:tr>
      <w:tr w:rsidR="009C2897" w:rsidRPr="00C26AB1" w14:paraId="2EA43758" w14:textId="77777777" w:rsidTr="00982BE6">
        <w:trPr>
          <w:gridAfter w:val="1"/>
          <w:wAfter w:w="107" w:type="dxa"/>
        </w:trPr>
        <w:tc>
          <w:tcPr>
            <w:tcW w:w="2410" w:type="dxa"/>
            <w:gridSpan w:val="2"/>
          </w:tcPr>
          <w:p w14:paraId="4D28AB33" w14:textId="77777777" w:rsidR="009C2897" w:rsidRPr="00C26AB1" w:rsidRDefault="009C2897" w:rsidP="00E84B27">
            <w:pPr>
              <w:spacing w:after="0" w:line="360" w:lineRule="auto"/>
              <w:jc w:val="both"/>
              <w:rPr>
                <w:b/>
                <w:iCs/>
                <w:sz w:val="28"/>
                <w:szCs w:val="28"/>
              </w:rPr>
            </w:pPr>
            <w:r>
              <w:rPr>
                <w:b/>
                <w:iCs/>
                <w:sz w:val="28"/>
                <w:szCs w:val="28"/>
              </w:rPr>
              <w:t>Захоронение</w:t>
            </w:r>
          </w:p>
        </w:tc>
        <w:tc>
          <w:tcPr>
            <w:tcW w:w="6815" w:type="dxa"/>
          </w:tcPr>
          <w:p w14:paraId="2C3CAC21" w14:textId="77777777" w:rsidR="009C2897" w:rsidRPr="001C3A0B" w:rsidRDefault="001C3A0B" w:rsidP="001C3A0B">
            <w:pPr>
              <w:spacing w:after="0" w:line="360" w:lineRule="auto"/>
              <w:jc w:val="both"/>
              <w:rPr>
                <w:sz w:val="28"/>
                <w:szCs w:val="28"/>
                <w:shd w:val="clear" w:color="auto" w:fill="FFFFFF"/>
              </w:rPr>
            </w:pPr>
            <w:r w:rsidRPr="001C3A0B">
              <w:rPr>
                <w:sz w:val="28"/>
                <w:szCs w:val="28"/>
                <w:shd w:val="clear" w:color="auto" w:fill="FFFFFF"/>
              </w:rPr>
              <w:t>- это акт помещения мёртвого человека в землю</w:t>
            </w:r>
          </w:p>
        </w:tc>
      </w:tr>
      <w:tr w:rsidR="009C2897" w:rsidRPr="00C26AB1" w14:paraId="65A75635" w14:textId="77777777" w:rsidTr="00982BE6">
        <w:trPr>
          <w:gridAfter w:val="1"/>
          <w:wAfter w:w="107" w:type="dxa"/>
        </w:trPr>
        <w:tc>
          <w:tcPr>
            <w:tcW w:w="2410" w:type="dxa"/>
            <w:gridSpan w:val="2"/>
          </w:tcPr>
          <w:p w14:paraId="6CEBFE23" w14:textId="77777777" w:rsidR="009C2897" w:rsidRPr="00C26AB1" w:rsidRDefault="009C2897" w:rsidP="00E84B27">
            <w:pPr>
              <w:spacing w:after="0" w:line="360" w:lineRule="auto"/>
              <w:jc w:val="both"/>
              <w:rPr>
                <w:b/>
                <w:iCs/>
                <w:sz w:val="28"/>
                <w:szCs w:val="28"/>
              </w:rPr>
            </w:pPr>
            <w:r>
              <w:rPr>
                <w:b/>
                <w:iCs/>
                <w:sz w:val="28"/>
                <w:szCs w:val="28"/>
              </w:rPr>
              <w:t>Колумбарий</w:t>
            </w:r>
          </w:p>
        </w:tc>
        <w:tc>
          <w:tcPr>
            <w:tcW w:w="6815" w:type="dxa"/>
          </w:tcPr>
          <w:p w14:paraId="34817662" w14:textId="77777777" w:rsidR="009C2897" w:rsidRPr="00C26AB1" w:rsidRDefault="001C3A0B" w:rsidP="00E84B27">
            <w:pPr>
              <w:spacing w:after="0" w:line="360" w:lineRule="auto"/>
              <w:jc w:val="both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 xml:space="preserve">- это </w:t>
            </w:r>
            <w:r w:rsidRPr="001C3A0B">
              <w:rPr>
                <w:sz w:val="28"/>
                <w:szCs w:val="28"/>
                <w:shd w:val="clear" w:color="auto" w:fill="FFFFFF"/>
              </w:rPr>
              <w:t>хранилище урн с прахом после кремации</w:t>
            </w:r>
          </w:p>
        </w:tc>
      </w:tr>
      <w:tr w:rsidR="009C2897" w:rsidRPr="00C26AB1" w14:paraId="32D57A2C" w14:textId="77777777" w:rsidTr="00982BE6">
        <w:trPr>
          <w:gridAfter w:val="1"/>
          <w:wAfter w:w="107" w:type="dxa"/>
        </w:trPr>
        <w:tc>
          <w:tcPr>
            <w:tcW w:w="2410" w:type="dxa"/>
            <w:gridSpan w:val="2"/>
          </w:tcPr>
          <w:p w14:paraId="5FA30977" w14:textId="77777777" w:rsidR="009C2897" w:rsidRPr="00C26AB1" w:rsidRDefault="009C2897" w:rsidP="00E84B27">
            <w:pPr>
              <w:spacing w:after="0" w:line="360" w:lineRule="auto"/>
              <w:jc w:val="both"/>
              <w:rPr>
                <w:b/>
                <w:iCs/>
                <w:sz w:val="28"/>
                <w:szCs w:val="28"/>
              </w:rPr>
            </w:pPr>
            <w:r>
              <w:rPr>
                <w:b/>
                <w:iCs/>
                <w:sz w:val="28"/>
                <w:szCs w:val="28"/>
              </w:rPr>
              <w:t>Кладбище</w:t>
            </w:r>
          </w:p>
        </w:tc>
        <w:tc>
          <w:tcPr>
            <w:tcW w:w="6815" w:type="dxa"/>
          </w:tcPr>
          <w:p w14:paraId="0CAF0EBF" w14:textId="77777777" w:rsidR="009C2897" w:rsidRPr="00C26AB1" w:rsidRDefault="001C3A0B" w:rsidP="00E84B27">
            <w:pPr>
              <w:spacing w:after="0" w:line="360" w:lineRule="auto"/>
              <w:jc w:val="both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 xml:space="preserve">- это </w:t>
            </w:r>
            <w:r w:rsidRPr="001C3A0B">
              <w:rPr>
                <w:sz w:val="28"/>
                <w:szCs w:val="28"/>
                <w:shd w:val="clear" w:color="auto" w:fill="FFFFFF"/>
              </w:rPr>
              <w:t>участок территории, специально предназначенный для погребения умерших или их праха после кремации</w:t>
            </w:r>
          </w:p>
        </w:tc>
      </w:tr>
      <w:tr w:rsidR="009C2897" w:rsidRPr="00C26AB1" w14:paraId="52484EC1" w14:textId="77777777" w:rsidTr="00982BE6">
        <w:trPr>
          <w:gridAfter w:val="1"/>
          <w:wAfter w:w="107" w:type="dxa"/>
        </w:trPr>
        <w:tc>
          <w:tcPr>
            <w:tcW w:w="2410" w:type="dxa"/>
            <w:gridSpan w:val="2"/>
          </w:tcPr>
          <w:p w14:paraId="42BCBA15" w14:textId="77777777" w:rsidR="009C2897" w:rsidRPr="00C26AB1" w:rsidRDefault="009C2897" w:rsidP="00E84B27">
            <w:pPr>
              <w:spacing w:after="0" w:line="360" w:lineRule="auto"/>
              <w:jc w:val="both"/>
              <w:rPr>
                <w:b/>
                <w:iCs/>
                <w:sz w:val="28"/>
                <w:szCs w:val="28"/>
              </w:rPr>
            </w:pPr>
            <w:r>
              <w:rPr>
                <w:b/>
                <w:iCs/>
                <w:sz w:val="28"/>
                <w:szCs w:val="28"/>
              </w:rPr>
              <w:t>Навигация</w:t>
            </w:r>
          </w:p>
        </w:tc>
        <w:tc>
          <w:tcPr>
            <w:tcW w:w="6815" w:type="dxa"/>
          </w:tcPr>
          <w:p w14:paraId="5D3B9823" w14:textId="77777777" w:rsidR="009C2897" w:rsidRPr="00C26AB1" w:rsidRDefault="001C3A0B" w:rsidP="00E84B27">
            <w:pPr>
              <w:spacing w:after="0" w:line="360" w:lineRule="auto"/>
              <w:jc w:val="both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 это определение местоположения и ориентации объектов</w:t>
            </w:r>
          </w:p>
        </w:tc>
      </w:tr>
      <w:tr w:rsidR="009C2897" w:rsidRPr="00C26AB1" w14:paraId="2E683982" w14:textId="77777777" w:rsidTr="00982BE6">
        <w:trPr>
          <w:gridAfter w:val="1"/>
          <w:wAfter w:w="107" w:type="dxa"/>
        </w:trPr>
        <w:tc>
          <w:tcPr>
            <w:tcW w:w="2410" w:type="dxa"/>
            <w:gridSpan w:val="2"/>
          </w:tcPr>
          <w:p w14:paraId="3B022C5D" w14:textId="77777777" w:rsidR="009C2897" w:rsidRPr="00C26AB1" w:rsidRDefault="009C2897" w:rsidP="00E84B27">
            <w:pPr>
              <w:spacing w:after="0" w:line="360" w:lineRule="auto"/>
              <w:jc w:val="both"/>
              <w:rPr>
                <w:b/>
                <w:iCs/>
                <w:sz w:val="28"/>
                <w:szCs w:val="28"/>
              </w:rPr>
            </w:pPr>
            <w:r>
              <w:rPr>
                <w:b/>
                <w:iCs/>
                <w:sz w:val="28"/>
                <w:szCs w:val="28"/>
              </w:rPr>
              <w:t>Геолокация</w:t>
            </w:r>
          </w:p>
        </w:tc>
        <w:tc>
          <w:tcPr>
            <w:tcW w:w="6815" w:type="dxa"/>
          </w:tcPr>
          <w:p w14:paraId="5D6CB4FD" w14:textId="77777777" w:rsidR="009C2897" w:rsidRPr="00C26AB1" w:rsidRDefault="001C3A0B" w:rsidP="001C3A0B">
            <w:pPr>
              <w:spacing w:after="0" w:line="360" w:lineRule="auto"/>
              <w:jc w:val="both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 xml:space="preserve">- это </w:t>
            </w:r>
            <w:r w:rsidRPr="001C3A0B">
              <w:rPr>
                <w:sz w:val="28"/>
                <w:szCs w:val="28"/>
                <w:shd w:val="clear" w:color="auto" w:fill="FFFFFF"/>
              </w:rPr>
              <w:t>определение географического местоположения объекта</w:t>
            </w:r>
          </w:p>
        </w:tc>
      </w:tr>
      <w:tr w:rsidR="009C2897" w:rsidRPr="00C26AB1" w14:paraId="6E2A428E" w14:textId="77777777" w:rsidTr="00982BE6">
        <w:trPr>
          <w:gridAfter w:val="1"/>
          <w:wAfter w:w="107" w:type="dxa"/>
        </w:trPr>
        <w:tc>
          <w:tcPr>
            <w:tcW w:w="2410" w:type="dxa"/>
            <w:gridSpan w:val="2"/>
          </w:tcPr>
          <w:p w14:paraId="6F7303C5" w14:textId="77777777" w:rsidR="009C2897" w:rsidRPr="00C26AB1" w:rsidRDefault="009C2897" w:rsidP="00E84B27">
            <w:pPr>
              <w:spacing w:after="0" w:line="360" w:lineRule="auto"/>
              <w:jc w:val="both"/>
              <w:rPr>
                <w:b/>
                <w:iCs/>
                <w:sz w:val="28"/>
                <w:szCs w:val="28"/>
              </w:rPr>
            </w:pPr>
            <w:r>
              <w:rPr>
                <w:b/>
                <w:iCs/>
                <w:sz w:val="28"/>
                <w:szCs w:val="28"/>
              </w:rPr>
              <w:t>Координаты</w:t>
            </w:r>
          </w:p>
        </w:tc>
        <w:tc>
          <w:tcPr>
            <w:tcW w:w="6815" w:type="dxa"/>
          </w:tcPr>
          <w:p w14:paraId="2A648AB6" w14:textId="77777777" w:rsidR="009C2897" w:rsidRPr="001C3A0B" w:rsidRDefault="001C3A0B" w:rsidP="001C3A0B">
            <w:pPr>
              <w:spacing w:after="0" w:line="360" w:lineRule="auto"/>
              <w:jc w:val="both"/>
              <w:rPr>
                <w:sz w:val="28"/>
                <w:szCs w:val="28"/>
                <w:shd w:val="clear" w:color="auto" w:fill="FFFFFF"/>
              </w:rPr>
            </w:pPr>
            <w:r w:rsidRPr="001C3A0B">
              <w:rPr>
                <w:sz w:val="28"/>
                <w:szCs w:val="28"/>
                <w:shd w:val="clear" w:color="auto" w:fill="FFFFFF"/>
              </w:rPr>
              <w:t>- это д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анные</w:t>
            </w:r>
            <w:r w:rsidRPr="001C3A0B">
              <w:rPr>
                <w:sz w:val="28"/>
                <w:szCs w:val="28"/>
                <w:shd w:val="clear" w:color="auto" w:fill="FFFFFF"/>
              </w:rPr>
              <w:t> 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о</w:t>
            </w:r>
            <w:r w:rsidRPr="001C3A0B">
              <w:rPr>
                <w:sz w:val="28"/>
                <w:szCs w:val="28"/>
                <w:shd w:val="clear" w:color="auto" w:fill="FFFFFF"/>
              </w:rPr>
              <w:t> 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местоположении</w:t>
            </w:r>
            <w:r w:rsidRPr="001C3A0B">
              <w:rPr>
                <w:sz w:val="28"/>
                <w:szCs w:val="28"/>
                <w:shd w:val="clear" w:color="auto" w:fill="FFFFFF"/>
              </w:rPr>
              <w:t> 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кого</w:t>
            </w:r>
            <w:r w:rsidRPr="001C3A0B">
              <w:rPr>
                <w:sz w:val="28"/>
                <w:szCs w:val="28"/>
                <w:shd w:val="clear" w:color="auto" w:fill="FFFFFF"/>
              </w:rPr>
              <w:t>-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либо</w:t>
            </w:r>
            <w:r w:rsidRPr="001C3A0B">
              <w:rPr>
                <w:sz w:val="28"/>
                <w:szCs w:val="28"/>
                <w:shd w:val="clear" w:color="auto" w:fill="FFFFFF"/>
              </w:rPr>
              <w:t> 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или</w:t>
            </w:r>
            <w:r w:rsidRPr="001C3A0B">
              <w:rPr>
                <w:sz w:val="28"/>
                <w:szCs w:val="28"/>
                <w:shd w:val="clear" w:color="auto" w:fill="FFFFFF"/>
              </w:rPr>
              <w:t> 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чего</w:t>
            </w:r>
            <w:r w:rsidRPr="001C3A0B">
              <w:rPr>
                <w:sz w:val="28"/>
                <w:szCs w:val="28"/>
                <w:shd w:val="clear" w:color="auto" w:fill="FFFFFF"/>
              </w:rPr>
              <w:t>-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lastRenderedPageBreak/>
              <w:t>либо</w:t>
            </w:r>
            <w:r w:rsidRPr="001C3A0B">
              <w:rPr>
                <w:sz w:val="28"/>
                <w:szCs w:val="28"/>
                <w:shd w:val="clear" w:color="auto" w:fill="FFFFFF"/>
              </w:rPr>
              <w:t>, 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определяемые</w:t>
            </w:r>
            <w:r w:rsidRPr="001C3A0B">
              <w:rPr>
                <w:sz w:val="28"/>
                <w:szCs w:val="28"/>
                <w:shd w:val="clear" w:color="auto" w:fill="FFFFFF"/>
              </w:rPr>
              <w:t> 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на</w:t>
            </w:r>
            <w:r w:rsidRPr="001C3A0B">
              <w:rPr>
                <w:sz w:val="28"/>
                <w:szCs w:val="28"/>
                <w:shd w:val="clear" w:color="auto" w:fill="FFFFFF"/>
              </w:rPr>
              <w:t> 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основе</w:t>
            </w:r>
            <w:r w:rsidRPr="001C3A0B">
              <w:rPr>
                <w:sz w:val="28"/>
                <w:szCs w:val="28"/>
                <w:shd w:val="clear" w:color="auto" w:fill="FFFFFF"/>
              </w:rPr>
              <w:t> 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таких</w:t>
            </w:r>
            <w:r w:rsidRPr="001C3A0B">
              <w:rPr>
                <w:sz w:val="28"/>
                <w:szCs w:val="28"/>
                <w:shd w:val="clear" w:color="auto" w:fill="FFFFFF"/>
              </w:rPr>
              <w:t> </w:t>
            </w:r>
            <w:r w:rsidRPr="001C3A0B">
              <w:rPr>
                <w:rStyle w:val="w"/>
                <w:sz w:val="28"/>
                <w:szCs w:val="28"/>
                <w:shd w:val="clear" w:color="auto" w:fill="FFFFFF"/>
              </w:rPr>
              <w:t>величин</w:t>
            </w:r>
          </w:p>
        </w:tc>
      </w:tr>
      <w:tr w:rsidR="009C2897" w:rsidRPr="00C26AB1" w14:paraId="73DF2EBF" w14:textId="77777777" w:rsidTr="00982BE6">
        <w:trPr>
          <w:gridAfter w:val="1"/>
          <w:wAfter w:w="107" w:type="dxa"/>
        </w:trPr>
        <w:tc>
          <w:tcPr>
            <w:tcW w:w="2410" w:type="dxa"/>
            <w:gridSpan w:val="2"/>
          </w:tcPr>
          <w:p w14:paraId="664824A4" w14:textId="77777777" w:rsidR="009C2897" w:rsidRDefault="009C2897" w:rsidP="00E84B27">
            <w:pPr>
              <w:spacing w:after="0" w:line="360" w:lineRule="auto"/>
              <w:jc w:val="both"/>
              <w:rPr>
                <w:b/>
                <w:iCs/>
                <w:sz w:val="28"/>
                <w:szCs w:val="28"/>
              </w:rPr>
            </w:pPr>
            <w:r>
              <w:rPr>
                <w:b/>
                <w:iCs/>
                <w:sz w:val="28"/>
                <w:szCs w:val="28"/>
              </w:rPr>
              <w:lastRenderedPageBreak/>
              <w:t>Ориентир</w:t>
            </w:r>
          </w:p>
        </w:tc>
        <w:tc>
          <w:tcPr>
            <w:tcW w:w="6815" w:type="dxa"/>
          </w:tcPr>
          <w:p w14:paraId="78B28682" w14:textId="77777777" w:rsidR="009C2897" w:rsidRPr="00C26AB1" w:rsidRDefault="004C5E27" w:rsidP="00E84B27">
            <w:pPr>
              <w:spacing w:after="0" w:line="360" w:lineRule="auto"/>
              <w:jc w:val="both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 xml:space="preserve">- это </w:t>
            </w:r>
            <w:r w:rsidRPr="004C5E27">
              <w:rPr>
                <w:sz w:val="28"/>
                <w:szCs w:val="28"/>
                <w:shd w:val="clear" w:color="auto" w:fill="FFFFFF"/>
              </w:rPr>
              <w:t>заметный на местности неподвижный предмет, помогающий определять направление движения, находить цель</w:t>
            </w:r>
          </w:p>
        </w:tc>
      </w:tr>
      <w:tr w:rsidR="001828A3" w:rsidRPr="00C26AB1" w14:paraId="064AECCD" w14:textId="77777777" w:rsidTr="00982BE6">
        <w:trPr>
          <w:gridAfter w:val="1"/>
          <w:wAfter w:w="107" w:type="dxa"/>
        </w:trPr>
        <w:tc>
          <w:tcPr>
            <w:tcW w:w="2410" w:type="dxa"/>
            <w:gridSpan w:val="2"/>
          </w:tcPr>
          <w:p w14:paraId="54114999" w14:textId="77777777" w:rsidR="001828A3" w:rsidRDefault="001828A3" w:rsidP="00E84B27">
            <w:pPr>
              <w:spacing w:after="0" w:line="360" w:lineRule="auto"/>
              <w:jc w:val="both"/>
              <w:rPr>
                <w:b/>
                <w:iCs/>
                <w:sz w:val="28"/>
                <w:szCs w:val="28"/>
              </w:rPr>
            </w:pPr>
            <w:r>
              <w:rPr>
                <w:b/>
                <w:iCs/>
                <w:sz w:val="28"/>
                <w:szCs w:val="28"/>
              </w:rPr>
              <w:t>Алгоритм</w:t>
            </w:r>
          </w:p>
        </w:tc>
        <w:tc>
          <w:tcPr>
            <w:tcW w:w="6815" w:type="dxa"/>
          </w:tcPr>
          <w:p w14:paraId="3641684C" w14:textId="77777777" w:rsidR="001828A3" w:rsidRPr="0093389D" w:rsidRDefault="001828A3" w:rsidP="001828A3">
            <w:pPr>
              <w:shd w:val="clear" w:color="auto" w:fill="FFFFFF"/>
              <w:suppressAutoHyphens w:val="0"/>
              <w:spacing w:before="100" w:beforeAutospacing="1" w:after="24" w:line="360" w:lineRule="auto"/>
              <w:jc w:val="both"/>
              <w:rPr>
                <w:sz w:val="28"/>
                <w:szCs w:val="28"/>
              </w:rPr>
            </w:pPr>
            <w:r w:rsidRPr="0093389D">
              <w:rPr>
                <w:sz w:val="28"/>
                <w:szCs w:val="28"/>
              </w:rPr>
              <w:t xml:space="preserve">- это </w:t>
            </w:r>
            <w:r w:rsidRPr="0093389D">
              <w:rPr>
                <w:sz w:val="28"/>
                <w:szCs w:val="28"/>
                <w:shd w:val="clear" w:color="auto" w:fill="FFFFFF"/>
              </w:rPr>
              <w:t>система последовательных операций (в соответствии с определёнными правилами) для решения поставленной задачи</w:t>
            </w:r>
          </w:p>
        </w:tc>
      </w:tr>
      <w:tr w:rsidR="000D34C4" w:rsidRPr="00C26AB1" w14:paraId="4110A524" w14:textId="77777777" w:rsidTr="00982BE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24" w:type="dxa"/>
        </w:trPr>
        <w:tc>
          <w:tcPr>
            <w:tcW w:w="93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14:paraId="036B2900" w14:textId="77777777" w:rsidR="000D34C4" w:rsidRPr="00C26AB1" w:rsidRDefault="000D34C4">
            <w:pPr>
              <w:pageBreakBefore/>
              <w:tabs>
                <w:tab w:val="left" w:pos="2177"/>
              </w:tabs>
              <w:spacing w:after="0"/>
              <w:jc w:val="center"/>
            </w:pPr>
            <w:r w:rsidRPr="00C26AB1">
              <w:rPr>
                <w:b/>
                <w:sz w:val="32"/>
                <w:szCs w:val="32"/>
              </w:rPr>
              <w:lastRenderedPageBreak/>
              <w:t>III. АНАЛИЗ БЛИЖАЙШИХ АНАЛОГОВ</w:t>
            </w:r>
          </w:p>
        </w:tc>
      </w:tr>
    </w:tbl>
    <w:p w14:paraId="369C1C23" w14:textId="77777777" w:rsidR="000D34C4" w:rsidRPr="00C26AB1" w:rsidRDefault="000D34C4" w:rsidP="005B0B39">
      <w:pPr>
        <w:tabs>
          <w:tab w:val="left" w:pos="2177"/>
        </w:tabs>
        <w:spacing w:after="0"/>
        <w:jc w:val="both"/>
        <w:rPr>
          <w:sz w:val="28"/>
          <w:szCs w:val="28"/>
        </w:rPr>
      </w:pPr>
    </w:p>
    <w:p w14:paraId="1DF03E30" w14:textId="77777777" w:rsidR="004C5E27" w:rsidRDefault="004C5E27" w:rsidP="004C5E27">
      <w:pPr>
        <w:spacing w:after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Авторский бизнес-проект «</w:t>
      </w:r>
      <w:r w:rsidR="0093389D" w:rsidRPr="001828A3">
        <w:rPr>
          <w:color w:val="000000"/>
          <w:sz w:val="28"/>
          <w:szCs w:val="28"/>
          <w:shd w:val="clear" w:color="auto" w:fill="FFFFFF"/>
        </w:rPr>
        <w:t>Алгоритм сервиса по регистрации мест захоронений и колумбариев по всей территории РФ</w:t>
      </w:r>
      <w:r>
        <w:rPr>
          <w:sz w:val="28"/>
          <w:szCs w:val="28"/>
        </w:rPr>
        <w:t>» представляет собой уникальную методику открытого и</w:t>
      </w:r>
      <w:r w:rsidRPr="7F67C72C">
        <w:rPr>
          <w:sz w:val="28"/>
          <w:szCs w:val="28"/>
        </w:rPr>
        <w:t xml:space="preserve"> полностью бесплатн</w:t>
      </w:r>
      <w:r>
        <w:rPr>
          <w:sz w:val="28"/>
          <w:szCs w:val="28"/>
        </w:rPr>
        <w:t>ого</w:t>
      </w:r>
      <w:r w:rsidRPr="7F67C72C">
        <w:rPr>
          <w:sz w:val="28"/>
          <w:szCs w:val="28"/>
        </w:rPr>
        <w:t xml:space="preserve"> поиск</w:t>
      </w:r>
      <w:r>
        <w:rPr>
          <w:sz w:val="28"/>
          <w:szCs w:val="28"/>
        </w:rPr>
        <w:t>а</w:t>
      </w:r>
      <w:r w:rsidRPr="7F67C72C">
        <w:rPr>
          <w:sz w:val="28"/>
          <w:szCs w:val="28"/>
        </w:rPr>
        <w:t xml:space="preserve"> по базе</w:t>
      </w:r>
      <w:r>
        <w:rPr>
          <w:sz w:val="28"/>
          <w:szCs w:val="28"/>
        </w:rPr>
        <w:t xml:space="preserve"> данных</w:t>
      </w:r>
      <w:r w:rsidRPr="7F67C72C">
        <w:rPr>
          <w:sz w:val="28"/>
          <w:szCs w:val="28"/>
        </w:rPr>
        <w:t>, которая охватывает все кладбища и колумбарии на территории Российской Федерации.</w:t>
      </w:r>
    </w:p>
    <w:p w14:paraId="248E7841" w14:textId="77777777" w:rsidR="004C5E27" w:rsidRDefault="004C5E27" w:rsidP="0040729C">
      <w:pPr>
        <w:tabs>
          <w:tab w:val="left" w:pos="2177"/>
        </w:tabs>
        <w:spacing w:after="0"/>
        <w:ind w:firstLine="720"/>
        <w:jc w:val="both"/>
        <w:rPr>
          <w:sz w:val="28"/>
          <w:szCs w:val="28"/>
        </w:rPr>
      </w:pPr>
    </w:p>
    <w:p w14:paraId="08A80DAA" w14:textId="77777777" w:rsidR="000D34C4" w:rsidRPr="00C26AB1" w:rsidRDefault="000D34C4" w:rsidP="004C5E27">
      <w:pPr>
        <w:tabs>
          <w:tab w:val="left" w:pos="2177"/>
        </w:tabs>
        <w:spacing w:after="0" w:line="360" w:lineRule="auto"/>
        <w:ind w:firstLine="72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>В результате патентных исследований было выявлено несколько изобретений, аналогов рассматриваемой разработки.</w:t>
      </w:r>
    </w:p>
    <w:p w14:paraId="3220E124" w14:textId="77777777" w:rsidR="000D34C4" w:rsidRPr="00C26AB1" w:rsidRDefault="000D34C4" w:rsidP="0040729C">
      <w:pPr>
        <w:tabs>
          <w:tab w:val="left" w:pos="2177"/>
        </w:tabs>
        <w:spacing w:after="0"/>
        <w:ind w:firstLine="720"/>
        <w:jc w:val="both"/>
        <w:rPr>
          <w:sz w:val="28"/>
          <w:szCs w:val="28"/>
        </w:rPr>
      </w:pPr>
    </w:p>
    <w:p w14:paraId="3269E644" w14:textId="77777777" w:rsidR="000D34C4" w:rsidRPr="00CD750D" w:rsidRDefault="000D34C4" w:rsidP="0040729C">
      <w:pPr>
        <w:tabs>
          <w:tab w:val="left" w:pos="2177"/>
        </w:tabs>
        <w:spacing w:after="0"/>
        <w:ind w:firstLine="720"/>
        <w:jc w:val="both"/>
        <w:rPr>
          <w:sz w:val="28"/>
          <w:szCs w:val="28"/>
        </w:rPr>
      </w:pPr>
      <w:r w:rsidRPr="00C26AB1">
        <w:rPr>
          <w:b/>
          <w:sz w:val="28"/>
          <w:szCs w:val="28"/>
          <w:u w:val="single"/>
        </w:rPr>
        <w:t>Аналог</w:t>
      </w:r>
      <w:r w:rsidRPr="00CD750D">
        <w:rPr>
          <w:sz w:val="28"/>
          <w:szCs w:val="28"/>
          <w:u w:val="single"/>
        </w:rPr>
        <w:t xml:space="preserve"> №1</w:t>
      </w:r>
    </w:p>
    <w:p w14:paraId="23B37D6C" w14:textId="77777777" w:rsidR="000D34C4" w:rsidRPr="00CD750D" w:rsidRDefault="000D34C4" w:rsidP="005B0B39">
      <w:pPr>
        <w:spacing w:after="0"/>
        <w:ind w:firstLine="720"/>
        <w:jc w:val="both"/>
        <w:rPr>
          <w:sz w:val="28"/>
          <w:szCs w:val="28"/>
        </w:rPr>
      </w:pPr>
    </w:p>
    <w:p w14:paraId="37DF4CFC" w14:textId="77777777" w:rsidR="0062035C" w:rsidRPr="0062035C" w:rsidRDefault="000D34C4" w:rsidP="0062035C">
      <w:pPr>
        <w:spacing w:after="0"/>
        <w:ind w:firstLine="720"/>
        <w:jc w:val="both"/>
        <w:rPr>
          <w:color w:val="333333"/>
          <w:sz w:val="28"/>
          <w:szCs w:val="28"/>
        </w:rPr>
      </w:pPr>
      <w:r w:rsidRPr="00C26AB1">
        <w:rPr>
          <w:b/>
          <w:sz w:val="28"/>
          <w:szCs w:val="28"/>
        </w:rPr>
        <w:t>Название</w:t>
      </w:r>
      <w:r w:rsidRPr="0062035C">
        <w:rPr>
          <w:b/>
          <w:sz w:val="28"/>
          <w:szCs w:val="28"/>
        </w:rPr>
        <w:t xml:space="preserve"> </w:t>
      </w:r>
      <w:r w:rsidRPr="00C26AB1">
        <w:rPr>
          <w:b/>
          <w:sz w:val="28"/>
          <w:szCs w:val="28"/>
        </w:rPr>
        <w:t>разработки</w:t>
      </w:r>
      <w:r w:rsidRPr="0062035C">
        <w:rPr>
          <w:b/>
          <w:sz w:val="28"/>
          <w:szCs w:val="28"/>
        </w:rPr>
        <w:t xml:space="preserve">: </w:t>
      </w:r>
      <w:r w:rsidR="0062035C" w:rsidRPr="0062035C">
        <w:rPr>
          <w:b/>
          <w:bCs/>
          <w:sz w:val="28"/>
          <w:szCs w:val="28"/>
        </w:rPr>
        <w:t>СИСТЕМА ПЕРЕДАЧИ ДАННЫХ АВТОМАТИЗИРОВАННОЙ СИСТЕМЫ "ГОСУДАРСТВЕННЫЙ РЕГИСТР НАСЕЛЕНИЯ"</w:t>
      </w:r>
    </w:p>
    <w:p w14:paraId="0C993498" w14:textId="77777777" w:rsidR="000D34C4" w:rsidRPr="0062035C" w:rsidRDefault="000D34C4" w:rsidP="00EF02C0">
      <w:pPr>
        <w:spacing w:after="0"/>
        <w:ind w:firstLine="720"/>
        <w:jc w:val="both"/>
        <w:rPr>
          <w:b/>
          <w:sz w:val="28"/>
          <w:szCs w:val="28"/>
        </w:rPr>
      </w:pPr>
    </w:p>
    <w:p w14:paraId="6C8364E9" w14:textId="77777777" w:rsidR="000D34C4" w:rsidRPr="00C26AB1" w:rsidRDefault="000D34C4" w:rsidP="005B0B39">
      <w:pPr>
        <w:spacing w:after="0"/>
        <w:ind w:firstLine="720"/>
        <w:jc w:val="both"/>
        <w:rPr>
          <w:sz w:val="28"/>
          <w:szCs w:val="28"/>
        </w:rPr>
      </w:pPr>
      <w:r w:rsidRPr="00C26AB1">
        <w:rPr>
          <w:b/>
          <w:sz w:val="28"/>
          <w:szCs w:val="28"/>
        </w:rPr>
        <w:t xml:space="preserve">Патент №: </w:t>
      </w:r>
      <w:r w:rsidR="0062035C" w:rsidRPr="0062035C">
        <w:rPr>
          <w:sz w:val="28"/>
          <w:szCs w:val="28"/>
        </w:rPr>
        <w:t>RU 2246130</w:t>
      </w:r>
      <w:r w:rsidRPr="00C26AB1">
        <w:rPr>
          <w:sz w:val="28"/>
          <w:szCs w:val="28"/>
        </w:rPr>
        <w:t>.  Изобретение (</w:t>
      </w:r>
      <w:r w:rsidR="0062035C">
        <w:rPr>
          <w:sz w:val="28"/>
          <w:szCs w:val="28"/>
        </w:rPr>
        <w:t>Российская Федерация</w:t>
      </w:r>
      <w:r w:rsidRPr="00C26AB1">
        <w:rPr>
          <w:sz w:val="28"/>
          <w:szCs w:val="28"/>
        </w:rPr>
        <w:t xml:space="preserve">) </w:t>
      </w:r>
    </w:p>
    <w:p w14:paraId="07C3399B" w14:textId="77777777" w:rsidR="000D34C4" w:rsidRPr="00C26AB1" w:rsidRDefault="000D34C4" w:rsidP="005B0B39">
      <w:pPr>
        <w:spacing w:after="0"/>
        <w:ind w:firstLine="720"/>
        <w:jc w:val="both"/>
        <w:rPr>
          <w:b/>
          <w:sz w:val="28"/>
          <w:szCs w:val="28"/>
        </w:rPr>
      </w:pPr>
    </w:p>
    <w:p w14:paraId="6785A5A1" w14:textId="77777777" w:rsidR="000D34C4" w:rsidRPr="00C26AB1" w:rsidRDefault="000D34C4" w:rsidP="005B0B39">
      <w:pPr>
        <w:spacing w:after="0"/>
        <w:ind w:firstLine="720"/>
        <w:jc w:val="both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 xml:space="preserve">Дата приоритета:  </w:t>
      </w:r>
      <w:r w:rsidRPr="00C26AB1">
        <w:rPr>
          <w:sz w:val="28"/>
          <w:szCs w:val="28"/>
        </w:rPr>
        <w:t>1</w:t>
      </w:r>
      <w:r w:rsidR="0062035C">
        <w:rPr>
          <w:sz w:val="28"/>
          <w:szCs w:val="28"/>
        </w:rPr>
        <w:t>3.03</w:t>
      </w:r>
      <w:r w:rsidRPr="00C26AB1">
        <w:rPr>
          <w:sz w:val="28"/>
          <w:szCs w:val="28"/>
        </w:rPr>
        <w:t>.20</w:t>
      </w:r>
      <w:r w:rsidR="0062035C">
        <w:rPr>
          <w:sz w:val="28"/>
          <w:szCs w:val="28"/>
        </w:rPr>
        <w:t>0</w:t>
      </w:r>
      <w:r w:rsidRPr="00C26AB1">
        <w:rPr>
          <w:sz w:val="28"/>
          <w:szCs w:val="28"/>
        </w:rPr>
        <w:t>3 г.</w:t>
      </w:r>
    </w:p>
    <w:p w14:paraId="0D3005C8" w14:textId="77777777" w:rsidR="000D34C4" w:rsidRPr="00C26AB1" w:rsidRDefault="000D34C4" w:rsidP="009B007B">
      <w:pPr>
        <w:spacing w:after="0"/>
        <w:jc w:val="both"/>
        <w:rPr>
          <w:sz w:val="28"/>
          <w:szCs w:val="28"/>
        </w:rPr>
      </w:pPr>
    </w:p>
    <w:p w14:paraId="065A798A" w14:textId="77777777" w:rsidR="000D34C4" w:rsidRDefault="0062035C" w:rsidP="006041BD">
      <w:pPr>
        <w:spacing w:after="0" w:line="360" w:lineRule="auto"/>
        <w:ind w:firstLine="567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5CFAC0E1" wp14:editId="1AC66510">
            <wp:extent cx="4457700" cy="4581525"/>
            <wp:effectExtent l="19050" t="0" r="0" b="0"/>
            <wp:docPr id="1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458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F5593B" w14:textId="77777777" w:rsidR="0062035C" w:rsidRDefault="0062035C" w:rsidP="006041BD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7A6D0BD0" w14:textId="77777777" w:rsidR="0062035C" w:rsidRPr="0062035C" w:rsidRDefault="0062035C" w:rsidP="001828A3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2035C">
        <w:rPr>
          <w:rFonts w:ascii="Times New Roman" w:hAnsi="Times New Roman" w:cs="Times New Roman"/>
          <w:sz w:val="28"/>
          <w:szCs w:val="28"/>
        </w:rPr>
        <w:t xml:space="preserve">Изобретение относится к вычислительной технике, в частности к системе передачи данных автоматизированной системы </w:t>
      </w:r>
      <w:r w:rsidR="00A61E6B">
        <w:rPr>
          <w:rFonts w:ascii="Times New Roman" w:hAnsi="Times New Roman" w:cs="Times New Roman"/>
          <w:sz w:val="28"/>
          <w:szCs w:val="28"/>
        </w:rPr>
        <w:t>«</w:t>
      </w:r>
      <w:r w:rsidRPr="0062035C">
        <w:rPr>
          <w:rFonts w:ascii="Times New Roman" w:hAnsi="Times New Roman" w:cs="Times New Roman"/>
          <w:sz w:val="28"/>
          <w:szCs w:val="28"/>
        </w:rPr>
        <w:t>Государственный регистр населения</w:t>
      </w:r>
      <w:r w:rsidR="00A61E6B">
        <w:rPr>
          <w:rFonts w:ascii="Times New Roman" w:hAnsi="Times New Roman" w:cs="Times New Roman"/>
          <w:sz w:val="28"/>
          <w:szCs w:val="28"/>
        </w:rPr>
        <w:t>»</w:t>
      </w:r>
      <w:r w:rsidRPr="0062035C">
        <w:rPr>
          <w:rFonts w:ascii="Times New Roman" w:hAnsi="Times New Roman" w:cs="Times New Roman"/>
          <w:sz w:val="28"/>
          <w:szCs w:val="28"/>
        </w:rPr>
        <w:t>.</w:t>
      </w:r>
    </w:p>
    <w:p w14:paraId="446B3388" w14:textId="77777777" w:rsidR="0062035C" w:rsidRPr="0062035C" w:rsidRDefault="0062035C" w:rsidP="001828A3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2035C">
        <w:rPr>
          <w:rFonts w:ascii="Times New Roman" w:hAnsi="Times New Roman" w:cs="Times New Roman"/>
          <w:sz w:val="28"/>
          <w:szCs w:val="28"/>
        </w:rPr>
        <w:lastRenderedPageBreak/>
        <w:t xml:space="preserve">Цель изобретения </w:t>
      </w:r>
      <w:r w:rsidR="00A61E6B">
        <w:rPr>
          <w:rFonts w:ascii="Times New Roman" w:hAnsi="Times New Roman" w:cs="Times New Roman"/>
          <w:sz w:val="28"/>
          <w:szCs w:val="28"/>
        </w:rPr>
        <w:t>–</w:t>
      </w:r>
      <w:r w:rsidRPr="0062035C">
        <w:rPr>
          <w:rFonts w:ascii="Times New Roman" w:hAnsi="Times New Roman" w:cs="Times New Roman"/>
          <w:sz w:val="28"/>
          <w:szCs w:val="28"/>
        </w:rPr>
        <w:t xml:space="preserve"> повышение быстродействия системы путем актуализации базы отчетных и справочных данных в момент поступления транзакций в реальном масштабе времени.</w:t>
      </w:r>
    </w:p>
    <w:p w14:paraId="5FA4C3BE" w14:textId="77777777" w:rsidR="0062035C" w:rsidRPr="0062035C" w:rsidRDefault="0062035C" w:rsidP="001828A3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2035C">
        <w:rPr>
          <w:rFonts w:ascii="Times New Roman" w:hAnsi="Times New Roman" w:cs="Times New Roman"/>
          <w:sz w:val="28"/>
          <w:szCs w:val="28"/>
        </w:rPr>
        <w:t>Сущность изобретения поясняется чертежами, где на фиг.1 представлена структурная схема устройства, на фиг.2 - структурная схема селектора адреса, на фиг.3 приведена структура кодограммы, на фиг.4-8 показаны примеры отображения справок по запросам пользователей.</w:t>
      </w:r>
    </w:p>
    <w:p w14:paraId="4EF639F9" w14:textId="77777777" w:rsidR="0062035C" w:rsidRPr="0062035C" w:rsidRDefault="0062035C" w:rsidP="001828A3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2035C">
        <w:rPr>
          <w:rFonts w:ascii="Times New Roman" w:hAnsi="Times New Roman" w:cs="Times New Roman"/>
          <w:sz w:val="28"/>
          <w:szCs w:val="28"/>
        </w:rPr>
        <w:t>Система (фиг.1) содержит первый 1, второй 2, третий 3, четвертый 4, пятый 5, шестой 6, седьмой 7, восьмой 8 и девятый 9 регистры, первый 10, второй 11, третий 12 и четвертый 13 селекторы адреса, первый 14 и второй 15 триггеры, первый 16, второй 17, третий 18, четвертый 19,</w:t>
      </w:r>
      <w:r w:rsidR="001828A3">
        <w:rPr>
          <w:rFonts w:ascii="Times New Roman" w:hAnsi="Times New Roman" w:cs="Times New Roman"/>
          <w:sz w:val="28"/>
          <w:szCs w:val="28"/>
        </w:rPr>
        <w:t xml:space="preserve"> пятый 20 и шестой 21 элементы</w:t>
      </w:r>
      <w:r w:rsidRPr="0062035C">
        <w:rPr>
          <w:rFonts w:ascii="Times New Roman" w:hAnsi="Times New Roman" w:cs="Times New Roman"/>
          <w:sz w:val="28"/>
          <w:szCs w:val="28"/>
        </w:rPr>
        <w:t>, первый 22, второй 23, трет</w:t>
      </w:r>
      <w:r w:rsidR="001828A3">
        <w:rPr>
          <w:rFonts w:ascii="Times New Roman" w:hAnsi="Times New Roman" w:cs="Times New Roman"/>
          <w:sz w:val="28"/>
          <w:szCs w:val="28"/>
        </w:rPr>
        <w:t>ий 24, четвертый 25 элементы</w:t>
      </w:r>
      <w:r w:rsidRPr="0062035C">
        <w:rPr>
          <w:rFonts w:ascii="Times New Roman" w:hAnsi="Times New Roman" w:cs="Times New Roman"/>
          <w:sz w:val="28"/>
          <w:szCs w:val="28"/>
        </w:rPr>
        <w:t>, первую 26, вторую 27, третью 28 и четвертую 29 г</w:t>
      </w:r>
      <w:r w:rsidR="001828A3">
        <w:rPr>
          <w:rFonts w:ascii="Times New Roman" w:hAnsi="Times New Roman" w:cs="Times New Roman"/>
          <w:sz w:val="28"/>
          <w:szCs w:val="28"/>
        </w:rPr>
        <w:t>руппы элементов</w:t>
      </w:r>
      <w:r w:rsidRPr="0062035C">
        <w:rPr>
          <w:rFonts w:ascii="Times New Roman" w:hAnsi="Times New Roman" w:cs="Times New Roman"/>
          <w:sz w:val="28"/>
          <w:szCs w:val="28"/>
        </w:rPr>
        <w:t xml:space="preserve">, первый 30, второй 31, третий 32, четвертый 33, пятый 34 и шестой 35 элементы задержки, первую 36 </w:t>
      </w:r>
      <w:r w:rsidR="001828A3">
        <w:rPr>
          <w:rFonts w:ascii="Times New Roman" w:hAnsi="Times New Roman" w:cs="Times New Roman"/>
          <w:sz w:val="28"/>
          <w:szCs w:val="28"/>
        </w:rPr>
        <w:t>и вторую 37 группы элементов</w:t>
      </w:r>
      <w:r w:rsidRPr="0062035C">
        <w:rPr>
          <w:rFonts w:ascii="Times New Roman" w:hAnsi="Times New Roman" w:cs="Times New Roman"/>
          <w:sz w:val="28"/>
          <w:szCs w:val="28"/>
        </w:rPr>
        <w:t>.</w:t>
      </w:r>
    </w:p>
    <w:p w14:paraId="571AD927" w14:textId="77777777" w:rsidR="0062035C" w:rsidRPr="0062035C" w:rsidRDefault="0062035C" w:rsidP="001828A3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2035C">
        <w:rPr>
          <w:rFonts w:ascii="Times New Roman" w:hAnsi="Times New Roman" w:cs="Times New Roman"/>
          <w:sz w:val="28"/>
          <w:szCs w:val="28"/>
        </w:rPr>
        <w:t>На фиг.1 также показаны первый 40, второй 41-1, третий 41-2, четвертый 41-3 и пятый 41-4 информационные входы системы, первый 42 и второй 43 синхронизирующие входы системы, первый 45, второй 46-1, третий 46-2, четвертый 46-3 и пятый 46-4 информационные выходы системы, первый 47 и второй 48 синхронизирующие выходы системы.</w:t>
      </w:r>
    </w:p>
    <w:p w14:paraId="3C0982E3" w14:textId="77777777" w:rsidR="0062035C" w:rsidRPr="0062035C" w:rsidRDefault="0062035C" w:rsidP="001828A3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2035C">
        <w:rPr>
          <w:rFonts w:ascii="Times New Roman" w:hAnsi="Times New Roman" w:cs="Times New Roman"/>
          <w:sz w:val="28"/>
          <w:szCs w:val="28"/>
        </w:rPr>
        <w:lastRenderedPageBreak/>
        <w:t xml:space="preserve">Селектор 10-13 адреса (фиг.2) содержит дешифратор 50, первый 51, </w:t>
      </w:r>
      <w:r w:rsidR="00CD750D">
        <w:rPr>
          <w:rFonts w:ascii="Times New Roman" w:hAnsi="Times New Roman" w:cs="Times New Roman"/>
          <w:sz w:val="28"/>
          <w:szCs w:val="28"/>
        </w:rPr>
        <w:t>второй 52 и третий 53 элементы</w:t>
      </w:r>
      <w:r w:rsidRPr="0062035C">
        <w:rPr>
          <w:rFonts w:ascii="Times New Roman" w:hAnsi="Times New Roman" w:cs="Times New Roman"/>
          <w:sz w:val="28"/>
          <w:szCs w:val="28"/>
        </w:rPr>
        <w:t>, блок 54 памяти, выполненный в виде постоянного запомина</w:t>
      </w:r>
      <w:r w:rsidR="001828A3">
        <w:rPr>
          <w:rFonts w:ascii="Times New Roman" w:hAnsi="Times New Roman" w:cs="Times New Roman"/>
          <w:sz w:val="28"/>
          <w:szCs w:val="28"/>
        </w:rPr>
        <w:t>ющего устройства, элемент 55</w:t>
      </w:r>
      <w:r w:rsidRPr="0062035C">
        <w:rPr>
          <w:rFonts w:ascii="Times New Roman" w:hAnsi="Times New Roman" w:cs="Times New Roman"/>
          <w:sz w:val="28"/>
          <w:szCs w:val="28"/>
        </w:rPr>
        <w:t>, первый 56 и второй 57 элементы задержки.</w:t>
      </w:r>
    </w:p>
    <w:p w14:paraId="53EF1083" w14:textId="77777777" w:rsidR="000D34C4" w:rsidRPr="0062035C" w:rsidRDefault="000D34C4" w:rsidP="005B0B39">
      <w:pPr>
        <w:spacing w:after="0"/>
        <w:ind w:firstLine="720"/>
        <w:jc w:val="both"/>
        <w:rPr>
          <w:b/>
          <w:sz w:val="28"/>
          <w:szCs w:val="28"/>
          <w:u w:val="single"/>
        </w:rPr>
      </w:pPr>
    </w:p>
    <w:p w14:paraId="15594776" w14:textId="77777777" w:rsidR="001828A3" w:rsidRDefault="001828A3" w:rsidP="005B0B39">
      <w:pPr>
        <w:spacing w:after="0"/>
        <w:ind w:firstLine="720"/>
        <w:jc w:val="both"/>
        <w:rPr>
          <w:b/>
          <w:sz w:val="28"/>
          <w:szCs w:val="28"/>
          <w:u w:val="single"/>
        </w:rPr>
      </w:pPr>
      <w:r>
        <w:rPr>
          <w:noProof/>
        </w:rPr>
        <w:lastRenderedPageBreak/>
        <w:drawing>
          <wp:inline distT="0" distB="0" distL="0" distR="0" wp14:anchorId="481FCAD0" wp14:editId="06B469A7">
            <wp:extent cx="4305300" cy="4762500"/>
            <wp:effectExtent l="19050" t="0" r="0" b="0"/>
            <wp:docPr id="11" name="Рисунок 2" descr="Система передачи данных автоматизированной системы &quot;государственный регистр населения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истема передачи данных автоматизированной системы &quot;государственный регистр населения&quot;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300" cy="476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D17337D" w14:textId="77777777" w:rsidR="001828A3" w:rsidRDefault="001828A3" w:rsidP="001828A3">
      <w:pPr>
        <w:spacing w:after="0"/>
        <w:jc w:val="both"/>
        <w:rPr>
          <w:b/>
          <w:sz w:val="28"/>
          <w:szCs w:val="28"/>
          <w:u w:val="single"/>
        </w:rPr>
      </w:pPr>
    </w:p>
    <w:p w14:paraId="1E1F100A" w14:textId="77777777" w:rsidR="000D34C4" w:rsidRPr="001828A3" w:rsidRDefault="000D34C4" w:rsidP="005B0B39">
      <w:pPr>
        <w:spacing w:after="0"/>
        <w:ind w:firstLine="720"/>
        <w:jc w:val="both"/>
        <w:rPr>
          <w:sz w:val="28"/>
          <w:szCs w:val="28"/>
          <w:u w:val="single"/>
        </w:rPr>
      </w:pPr>
      <w:r w:rsidRPr="00C26AB1">
        <w:rPr>
          <w:b/>
          <w:sz w:val="28"/>
          <w:szCs w:val="28"/>
          <w:u w:val="single"/>
        </w:rPr>
        <w:t>Аналог</w:t>
      </w:r>
      <w:r w:rsidRPr="001828A3">
        <w:rPr>
          <w:sz w:val="28"/>
          <w:szCs w:val="28"/>
          <w:u w:val="single"/>
        </w:rPr>
        <w:t xml:space="preserve"> №2</w:t>
      </w:r>
    </w:p>
    <w:p w14:paraId="28B70A01" w14:textId="77777777" w:rsidR="000D34C4" w:rsidRPr="001828A3" w:rsidRDefault="000D34C4" w:rsidP="005B0B39">
      <w:pPr>
        <w:spacing w:after="0"/>
        <w:ind w:firstLine="720"/>
        <w:jc w:val="both"/>
        <w:rPr>
          <w:sz w:val="28"/>
          <w:szCs w:val="28"/>
        </w:rPr>
      </w:pPr>
    </w:p>
    <w:p w14:paraId="11078EF3" w14:textId="77777777" w:rsidR="001828A3" w:rsidRPr="001828A3" w:rsidRDefault="000D34C4" w:rsidP="001828A3">
      <w:pPr>
        <w:suppressAutoHyphens w:val="0"/>
        <w:autoSpaceDE w:val="0"/>
        <w:autoSpaceDN w:val="0"/>
        <w:adjustRightInd w:val="0"/>
        <w:spacing w:after="0" w:line="240" w:lineRule="auto"/>
        <w:ind w:firstLine="709"/>
        <w:jc w:val="both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>Название</w:t>
      </w:r>
      <w:r w:rsidRPr="001828A3">
        <w:rPr>
          <w:b/>
          <w:sz w:val="28"/>
          <w:szCs w:val="28"/>
        </w:rPr>
        <w:t xml:space="preserve"> </w:t>
      </w:r>
      <w:r w:rsidRPr="00C26AB1">
        <w:rPr>
          <w:b/>
          <w:sz w:val="28"/>
          <w:szCs w:val="28"/>
        </w:rPr>
        <w:t>разработки</w:t>
      </w:r>
      <w:r w:rsidRPr="001828A3">
        <w:rPr>
          <w:b/>
          <w:sz w:val="28"/>
          <w:szCs w:val="28"/>
        </w:rPr>
        <w:t xml:space="preserve">: </w:t>
      </w:r>
      <w:r w:rsidR="001828A3" w:rsidRPr="001828A3">
        <w:rPr>
          <w:b/>
          <w:sz w:val="28"/>
          <w:szCs w:val="28"/>
        </w:rPr>
        <w:t>ИНФОРМАЦИОННО-СПРАВОЧНАЯ СИСТЕМА ГОСУДАРСТВЕННОГО РЕГИСТРА НАСЕЛЕНИЯ</w:t>
      </w:r>
    </w:p>
    <w:p w14:paraId="6A03B7CC" w14:textId="77777777" w:rsidR="001828A3" w:rsidRPr="001828A3" w:rsidRDefault="001828A3" w:rsidP="006041BD">
      <w:pPr>
        <w:suppressAutoHyphens w:val="0"/>
        <w:autoSpaceDE w:val="0"/>
        <w:autoSpaceDN w:val="0"/>
        <w:adjustRightInd w:val="0"/>
        <w:spacing w:after="0" w:line="240" w:lineRule="auto"/>
        <w:ind w:firstLine="709"/>
        <w:jc w:val="both"/>
        <w:rPr>
          <w:b/>
          <w:bCs/>
          <w:sz w:val="28"/>
          <w:szCs w:val="28"/>
          <w:lang w:eastAsia="en-US"/>
        </w:rPr>
      </w:pPr>
    </w:p>
    <w:p w14:paraId="2BAEFDCE" w14:textId="77777777" w:rsidR="000D34C4" w:rsidRPr="00C26AB1" w:rsidRDefault="000D34C4" w:rsidP="005E5A15">
      <w:pPr>
        <w:spacing w:after="0"/>
        <w:ind w:firstLine="720"/>
        <w:jc w:val="both"/>
        <w:rPr>
          <w:sz w:val="28"/>
          <w:szCs w:val="28"/>
        </w:rPr>
      </w:pPr>
      <w:r w:rsidRPr="00C26AB1">
        <w:rPr>
          <w:b/>
          <w:sz w:val="28"/>
          <w:szCs w:val="28"/>
        </w:rPr>
        <w:t xml:space="preserve">Патент №: </w:t>
      </w:r>
      <w:r w:rsidR="001828A3" w:rsidRPr="001828A3">
        <w:rPr>
          <w:sz w:val="28"/>
          <w:szCs w:val="28"/>
        </w:rPr>
        <w:t xml:space="preserve">RU 2246756 </w:t>
      </w:r>
      <w:r w:rsidRPr="00C26AB1">
        <w:rPr>
          <w:sz w:val="28"/>
          <w:szCs w:val="28"/>
        </w:rPr>
        <w:t>(</w:t>
      </w:r>
      <w:r w:rsidR="001828A3">
        <w:rPr>
          <w:sz w:val="28"/>
          <w:szCs w:val="28"/>
        </w:rPr>
        <w:t>Российская Федерация</w:t>
      </w:r>
      <w:r w:rsidRPr="00C26AB1">
        <w:rPr>
          <w:sz w:val="28"/>
          <w:szCs w:val="28"/>
        </w:rPr>
        <w:t xml:space="preserve">) </w:t>
      </w:r>
    </w:p>
    <w:p w14:paraId="734B8281" w14:textId="77777777" w:rsidR="000D34C4" w:rsidRPr="00C26AB1" w:rsidRDefault="000D34C4" w:rsidP="005E5A15">
      <w:pPr>
        <w:spacing w:after="0"/>
        <w:ind w:firstLine="720"/>
        <w:jc w:val="both"/>
        <w:rPr>
          <w:b/>
          <w:sz w:val="28"/>
          <w:szCs w:val="28"/>
        </w:rPr>
      </w:pPr>
    </w:p>
    <w:p w14:paraId="32DA7152" w14:textId="77777777" w:rsidR="000D34C4" w:rsidRPr="00C26AB1" w:rsidRDefault="000D34C4" w:rsidP="005E5A15">
      <w:pPr>
        <w:spacing w:after="0"/>
        <w:ind w:firstLine="720"/>
        <w:jc w:val="both"/>
        <w:rPr>
          <w:b/>
          <w:sz w:val="28"/>
          <w:szCs w:val="28"/>
        </w:rPr>
      </w:pPr>
      <w:r w:rsidRPr="00C26AB1">
        <w:rPr>
          <w:b/>
          <w:sz w:val="28"/>
          <w:szCs w:val="28"/>
        </w:rPr>
        <w:t xml:space="preserve">Дата приоритета:  </w:t>
      </w:r>
      <w:r w:rsidR="001828A3">
        <w:rPr>
          <w:sz w:val="28"/>
          <w:szCs w:val="28"/>
        </w:rPr>
        <w:t>10</w:t>
      </w:r>
      <w:r w:rsidRPr="00C26AB1">
        <w:rPr>
          <w:sz w:val="28"/>
          <w:szCs w:val="28"/>
        </w:rPr>
        <w:t>.0</w:t>
      </w:r>
      <w:r w:rsidR="001828A3">
        <w:rPr>
          <w:sz w:val="28"/>
          <w:szCs w:val="28"/>
        </w:rPr>
        <w:t>6</w:t>
      </w:r>
      <w:r w:rsidRPr="00C26AB1">
        <w:rPr>
          <w:sz w:val="28"/>
          <w:szCs w:val="28"/>
        </w:rPr>
        <w:t>.200</w:t>
      </w:r>
      <w:r w:rsidR="001828A3">
        <w:rPr>
          <w:sz w:val="28"/>
          <w:szCs w:val="28"/>
        </w:rPr>
        <w:t>3</w:t>
      </w:r>
      <w:r w:rsidRPr="00C26AB1">
        <w:rPr>
          <w:sz w:val="28"/>
          <w:szCs w:val="28"/>
        </w:rPr>
        <w:t xml:space="preserve"> г.</w:t>
      </w:r>
    </w:p>
    <w:p w14:paraId="013A2458" w14:textId="77777777" w:rsidR="000D34C4" w:rsidRPr="00C26AB1" w:rsidRDefault="000D34C4" w:rsidP="005B0B39">
      <w:pPr>
        <w:spacing w:after="0"/>
        <w:ind w:firstLine="720"/>
        <w:jc w:val="both"/>
        <w:rPr>
          <w:b/>
          <w:sz w:val="28"/>
          <w:szCs w:val="28"/>
        </w:rPr>
      </w:pPr>
    </w:p>
    <w:p w14:paraId="2E90F75F" w14:textId="77777777" w:rsidR="000D34C4" w:rsidRPr="00C26AB1" w:rsidRDefault="001828A3" w:rsidP="004440D0">
      <w:pPr>
        <w:spacing w:after="0"/>
        <w:jc w:val="both"/>
        <w:rPr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shd w:val="clear" w:color="auto" w:fill="FFFFFF"/>
        </w:rPr>
        <w:lastRenderedPageBreak/>
        <w:drawing>
          <wp:inline distT="0" distB="0" distL="0" distR="0" wp14:anchorId="5245E836" wp14:editId="5EEA3077">
            <wp:extent cx="4648200" cy="4962525"/>
            <wp:effectExtent l="19050" t="0" r="0" b="0"/>
            <wp:docPr id="12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0" cy="496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A6EC238" w14:textId="77777777" w:rsidR="000D34C4" w:rsidRPr="00C26AB1" w:rsidRDefault="000D34C4" w:rsidP="00BD6AF3">
      <w:pPr>
        <w:spacing w:after="0"/>
        <w:jc w:val="both"/>
        <w:rPr>
          <w:b/>
          <w:sz w:val="28"/>
          <w:szCs w:val="28"/>
        </w:rPr>
      </w:pPr>
    </w:p>
    <w:p w14:paraId="561DA0FE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Изобретение относится к вычислительной технике, в частности к информационно-справочной системе Государственного регистра населения (ГРН).</w:t>
      </w:r>
    </w:p>
    <w:p w14:paraId="49B60CC6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lastRenderedPageBreak/>
        <w:t>Особенность решаемой технической задачи заключается в том, чтобы информационно-справочная система ГРН могла бы выполнить не только функции выдачи справки о физическом лице, запись о регистрационных данных которого хранится в базе данных Государственного регистра населения, но и смогла бы выполнить функции выдачи проблемно-ориентированных списков граждан по заданным адресным, возрастным и другим критериям (списки избирателей, списки потенциальных пенсионеров на ближайшие годы, списки допризывников и т.п.)</w:t>
      </w:r>
    </w:p>
    <w:p w14:paraId="6814D7A7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Информационно-справочная система ГРН опирается на базу данных сервера, записи которой используют признаки личности, фиксируемые в системе регистрационного учета:</w:t>
      </w:r>
    </w:p>
    <w:p w14:paraId="02A205B4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личный код,</w:t>
      </w:r>
    </w:p>
    <w:p w14:paraId="1CC16A50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фамилию;</w:t>
      </w:r>
    </w:p>
    <w:p w14:paraId="43184114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имя;</w:t>
      </w:r>
    </w:p>
    <w:p w14:paraId="148567B9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отчество;</w:t>
      </w:r>
    </w:p>
    <w:p w14:paraId="5CE8D44F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пол;</w:t>
      </w:r>
    </w:p>
    <w:p w14:paraId="6B25CC10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гражданство;</w:t>
      </w:r>
    </w:p>
    <w:p w14:paraId="24127B33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дату рождения;</w:t>
      </w:r>
    </w:p>
    <w:p w14:paraId="740D10E4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место рождения;</w:t>
      </w:r>
    </w:p>
    <w:p w14:paraId="344DF1F7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вид и реквизиты документа, удостоверяющего личность;</w:t>
      </w:r>
    </w:p>
    <w:p w14:paraId="2D486361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lastRenderedPageBreak/>
        <w:t>- адрес места жительства (или места пребывания);</w:t>
      </w:r>
    </w:p>
    <w:p w14:paraId="4D194120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родственные связи (вид родства, личный код родственника, сведения об отце - личный код, фамилия, имя, отчество, гражданство; сведения о матери; сведения о супруге; сведения о детях);</w:t>
      </w:r>
    </w:p>
    <w:p w14:paraId="5CE44E00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дату прибытия к месту жительства или к месту пребывания;</w:t>
      </w:r>
    </w:p>
    <w:p w14:paraId="3D914CFD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дату выбытия и причину выбытия из состава населения Российской Федерации;</w:t>
      </w:r>
    </w:p>
    <w:p w14:paraId="0A434A79" w14:textId="77777777" w:rsidR="001828A3" w:rsidRPr="0093389D" w:rsidRDefault="001828A3" w:rsidP="0093389D">
      <w:pPr>
        <w:pStyle w:val="af0"/>
        <w:shd w:val="clear" w:color="auto" w:fill="FFFFFF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389D">
        <w:rPr>
          <w:rFonts w:ascii="Times New Roman" w:hAnsi="Times New Roman" w:cs="Times New Roman"/>
          <w:sz w:val="28"/>
          <w:szCs w:val="28"/>
        </w:rPr>
        <w:t>- дату внесения последней информации.</w:t>
      </w:r>
    </w:p>
    <w:p w14:paraId="528CBF26" w14:textId="77777777" w:rsidR="000D34C4" w:rsidRPr="00C26AB1" w:rsidRDefault="0093389D" w:rsidP="0093389D">
      <w:pPr>
        <w:spacing w:after="0" w:line="360" w:lineRule="auto"/>
        <w:ind w:firstLine="567"/>
        <w:jc w:val="both"/>
        <w:rPr>
          <w:b/>
          <w:sz w:val="28"/>
          <w:szCs w:val="28"/>
          <w:u w:val="single"/>
        </w:rPr>
      </w:pPr>
      <w:r w:rsidRPr="0093389D">
        <w:rPr>
          <w:sz w:val="28"/>
          <w:szCs w:val="28"/>
          <w:shd w:val="clear" w:color="auto" w:fill="FFFFFF"/>
        </w:rPr>
        <w:t xml:space="preserve">Сущность изобретения поясняется чертежами, где на фиг.1 представлена структурная схема устройства, на фиг.2 представлен пример конкретного конструктивного выполнения блока 1 установки режима работы системы, на фиг.3 - пример конкретного конструктивного выполнения блоков 2, 3 селекции адреса записей, на фиг.4 - пример конкретного конструктивного выполнения блока 4 формирования адреса считывания записи, на фиг.5 - пример конкретного конструктивного выполнения первого блока 5 сравнения кодов записей, на фиг.6 - пример конкретного конструктивного выполнения второго блока 6 сравнения кодов записей, на фиг.7 - пример конкретного конструктивного выполнения блока 7 сравнения количества записей, на фиг.8 - пример конкретного конструктивного выполнения блока 8 сравнения годовых интервалов, на фиг.9 - пример конкретного конструктивного </w:t>
      </w:r>
      <w:r w:rsidRPr="0093389D">
        <w:rPr>
          <w:sz w:val="28"/>
          <w:szCs w:val="28"/>
          <w:shd w:val="clear" w:color="auto" w:fill="FFFFFF"/>
        </w:rPr>
        <w:lastRenderedPageBreak/>
        <w:t>выполнения блока 10 управления выборкой записей, на фиг.10 - пример конкретного конструктивного выполнения блока 11 выдачи данных.</w:t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noProof/>
        </w:rPr>
        <w:drawing>
          <wp:inline distT="0" distB="0" distL="0" distR="0" wp14:anchorId="59521EB2" wp14:editId="3E7067DC">
            <wp:extent cx="3971925" cy="4752975"/>
            <wp:effectExtent l="19050" t="0" r="9525" b="0"/>
            <wp:docPr id="13" name="Рисунок 6" descr="Информационно-справочная система государственного регистра населен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Информационно-справочная система государственного регистра населения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475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8E01AC" w14:textId="77777777" w:rsidR="000D34C4" w:rsidRPr="00C26AB1" w:rsidRDefault="000D34C4" w:rsidP="00BD6AF3">
      <w:pPr>
        <w:spacing w:after="0"/>
        <w:jc w:val="both"/>
        <w:rPr>
          <w:b/>
          <w:sz w:val="28"/>
          <w:szCs w:val="28"/>
          <w:u w:val="single"/>
        </w:rPr>
      </w:pPr>
    </w:p>
    <w:p w14:paraId="6EE320C3" w14:textId="77777777" w:rsidR="000D34C4" w:rsidRDefault="000D34C4" w:rsidP="005E5A15">
      <w:pPr>
        <w:spacing w:after="0"/>
        <w:ind w:firstLine="567"/>
        <w:jc w:val="both"/>
        <w:rPr>
          <w:b/>
          <w:sz w:val="28"/>
          <w:szCs w:val="28"/>
          <w:u w:val="single"/>
        </w:rPr>
      </w:pPr>
    </w:p>
    <w:p w14:paraId="1A6CCDA8" w14:textId="77777777" w:rsidR="0093389D" w:rsidRDefault="0093389D" w:rsidP="005E5A15">
      <w:pPr>
        <w:spacing w:after="0"/>
        <w:ind w:firstLine="567"/>
        <w:jc w:val="both"/>
        <w:rPr>
          <w:b/>
          <w:sz w:val="28"/>
          <w:szCs w:val="28"/>
          <w:u w:val="single"/>
        </w:rPr>
      </w:pPr>
    </w:p>
    <w:p w14:paraId="5B1A6066" w14:textId="77777777" w:rsidR="0093389D" w:rsidRDefault="0093389D" w:rsidP="005E5A15">
      <w:pPr>
        <w:spacing w:after="0"/>
        <w:ind w:firstLine="567"/>
        <w:jc w:val="both"/>
        <w:rPr>
          <w:b/>
          <w:sz w:val="28"/>
          <w:szCs w:val="28"/>
          <w:u w:val="single"/>
        </w:rPr>
      </w:pPr>
    </w:p>
    <w:p w14:paraId="1DF11601" w14:textId="77777777" w:rsidR="0093389D" w:rsidRDefault="0093389D" w:rsidP="005E5A15">
      <w:pPr>
        <w:spacing w:after="0"/>
        <w:ind w:firstLine="567"/>
        <w:jc w:val="both"/>
        <w:rPr>
          <w:b/>
          <w:sz w:val="28"/>
          <w:szCs w:val="28"/>
          <w:u w:val="single"/>
        </w:rPr>
      </w:pPr>
    </w:p>
    <w:p w14:paraId="44E5DBE3" w14:textId="77777777" w:rsidR="0093389D" w:rsidRPr="00C26AB1" w:rsidRDefault="0093389D" w:rsidP="005E5A15">
      <w:pPr>
        <w:spacing w:after="0"/>
        <w:ind w:firstLine="567"/>
        <w:jc w:val="both"/>
        <w:rPr>
          <w:b/>
          <w:sz w:val="28"/>
          <w:szCs w:val="28"/>
          <w:u w:val="single"/>
        </w:rPr>
      </w:pPr>
    </w:p>
    <w:p w14:paraId="41315DCB" w14:textId="77777777" w:rsidR="000D34C4" w:rsidRPr="00C26AB1" w:rsidRDefault="000D34C4" w:rsidP="005E5A15">
      <w:pPr>
        <w:spacing w:after="0"/>
        <w:ind w:firstLine="567"/>
        <w:jc w:val="both"/>
        <w:rPr>
          <w:sz w:val="28"/>
          <w:szCs w:val="28"/>
          <w:u w:val="single"/>
        </w:rPr>
      </w:pPr>
      <w:r w:rsidRPr="00C26AB1">
        <w:rPr>
          <w:b/>
          <w:sz w:val="28"/>
          <w:szCs w:val="28"/>
          <w:u w:val="single"/>
        </w:rPr>
        <w:t>Аналог</w:t>
      </w:r>
      <w:r w:rsidRPr="00C26AB1">
        <w:rPr>
          <w:sz w:val="28"/>
          <w:szCs w:val="28"/>
          <w:u w:val="single"/>
        </w:rPr>
        <w:t xml:space="preserve"> №3</w:t>
      </w:r>
    </w:p>
    <w:p w14:paraId="1DE815C8" w14:textId="77777777" w:rsidR="000D34C4" w:rsidRPr="00C26AB1" w:rsidRDefault="000D34C4" w:rsidP="005E5A15">
      <w:pPr>
        <w:spacing w:after="0"/>
        <w:ind w:firstLine="567"/>
        <w:jc w:val="both"/>
        <w:rPr>
          <w:sz w:val="28"/>
          <w:szCs w:val="28"/>
          <w:u w:val="single"/>
        </w:rPr>
      </w:pPr>
    </w:p>
    <w:p w14:paraId="6B9855BF" w14:textId="77777777" w:rsidR="0093389D" w:rsidRDefault="000D34C4" w:rsidP="0093389D">
      <w:pPr>
        <w:pStyle w:val="1"/>
        <w:shd w:val="clear" w:color="auto" w:fill="FFFFFF"/>
        <w:spacing w:before="0" w:after="300"/>
        <w:ind w:firstLine="709"/>
        <w:jc w:val="both"/>
        <w:rPr>
          <w:rFonts w:ascii="Arial" w:hAnsi="Arial" w:cs="Arial"/>
          <w:b w:val="0"/>
          <w:bCs w:val="0"/>
          <w:color w:val="333333"/>
          <w:sz w:val="30"/>
          <w:szCs w:val="30"/>
        </w:rPr>
      </w:pPr>
      <w:r w:rsidRPr="00C26AB1">
        <w:rPr>
          <w:rFonts w:ascii="Times New Roman" w:hAnsi="Times New Roman"/>
          <w:color w:val="auto"/>
        </w:rPr>
        <w:t xml:space="preserve">Название разработки: </w:t>
      </w:r>
      <w:r w:rsidR="0093389D" w:rsidRPr="0093389D">
        <w:rPr>
          <w:rFonts w:ascii="Times New Roman" w:hAnsi="Times New Roman"/>
          <w:bCs w:val="0"/>
          <w:color w:val="auto"/>
        </w:rPr>
        <w:t>СИСТЕМА УПРАВЛЕНИЯ КОНВЕРТАЦИЕЙ ДАННЫХ В ИНФОРМАЦИОННОЙ СЕТИ ГОСУДАРСТВЕННОГО РЕГИСТРА НАСЕЛЕНИЯ</w:t>
      </w:r>
    </w:p>
    <w:p w14:paraId="4E1E7427" w14:textId="77777777" w:rsidR="000D34C4" w:rsidRPr="00C26AB1" w:rsidRDefault="000D34C4" w:rsidP="005E5A15">
      <w:pPr>
        <w:spacing w:after="0"/>
        <w:ind w:firstLine="720"/>
        <w:jc w:val="both"/>
        <w:rPr>
          <w:sz w:val="28"/>
          <w:szCs w:val="28"/>
        </w:rPr>
      </w:pPr>
      <w:r w:rsidRPr="00C26AB1">
        <w:rPr>
          <w:b/>
          <w:sz w:val="28"/>
          <w:szCs w:val="28"/>
        </w:rPr>
        <w:t>Патент №:</w:t>
      </w:r>
      <w:r w:rsidRPr="0093389D">
        <w:rPr>
          <w:sz w:val="28"/>
          <w:szCs w:val="28"/>
        </w:rPr>
        <w:t xml:space="preserve"> </w:t>
      </w:r>
      <w:r w:rsidR="0093389D" w:rsidRPr="0093389D">
        <w:rPr>
          <w:sz w:val="28"/>
          <w:szCs w:val="28"/>
          <w:lang w:val="en-US"/>
        </w:rPr>
        <w:t>RU</w:t>
      </w:r>
      <w:r w:rsidR="0093389D" w:rsidRPr="0093389D">
        <w:rPr>
          <w:b/>
          <w:sz w:val="28"/>
          <w:szCs w:val="28"/>
        </w:rPr>
        <w:t xml:space="preserve"> </w:t>
      </w:r>
      <w:r w:rsidR="0093389D" w:rsidRPr="0093389D">
        <w:rPr>
          <w:sz w:val="28"/>
          <w:szCs w:val="28"/>
          <w:lang w:eastAsia="en-US"/>
        </w:rPr>
        <w:t xml:space="preserve">2251727 </w:t>
      </w:r>
      <w:r w:rsidRPr="00C26AB1">
        <w:rPr>
          <w:sz w:val="28"/>
          <w:szCs w:val="28"/>
        </w:rPr>
        <w:t>(Р</w:t>
      </w:r>
      <w:r w:rsidR="0093389D">
        <w:rPr>
          <w:sz w:val="28"/>
          <w:szCs w:val="28"/>
        </w:rPr>
        <w:t xml:space="preserve">оссийская </w:t>
      </w:r>
      <w:r w:rsidRPr="00C26AB1">
        <w:rPr>
          <w:sz w:val="28"/>
          <w:szCs w:val="28"/>
        </w:rPr>
        <w:t>Ф</w:t>
      </w:r>
      <w:r w:rsidR="0093389D">
        <w:rPr>
          <w:sz w:val="28"/>
          <w:szCs w:val="28"/>
        </w:rPr>
        <w:t>едерация</w:t>
      </w:r>
      <w:r w:rsidRPr="00C26AB1">
        <w:rPr>
          <w:sz w:val="28"/>
          <w:szCs w:val="28"/>
        </w:rPr>
        <w:t xml:space="preserve">) </w:t>
      </w:r>
    </w:p>
    <w:p w14:paraId="015AC813" w14:textId="77777777" w:rsidR="000D34C4" w:rsidRPr="00C26AB1" w:rsidRDefault="000D34C4" w:rsidP="005E5A15">
      <w:pPr>
        <w:spacing w:after="0"/>
        <w:ind w:firstLine="720"/>
        <w:jc w:val="both"/>
        <w:rPr>
          <w:b/>
          <w:sz w:val="28"/>
          <w:szCs w:val="28"/>
        </w:rPr>
      </w:pPr>
    </w:p>
    <w:p w14:paraId="12BA3475" w14:textId="77777777" w:rsidR="000D34C4" w:rsidRPr="00C26AB1" w:rsidRDefault="000D34C4" w:rsidP="005E5A15">
      <w:pPr>
        <w:spacing w:after="0"/>
        <w:ind w:firstLine="720"/>
        <w:jc w:val="both"/>
        <w:rPr>
          <w:sz w:val="28"/>
          <w:szCs w:val="28"/>
        </w:rPr>
      </w:pPr>
      <w:r w:rsidRPr="00C26AB1">
        <w:rPr>
          <w:b/>
          <w:sz w:val="28"/>
          <w:szCs w:val="28"/>
        </w:rPr>
        <w:t xml:space="preserve">Дата приоритета:  </w:t>
      </w:r>
      <w:r w:rsidR="0093389D">
        <w:rPr>
          <w:sz w:val="28"/>
          <w:szCs w:val="28"/>
        </w:rPr>
        <w:t>10.</w:t>
      </w:r>
      <w:r w:rsidRPr="00C26AB1">
        <w:rPr>
          <w:sz w:val="28"/>
          <w:szCs w:val="28"/>
        </w:rPr>
        <w:t>0</w:t>
      </w:r>
      <w:r w:rsidR="0093389D">
        <w:rPr>
          <w:sz w:val="28"/>
          <w:szCs w:val="28"/>
        </w:rPr>
        <w:t>6</w:t>
      </w:r>
      <w:r w:rsidRPr="00C26AB1">
        <w:rPr>
          <w:sz w:val="28"/>
          <w:szCs w:val="28"/>
        </w:rPr>
        <w:t>.</w:t>
      </w:r>
      <w:r w:rsidR="0093389D">
        <w:rPr>
          <w:sz w:val="28"/>
          <w:szCs w:val="28"/>
        </w:rPr>
        <w:t>2003</w:t>
      </w:r>
      <w:r w:rsidRPr="00C26AB1">
        <w:rPr>
          <w:sz w:val="28"/>
          <w:szCs w:val="28"/>
        </w:rPr>
        <w:t xml:space="preserve"> г.</w:t>
      </w:r>
    </w:p>
    <w:p w14:paraId="0C7B1EC9" w14:textId="77777777" w:rsidR="000D34C4" w:rsidRPr="00C26AB1" w:rsidRDefault="000D34C4" w:rsidP="005E5A15">
      <w:pPr>
        <w:spacing w:after="0"/>
        <w:ind w:firstLine="720"/>
        <w:jc w:val="both"/>
        <w:rPr>
          <w:sz w:val="28"/>
          <w:szCs w:val="28"/>
        </w:rPr>
      </w:pPr>
    </w:p>
    <w:p w14:paraId="6A58BF6D" w14:textId="77777777" w:rsidR="000D34C4" w:rsidRPr="00C26AB1" w:rsidRDefault="0093389D" w:rsidP="005E5A15">
      <w:pPr>
        <w:spacing w:after="0"/>
        <w:ind w:firstLine="720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794D2A8D" wp14:editId="206655F1">
            <wp:extent cx="4476750" cy="5257800"/>
            <wp:effectExtent l="19050" t="0" r="0" b="0"/>
            <wp:docPr id="14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525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9B495D8" w14:textId="77777777" w:rsidR="000D34C4" w:rsidRPr="00C26AB1" w:rsidRDefault="000D34C4" w:rsidP="00D951CC">
      <w:pPr>
        <w:spacing w:after="0"/>
        <w:jc w:val="both"/>
        <w:rPr>
          <w:sz w:val="28"/>
          <w:szCs w:val="28"/>
        </w:rPr>
      </w:pPr>
    </w:p>
    <w:p w14:paraId="4FE56E83" w14:textId="77777777" w:rsidR="0093389D" w:rsidRPr="0093389D" w:rsidRDefault="0093389D" w:rsidP="0093389D">
      <w:pPr>
        <w:pStyle w:val="style-scope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3389D">
        <w:rPr>
          <w:sz w:val="28"/>
          <w:szCs w:val="28"/>
        </w:rPr>
        <w:lastRenderedPageBreak/>
        <w:t>Изобретение относится к вычислительной технике, в частности к системам управления конвертацией данных в информационной сети автоматизированной системы Государственный регистр населения.</w:t>
      </w:r>
    </w:p>
    <w:p w14:paraId="2FCD78C6" w14:textId="77777777" w:rsidR="0093389D" w:rsidRPr="0093389D" w:rsidRDefault="0093389D" w:rsidP="0093389D">
      <w:pPr>
        <w:pStyle w:val="style-scope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3389D">
        <w:rPr>
          <w:sz w:val="28"/>
          <w:szCs w:val="28"/>
        </w:rPr>
        <w:t>Особенность решаемой технической задачи определяется теми проблемными ситуациями, которые возникают при функционировании автоматизированных систем учета различных категорий населения, муниципальных и региональных регистров физических лиц.</w:t>
      </w:r>
    </w:p>
    <w:p w14:paraId="789F0DF5" w14:textId="77777777" w:rsidR="0093389D" w:rsidRPr="0093389D" w:rsidRDefault="0093389D" w:rsidP="0093389D">
      <w:pPr>
        <w:pStyle w:val="style-scope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3389D">
        <w:rPr>
          <w:sz w:val="28"/>
          <w:szCs w:val="28"/>
        </w:rPr>
        <w:t>Действительно, в настоящее время учет отдельных категорий населения осуществляется в территориальных органах федеральных органов исполнительной власти: в отделениях пенсионного фонда, в налоговых службах, в военкоматах, избирательных комиссиях, в органах по труду, занятости и социальной защите населения и т.п.</w:t>
      </w:r>
    </w:p>
    <w:p w14:paraId="08E75B88" w14:textId="77777777" w:rsidR="0093389D" w:rsidRPr="0093389D" w:rsidRDefault="0093389D" w:rsidP="0093389D">
      <w:pPr>
        <w:pStyle w:val="style-scope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3389D">
        <w:rPr>
          <w:sz w:val="28"/>
          <w:szCs w:val="28"/>
        </w:rPr>
        <w:t>Основными функциональными задачами этих органов являются не задачи учета отдельных категорий населения, а такие задачи, как сбор налогов и пополнение бюджета, социальное обеспечение, борьба с преступностью и коррупцией и т.д. При решении своих функциональных задач органам исполнительной власти необходимы первичные сведения об определенных группах населения не только из своих баз данных, но также из базы данных Государственного регистра населения.</w:t>
      </w:r>
    </w:p>
    <w:p w14:paraId="2EAF16B2" w14:textId="77777777" w:rsidR="0093389D" w:rsidRPr="0093389D" w:rsidRDefault="0093389D" w:rsidP="0093389D">
      <w:pPr>
        <w:pStyle w:val="style-scope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3389D">
        <w:rPr>
          <w:sz w:val="28"/>
          <w:szCs w:val="28"/>
        </w:rPr>
        <w:lastRenderedPageBreak/>
        <w:t xml:space="preserve">Основными источниками информации для базы данных АС ГРН выступают объекты </w:t>
      </w:r>
      <w:r w:rsidR="00A61E6B">
        <w:rPr>
          <w:sz w:val="28"/>
          <w:szCs w:val="28"/>
        </w:rPr>
        <w:t>–</w:t>
      </w:r>
      <w:r w:rsidRPr="0093389D">
        <w:rPr>
          <w:sz w:val="28"/>
          <w:szCs w:val="28"/>
        </w:rPr>
        <w:t xml:space="preserve"> источники, участвующие в осуществлении регистрационного учета и хранящие данные этого учета. К ним относятся жилищно-эксплуатационные организации (ЖЭО), паспортно-визовые службы (ПВС) органов внутренних дел, органы ЗАГС, жилищно-строительные и жилищные кооперативы, гостиницы, больницы и т.д.</w:t>
      </w:r>
    </w:p>
    <w:p w14:paraId="0E067D8A" w14:textId="77777777" w:rsidR="0093389D" w:rsidRPr="0093389D" w:rsidRDefault="0093389D" w:rsidP="0093389D">
      <w:pPr>
        <w:pStyle w:val="style-scope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3389D">
        <w:rPr>
          <w:sz w:val="28"/>
          <w:szCs w:val="28"/>
        </w:rPr>
        <w:t>Совокупность содержащихся в картотеках ПВС сведений о гражданах, официально проживающих по месту жительства в пределах соответствующей территории, составляет основу регистра населения этой территории.</w:t>
      </w:r>
    </w:p>
    <w:p w14:paraId="2A0AC690" w14:textId="77777777" w:rsidR="0093389D" w:rsidRPr="0093389D" w:rsidRDefault="0093389D" w:rsidP="0093389D">
      <w:pPr>
        <w:pStyle w:val="style-scope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3389D">
        <w:rPr>
          <w:sz w:val="28"/>
          <w:szCs w:val="28"/>
        </w:rPr>
        <w:t>Вместе с тем, как указанные объекты-источники информации, так и специализированные автоматизированные информационные системы Министерства труда и социального развития РФ, Пенсионного фонда РФ, Фонда обязательного и Фонда социального страхования РФ, Министерства по налогам и сборам, МВД, Министерства обороны и т.д., являющиеся объектами-пользователями АС ГРН, имеют свои собственные форматы представления данных, отличные от формата данных АС ГРН.</w:t>
      </w:r>
    </w:p>
    <w:p w14:paraId="7A705B53" w14:textId="77777777" w:rsidR="0093389D" w:rsidRPr="0093389D" w:rsidRDefault="0093389D" w:rsidP="0093389D">
      <w:pPr>
        <w:pStyle w:val="style-scope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3389D">
        <w:rPr>
          <w:sz w:val="28"/>
          <w:szCs w:val="28"/>
        </w:rPr>
        <w:t xml:space="preserve">Это и обуславливает необходимость решения задачи конвертации данных, как при поступлении информации от объектов - источников информации на вход АС ГРН, так и при выдаче данных из базы данных </w:t>
      </w:r>
      <w:r w:rsidRPr="0093389D">
        <w:rPr>
          <w:sz w:val="28"/>
          <w:szCs w:val="28"/>
        </w:rPr>
        <w:lastRenderedPageBreak/>
        <w:t>Государственного регистра населения по запросам объектов-получателей данных о населении.</w:t>
      </w:r>
    </w:p>
    <w:p w14:paraId="436C7743" w14:textId="77777777" w:rsidR="000D34C4" w:rsidRPr="00C26AB1" w:rsidRDefault="0093389D" w:rsidP="008E5646">
      <w:pPr>
        <w:spacing w:after="0" w:line="240" w:lineRule="auto"/>
        <w:ind w:firstLine="567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10FBB5A0" wp14:editId="23738202">
            <wp:extent cx="5133975" cy="5095875"/>
            <wp:effectExtent l="19050" t="0" r="9525" b="0"/>
            <wp:docPr id="15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3975" cy="509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0" w:type="auto"/>
        <w:tblInd w:w="-10" w:type="dxa"/>
        <w:tblLayout w:type="fixed"/>
        <w:tblLook w:val="00A0" w:firstRow="1" w:lastRow="0" w:firstColumn="1" w:lastColumn="0" w:noHBand="0" w:noVBand="0"/>
      </w:tblPr>
      <w:tblGrid>
        <w:gridCol w:w="9308"/>
      </w:tblGrid>
      <w:tr w:rsidR="000D34C4" w:rsidRPr="00C26AB1" w14:paraId="263DEE01" w14:textId="77777777" w:rsidTr="005B0B39">
        <w:tc>
          <w:tcPr>
            <w:tcW w:w="9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14:paraId="332825C6" w14:textId="77777777" w:rsidR="000D34C4" w:rsidRPr="00C26AB1" w:rsidRDefault="000D34C4">
            <w:pPr>
              <w:pageBreakBefore/>
              <w:tabs>
                <w:tab w:val="left" w:pos="2177"/>
              </w:tabs>
              <w:spacing w:after="0"/>
              <w:jc w:val="center"/>
            </w:pPr>
            <w:r w:rsidRPr="00C26AB1">
              <w:rPr>
                <w:b/>
                <w:sz w:val="32"/>
                <w:szCs w:val="32"/>
              </w:rPr>
              <w:lastRenderedPageBreak/>
              <w:t>IV. АКТУАЛЬНОСТЬ И СУЩНОСТЬ РАЗРАБОТКИ</w:t>
            </w:r>
          </w:p>
        </w:tc>
      </w:tr>
    </w:tbl>
    <w:p w14:paraId="30E0645F" w14:textId="77777777" w:rsidR="000D34C4" w:rsidRPr="00C26AB1" w:rsidRDefault="000D34C4" w:rsidP="005B0B39">
      <w:pPr>
        <w:pStyle w:val="12"/>
        <w:spacing w:line="276" w:lineRule="auto"/>
        <w:ind w:firstLine="709"/>
        <w:jc w:val="both"/>
      </w:pPr>
    </w:p>
    <w:p w14:paraId="2B775958" w14:textId="77777777" w:rsidR="000D34C4" w:rsidRPr="00C26AB1" w:rsidRDefault="000D34C4" w:rsidP="005B0B39">
      <w:pPr>
        <w:pStyle w:val="12"/>
        <w:spacing w:line="276" w:lineRule="auto"/>
        <w:ind w:firstLine="709"/>
        <w:jc w:val="both"/>
      </w:pPr>
    </w:p>
    <w:p w14:paraId="1CAB4DBA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Произведение науки «</w:t>
      </w:r>
      <w:r w:rsidR="0093389D" w:rsidRPr="001828A3">
        <w:rPr>
          <w:color w:val="000000"/>
          <w:sz w:val="28"/>
          <w:szCs w:val="28"/>
          <w:shd w:val="clear" w:color="auto" w:fill="FFFFFF"/>
        </w:rPr>
        <w:t>Алгоритм сервиса по регистрации мест захоронений и колумбариев по всей территории РФ</w:t>
      </w:r>
      <w:r>
        <w:rPr>
          <w:sz w:val="28"/>
          <w:szCs w:val="28"/>
        </w:rPr>
        <w:t>»</w:t>
      </w:r>
      <w:r w:rsidRPr="7F67C72C">
        <w:rPr>
          <w:sz w:val="28"/>
          <w:szCs w:val="28"/>
        </w:rPr>
        <w:t xml:space="preserve"> может быть использован</w:t>
      </w:r>
      <w:r>
        <w:rPr>
          <w:sz w:val="28"/>
          <w:szCs w:val="28"/>
        </w:rPr>
        <w:t>о</w:t>
      </w:r>
      <w:r w:rsidRPr="7F67C72C">
        <w:rPr>
          <w:sz w:val="28"/>
          <w:szCs w:val="28"/>
        </w:rPr>
        <w:t xml:space="preserve"> для составления единого всероссийского реестра захоронений, что позволит улучшить качество учета захоронений. </w:t>
      </w:r>
    </w:p>
    <w:p w14:paraId="72D19A5B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6E1B8154" w14:textId="77777777" w:rsidR="000D34C4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t>Также сервис может быть использован из личных моральных побуждений с целью увековечивания памяти об умерших родственников и сохранении мемориальных данных для своих потомков. В дальнейш</w:t>
      </w:r>
      <w:r>
        <w:rPr>
          <w:sz w:val="28"/>
          <w:szCs w:val="28"/>
        </w:rPr>
        <w:t>е</w:t>
      </w:r>
      <w:r w:rsidRPr="7F67C72C">
        <w:rPr>
          <w:sz w:val="28"/>
          <w:szCs w:val="28"/>
        </w:rPr>
        <w:t>м потомки смогут найти свою родню спустя многие годы.</w:t>
      </w:r>
    </w:p>
    <w:p w14:paraId="303D5F7D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3D850E82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t>Главная уникальность заключатся в том, что база данных пополняется не на основе уже существующих реестров (с некоторыми ошибками или неточностями)</w:t>
      </w:r>
      <w:r>
        <w:rPr>
          <w:sz w:val="28"/>
          <w:szCs w:val="28"/>
        </w:rPr>
        <w:t>.</w:t>
      </w:r>
      <w:r w:rsidRPr="7F67C72C">
        <w:rPr>
          <w:sz w:val="28"/>
          <w:szCs w:val="28"/>
        </w:rPr>
        <w:t xml:space="preserve"> </w:t>
      </w:r>
    </w:p>
    <w:p w14:paraId="348A71BC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3E3A1157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7F67C72C">
        <w:rPr>
          <w:sz w:val="28"/>
          <w:szCs w:val="28"/>
        </w:rPr>
        <w:t xml:space="preserve">ри помощи «живых» реальных регистраций непосредственно родственниками и близкими умерших. </w:t>
      </w:r>
    </w:p>
    <w:p w14:paraId="54B7FA7D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31117CFB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lastRenderedPageBreak/>
        <w:t xml:space="preserve">Также сервис уникален тем, что использует элементы геолокации на основе онлайн-карт с системой координат. </w:t>
      </w:r>
    </w:p>
    <w:p w14:paraId="06F46E6C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6A3CD26A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t>Таким образом</w:t>
      </w:r>
      <w:r>
        <w:rPr>
          <w:sz w:val="28"/>
          <w:szCs w:val="28"/>
        </w:rPr>
        <w:t>,</w:t>
      </w:r>
      <w:r w:rsidRPr="7F67C72C">
        <w:rPr>
          <w:sz w:val="28"/>
          <w:szCs w:val="28"/>
        </w:rPr>
        <w:t xml:space="preserve"> сервис предоставляет возможность использовать навигацию к месту захоронения, что существенно облегчает поиск могилы. </w:t>
      </w:r>
    </w:p>
    <w:p w14:paraId="3A611AA7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3A4852F5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t>Благодаря этому сервису навсегда решен вопрос с поиском могилы, больше не нужно ходить по чужим могил</w:t>
      </w:r>
      <w:r>
        <w:rPr>
          <w:sz w:val="28"/>
          <w:szCs w:val="28"/>
        </w:rPr>
        <w:t>кам и всматриваться в памятники</w:t>
      </w:r>
      <w:r w:rsidRPr="7F67C72C">
        <w:rPr>
          <w:sz w:val="28"/>
          <w:szCs w:val="28"/>
        </w:rPr>
        <w:t>, а сразу прийти к нужной могиле, так же это облегчает работу тем</w:t>
      </w:r>
      <w:r>
        <w:rPr>
          <w:sz w:val="28"/>
          <w:szCs w:val="28"/>
        </w:rPr>
        <w:t>,</w:t>
      </w:r>
      <w:r w:rsidRPr="7F67C72C">
        <w:rPr>
          <w:sz w:val="28"/>
          <w:szCs w:val="28"/>
        </w:rPr>
        <w:t xml:space="preserve"> кто работает на кладбище.</w:t>
      </w:r>
    </w:p>
    <w:p w14:paraId="03A35620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2C2BCA4A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t xml:space="preserve">При регистрации нового места захоронения необходимо заполнить обязательные поля с данными: </w:t>
      </w:r>
      <w:r>
        <w:rPr>
          <w:sz w:val="28"/>
          <w:szCs w:val="28"/>
        </w:rPr>
        <w:t>«</w:t>
      </w:r>
      <w:r w:rsidRPr="7F67C72C">
        <w:rPr>
          <w:sz w:val="28"/>
          <w:szCs w:val="28"/>
        </w:rPr>
        <w:t>Фамилия</w:t>
      </w:r>
      <w:r>
        <w:rPr>
          <w:sz w:val="28"/>
          <w:szCs w:val="28"/>
        </w:rPr>
        <w:t>»,</w:t>
      </w:r>
      <w:r w:rsidRPr="7F67C72C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 w:rsidRPr="7F67C72C">
        <w:rPr>
          <w:sz w:val="28"/>
          <w:szCs w:val="28"/>
        </w:rPr>
        <w:t>Имя</w:t>
      </w:r>
      <w:r>
        <w:rPr>
          <w:sz w:val="28"/>
          <w:szCs w:val="28"/>
        </w:rPr>
        <w:t>»,</w:t>
      </w:r>
      <w:r w:rsidRPr="7F67C72C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 w:rsidRPr="7F67C72C">
        <w:rPr>
          <w:sz w:val="28"/>
          <w:szCs w:val="28"/>
        </w:rPr>
        <w:t>Отчество</w:t>
      </w:r>
      <w:r>
        <w:rPr>
          <w:sz w:val="28"/>
          <w:szCs w:val="28"/>
        </w:rPr>
        <w:t>»</w:t>
      </w:r>
      <w:r w:rsidRPr="7F67C72C">
        <w:rPr>
          <w:sz w:val="28"/>
          <w:szCs w:val="28"/>
        </w:rPr>
        <w:t xml:space="preserve"> умершего, дата рождения, дата смерти, </w:t>
      </w:r>
      <w:r>
        <w:rPr>
          <w:sz w:val="28"/>
          <w:szCs w:val="28"/>
        </w:rPr>
        <w:t>регион захоронения,</w:t>
      </w:r>
      <w:r w:rsidRPr="7F67C72C">
        <w:rPr>
          <w:sz w:val="28"/>
          <w:szCs w:val="28"/>
        </w:rPr>
        <w:t xml:space="preserve"> </w:t>
      </w:r>
      <w:r>
        <w:rPr>
          <w:sz w:val="28"/>
          <w:szCs w:val="28"/>
        </w:rPr>
        <w:t>г</w:t>
      </w:r>
      <w:r w:rsidRPr="7F67C72C">
        <w:rPr>
          <w:sz w:val="28"/>
          <w:szCs w:val="28"/>
        </w:rPr>
        <w:t xml:space="preserve">ород, </w:t>
      </w:r>
      <w:r>
        <w:rPr>
          <w:sz w:val="28"/>
          <w:szCs w:val="28"/>
        </w:rPr>
        <w:t>к</w:t>
      </w:r>
      <w:r w:rsidRPr="7F67C72C">
        <w:rPr>
          <w:sz w:val="28"/>
          <w:szCs w:val="28"/>
        </w:rPr>
        <w:t xml:space="preserve">ладбище (из выпадающего списка). </w:t>
      </w:r>
    </w:p>
    <w:p w14:paraId="26FC495C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3797050C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t>После нажат</w:t>
      </w:r>
      <w:r>
        <w:rPr>
          <w:sz w:val="28"/>
          <w:szCs w:val="28"/>
        </w:rPr>
        <w:t>ия</w:t>
      </w:r>
      <w:r w:rsidRPr="7F67C72C">
        <w:rPr>
          <w:sz w:val="28"/>
          <w:szCs w:val="28"/>
        </w:rPr>
        <w:t xml:space="preserve"> кнопк</w:t>
      </w:r>
      <w:r>
        <w:rPr>
          <w:sz w:val="28"/>
          <w:szCs w:val="28"/>
        </w:rPr>
        <w:t>и</w:t>
      </w:r>
      <w:r w:rsidRPr="7F67C72C">
        <w:rPr>
          <w:sz w:val="28"/>
          <w:szCs w:val="28"/>
        </w:rPr>
        <w:t xml:space="preserve"> «Определить местоположение захоронения» </w:t>
      </w:r>
      <w:r>
        <w:rPr>
          <w:sz w:val="28"/>
          <w:szCs w:val="28"/>
        </w:rPr>
        <w:t>б</w:t>
      </w:r>
      <w:r w:rsidRPr="7F67C72C">
        <w:rPr>
          <w:sz w:val="28"/>
          <w:szCs w:val="28"/>
        </w:rPr>
        <w:t xml:space="preserve">удут определены координаты места захоронения, которые и будут записаны в базу данных. </w:t>
      </w:r>
    </w:p>
    <w:p w14:paraId="37A960CC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77F337DD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lastRenderedPageBreak/>
        <w:t xml:space="preserve">Далее можно сделать фотоснимок могилы, памятника и также добавить их к регистрационным данным. </w:t>
      </w:r>
    </w:p>
    <w:p w14:paraId="48B31D9C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1A83BB1F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t xml:space="preserve">Учитывая, что </w:t>
      </w:r>
      <w:r w:rsidRPr="7F67C72C">
        <w:rPr>
          <w:sz w:val="28"/>
          <w:szCs w:val="28"/>
          <w:lang w:val="en-US"/>
        </w:rPr>
        <w:t>gps</w:t>
      </w:r>
      <w:r w:rsidRPr="7F67C72C">
        <w:rPr>
          <w:sz w:val="28"/>
          <w:szCs w:val="28"/>
        </w:rPr>
        <w:t>-навигация имеет погрешность до 3-х метров, мы ввели поле с «уточняющими» данными, куда можно добавить в свободной форме своего рода ориентир (</w:t>
      </w:r>
      <w:r w:rsidR="0093389D">
        <w:rPr>
          <w:sz w:val="28"/>
          <w:szCs w:val="28"/>
        </w:rPr>
        <w:t>н</w:t>
      </w:r>
      <w:r w:rsidRPr="7F67C72C">
        <w:rPr>
          <w:sz w:val="28"/>
          <w:szCs w:val="28"/>
        </w:rPr>
        <w:t xml:space="preserve">апример, слева находится могила Иванова, справа похоронены Петровы, рядом большая береза). </w:t>
      </w:r>
    </w:p>
    <w:p w14:paraId="4AAE58BF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1D8F71FA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Pr="7F67C72C">
        <w:rPr>
          <w:sz w:val="28"/>
          <w:szCs w:val="28"/>
        </w:rPr>
        <w:t>нлайн-регистраци</w:t>
      </w:r>
      <w:r>
        <w:rPr>
          <w:sz w:val="28"/>
          <w:szCs w:val="28"/>
        </w:rPr>
        <w:t>ю возможно провести</w:t>
      </w:r>
      <w:r w:rsidRPr="7F67C72C">
        <w:rPr>
          <w:sz w:val="28"/>
          <w:szCs w:val="28"/>
        </w:rPr>
        <w:t xml:space="preserve"> с телефона, находясь непосредственно на месте захоронения. </w:t>
      </w:r>
    </w:p>
    <w:p w14:paraId="23144E73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5D126851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t xml:space="preserve">Если </w:t>
      </w:r>
      <w:r>
        <w:rPr>
          <w:sz w:val="28"/>
          <w:szCs w:val="28"/>
        </w:rPr>
        <w:t>нет</w:t>
      </w:r>
      <w:r w:rsidRPr="7F67C72C">
        <w:rPr>
          <w:sz w:val="28"/>
          <w:szCs w:val="28"/>
        </w:rPr>
        <w:t xml:space="preserve"> возможности </w:t>
      </w:r>
      <w:r>
        <w:rPr>
          <w:sz w:val="28"/>
          <w:szCs w:val="28"/>
        </w:rPr>
        <w:t>зарегистрировать захоронение с телефона, то</w:t>
      </w:r>
      <w:r w:rsidRPr="7F67C72C">
        <w:rPr>
          <w:sz w:val="28"/>
          <w:szCs w:val="28"/>
        </w:rPr>
        <w:t xml:space="preserve"> есть два варианта: </w:t>
      </w:r>
    </w:p>
    <w:p w14:paraId="2638E3C3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t xml:space="preserve">1. Воспользоваться помощью работников кладбища, которые будут оказывать данную услугу. </w:t>
      </w:r>
    </w:p>
    <w:p w14:paraId="6F867EBD" w14:textId="77777777" w:rsidR="002E752C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</w:p>
    <w:p w14:paraId="15B8FCC4" w14:textId="77777777" w:rsidR="002E752C" w:rsidRPr="00C26AB1" w:rsidRDefault="002E752C" w:rsidP="002E752C">
      <w:pPr>
        <w:spacing w:after="0" w:line="360" w:lineRule="auto"/>
        <w:ind w:firstLine="567"/>
        <w:jc w:val="both"/>
        <w:rPr>
          <w:sz w:val="28"/>
          <w:szCs w:val="28"/>
        </w:rPr>
      </w:pPr>
      <w:r w:rsidRPr="7F67C72C">
        <w:rPr>
          <w:sz w:val="28"/>
          <w:szCs w:val="28"/>
        </w:rPr>
        <w:t>2. Находясь в другом месте, поставить отметку на карте вручную, передвинув ее в нужное место, либо введя точные координаты и также заполнить оставшиеся обязательные поля.</w:t>
      </w:r>
    </w:p>
    <w:p w14:paraId="74C5B874" w14:textId="77777777" w:rsidR="000D34C4" w:rsidRPr="00C26AB1" w:rsidRDefault="000D34C4" w:rsidP="001450B5">
      <w:pPr>
        <w:pStyle w:val="af0"/>
        <w:spacing w:before="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60421E65" w14:textId="77777777" w:rsidR="000D34C4" w:rsidRPr="00C26AB1" w:rsidRDefault="000D34C4" w:rsidP="00D53D7D">
      <w:pPr>
        <w:shd w:val="clear" w:color="auto" w:fill="FFFFFF"/>
        <w:spacing w:after="0" w:line="240" w:lineRule="auto"/>
        <w:ind w:firstLine="567"/>
        <w:jc w:val="both"/>
        <w:rPr>
          <w:sz w:val="24"/>
          <w:szCs w:val="24"/>
        </w:rPr>
      </w:pPr>
    </w:p>
    <w:tbl>
      <w:tblPr>
        <w:tblW w:w="0" w:type="auto"/>
        <w:tblInd w:w="-10" w:type="dxa"/>
        <w:tblLayout w:type="fixed"/>
        <w:tblLook w:val="00A0" w:firstRow="1" w:lastRow="0" w:firstColumn="1" w:lastColumn="0" w:noHBand="0" w:noVBand="0"/>
      </w:tblPr>
      <w:tblGrid>
        <w:gridCol w:w="9308"/>
      </w:tblGrid>
      <w:tr w:rsidR="000D34C4" w:rsidRPr="00C26AB1" w14:paraId="61FCCA7D" w14:textId="77777777" w:rsidTr="005B0B39">
        <w:tc>
          <w:tcPr>
            <w:tcW w:w="9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14:paraId="6394E407" w14:textId="77777777" w:rsidR="000D34C4" w:rsidRPr="00C26AB1" w:rsidRDefault="000D34C4">
            <w:pPr>
              <w:tabs>
                <w:tab w:val="left" w:pos="2177"/>
              </w:tabs>
              <w:spacing w:after="0"/>
              <w:jc w:val="center"/>
            </w:pPr>
            <w:r w:rsidRPr="00C26AB1">
              <w:rPr>
                <w:sz w:val="24"/>
                <w:szCs w:val="24"/>
              </w:rPr>
              <w:br w:type="page"/>
            </w:r>
            <w:r w:rsidR="00773570">
              <w:rPr>
                <w:b/>
                <w:sz w:val="32"/>
                <w:szCs w:val="32"/>
              </w:rPr>
              <w:t>V</w:t>
            </w:r>
            <w:r w:rsidRPr="00C26AB1">
              <w:rPr>
                <w:b/>
                <w:sz w:val="32"/>
                <w:szCs w:val="32"/>
              </w:rPr>
              <w:t>. ЮРИДИЧЕСКИЕ ОСНОВАНИЯ</w:t>
            </w:r>
          </w:p>
        </w:tc>
      </w:tr>
    </w:tbl>
    <w:p w14:paraId="39F11778" w14:textId="77777777" w:rsidR="000D34C4" w:rsidRPr="00C26AB1" w:rsidRDefault="000D34C4" w:rsidP="005B0B39">
      <w:pPr>
        <w:pStyle w:val="12"/>
        <w:spacing w:line="276" w:lineRule="auto"/>
        <w:jc w:val="both"/>
        <w:rPr>
          <w:sz w:val="28"/>
          <w:szCs w:val="28"/>
        </w:rPr>
      </w:pPr>
    </w:p>
    <w:p w14:paraId="711E2C4F" w14:textId="77777777" w:rsidR="000D34C4" w:rsidRPr="00C26AB1" w:rsidRDefault="000D34C4" w:rsidP="000A562A">
      <w:pPr>
        <w:suppressAutoHyphens w:val="0"/>
        <w:spacing w:after="0"/>
        <w:ind w:firstLine="709"/>
        <w:jc w:val="both"/>
        <w:rPr>
          <w:color w:val="000000"/>
          <w:sz w:val="28"/>
          <w:szCs w:val="28"/>
        </w:rPr>
      </w:pPr>
      <w:r w:rsidRPr="00C26AB1">
        <w:rPr>
          <w:color w:val="000000"/>
          <w:sz w:val="28"/>
          <w:szCs w:val="28"/>
        </w:rPr>
        <w:t xml:space="preserve">Экспертиза настоящего произведения науки проводилась с учетом следующих нормативно-правовых актов: </w:t>
      </w:r>
    </w:p>
    <w:p w14:paraId="2D96CB1C" w14:textId="77777777" w:rsidR="000D34C4" w:rsidRPr="00C26AB1" w:rsidRDefault="000D34C4" w:rsidP="000A562A">
      <w:pPr>
        <w:suppressAutoHyphens w:val="0"/>
        <w:spacing w:after="0"/>
        <w:ind w:firstLine="709"/>
        <w:jc w:val="both"/>
        <w:rPr>
          <w:color w:val="000000"/>
          <w:sz w:val="28"/>
          <w:szCs w:val="28"/>
        </w:rPr>
      </w:pPr>
    </w:p>
    <w:p w14:paraId="0CFAC71E" w14:textId="77777777" w:rsidR="000D34C4" w:rsidRPr="00C26AB1" w:rsidRDefault="000D34C4" w:rsidP="001C7B0A">
      <w:pPr>
        <w:numPr>
          <w:ilvl w:val="0"/>
          <w:numId w:val="6"/>
        </w:numPr>
        <w:suppressAutoHyphens w:val="0"/>
        <w:spacing w:after="0"/>
        <w:ind w:left="0" w:firstLine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>Бернская конвенция по охране литературных и художественных произведений от 9 сентября 1886 г., дополненная в Париже 4 мая 1896 г., пересмотренная в Берлине 13 ноября 1908г., дополненная в Берне 20 марта 1914г., и пересмотренная в Риме 2 июня 1928 г., в Брюсселе 26 июня 1948 г., в Стокгольме 14 июля 1967 г. и в Париже 24 июля 1971 г, измененная 28 сентября 1979</w:t>
      </w:r>
      <w:r w:rsidR="00A61E6B">
        <w:rPr>
          <w:sz w:val="28"/>
          <w:szCs w:val="28"/>
        </w:rPr>
        <w:t xml:space="preserve"> </w:t>
      </w:r>
      <w:r w:rsidRPr="00C26AB1">
        <w:rPr>
          <w:sz w:val="28"/>
          <w:szCs w:val="28"/>
        </w:rPr>
        <w:t xml:space="preserve">г. </w:t>
      </w:r>
    </w:p>
    <w:p w14:paraId="0BB58A7D" w14:textId="77777777" w:rsidR="000D34C4" w:rsidRPr="00C26AB1" w:rsidRDefault="000D34C4" w:rsidP="001C7B0A">
      <w:pPr>
        <w:suppressAutoHyphens w:val="0"/>
        <w:spacing w:after="0"/>
        <w:jc w:val="both"/>
        <w:rPr>
          <w:sz w:val="28"/>
          <w:szCs w:val="28"/>
        </w:rPr>
      </w:pPr>
    </w:p>
    <w:p w14:paraId="4E8EA6EA" w14:textId="77777777" w:rsidR="000D34C4" w:rsidRPr="00C26AB1" w:rsidRDefault="000D34C4" w:rsidP="001450B5">
      <w:pPr>
        <w:pStyle w:val="ae"/>
        <w:numPr>
          <w:ilvl w:val="0"/>
          <w:numId w:val="6"/>
        </w:numPr>
        <w:suppressAutoHyphens w:val="0"/>
        <w:autoSpaceDE w:val="0"/>
        <w:autoSpaceDN w:val="0"/>
        <w:adjustRightInd w:val="0"/>
        <w:spacing w:after="0" w:line="240" w:lineRule="auto"/>
        <w:ind w:left="0" w:firstLine="0"/>
        <w:jc w:val="both"/>
        <w:rPr>
          <w:sz w:val="28"/>
          <w:szCs w:val="28"/>
          <w:lang w:eastAsia="en-US"/>
        </w:rPr>
      </w:pPr>
      <w:r w:rsidRPr="00C26AB1">
        <w:rPr>
          <w:sz w:val="28"/>
          <w:szCs w:val="28"/>
          <w:lang w:eastAsia="en-US"/>
        </w:rPr>
        <w:t>Гражданский кодекс Российской Федерации (часть четвертая) от 18.12.2006 N 230-ФЗ.</w:t>
      </w:r>
    </w:p>
    <w:p w14:paraId="51A6401D" w14:textId="77777777" w:rsidR="000D34C4" w:rsidRPr="00C26AB1" w:rsidRDefault="000D34C4" w:rsidP="00316FE1">
      <w:pPr>
        <w:pStyle w:val="ae"/>
        <w:rPr>
          <w:sz w:val="28"/>
          <w:szCs w:val="28"/>
          <w:lang w:eastAsia="en-US"/>
        </w:rPr>
      </w:pPr>
    </w:p>
    <w:p w14:paraId="71F681F5" w14:textId="77777777" w:rsidR="000D34C4" w:rsidRDefault="000D34C4" w:rsidP="001450B5">
      <w:pPr>
        <w:pStyle w:val="ae"/>
        <w:numPr>
          <w:ilvl w:val="0"/>
          <w:numId w:val="6"/>
        </w:numPr>
        <w:suppressAutoHyphens w:val="0"/>
        <w:autoSpaceDE w:val="0"/>
        <w:autoSpaceDN w:val="0"/>
        <w:adjustRightInd w:val="0"/>
        <w:spacing w:after="0" w:line="240" w:lineRule="auto"/>
        <w:ind w:left="0" w:firstLine="0"/>
        <w:jc w:val="both"/>
        <w:rPr>
          <w:rStyle w:val="s0"/>
          <w:sz w:val="28"/>
          <w:szCs w:val="28"/>
          <w:lang w:eastAsia="en-US"/>
        </w:rPr>
      </w:pPr>
      <w:r w:rsidRPr="00C26AB1">
        <w:rPr>
          <w:rStyle w:val="s0"/>
          <w:sz w:val="28"/>
          <w:szCs w:val="28"/>
        </w:rPr>
        <w:t>Федеральный закон "О науке и государственной научно-технической политике" от 23.08.1996 N 127-ФЗ (ред. от 23.05.2016 г.).</w:t>
      </w:r>
    </w:p>
    <w:p w14:paraId="18E483A6" w14:textId="77777777" w:rsidR="00A61E6B" w:rsidRPr="00A61E6B" w:rsidRDefault="00A61E6B" w:rsidP="00A61E6B">
      <w:pPr>
        <w:pStyle w:val="ae"/>
        <w:rPr>
          <w:rStyle w:val="s0"/>
          <w:sz w:val="28"/>
          <w:szCs w:val="28"/>
          <w:lang w:eastAsia="en-US"/>
        </w:rPr>
      </w:pPr>
    </w:p>
    <w:p w14:paraId="119B43A9" w14:textId="77777777" w:rsidR="00A61E6B" w:rsidRPr="00A61E6B" w:rsidRDefault="00A61E6B" w:rsidP="00A61E6B">
      <w:pPr>
        <w:pStyle w:val="ae"/>
        <w:numPr>
          <w:ilvl w:val="0"/>
          <w:numId w:val="6"/>
        </w:numPr>
        <w:suppressAutoHyphens w:val="0"/>
        <w:autoSpaceDE w:val="0"/>
        <w:autoSpaceDN w:val="0"/>
        <w:adjustRightInd w:val="0"/>
        <w:spacing w:after="0" w:line="240" w:lineRule="auto"/>
        <w:ind w:left="0" w:firstLine="0"/>
        <w:jc w:val="both"/>
        <w:rPr>
          <w:sz w:val="28"/>
          <w:szCs w:val="28"/>
          <w:lang w:eastAsia="en-US"/>
        </w:rPr>
      </w:pPr>
      <w:r>
        <w:rPr>
          <w:rFonts w:eastAsia="Calibri"/>
          <w:sz w:val="28"/>
          <w:szCs w:val="28"/>
        </w:rPr>
        <w:t>Федеральный</w:t>
      </w:r>
      <w:r w:rsidRPr="00A61E6B"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закон "О погребении и похоронном деле"</w:t>
      </w:r>
      <w:r>
        <w:rPr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</w:rPr>
        <w:t>от 12.01.1996 N 8-ФЗ  (с изм. и доп., вступ. в силу с 01.01.2017).</w:t>
      </w:r>
    </w:p>
    <w:p w14:paraId="0C7F6165" w14:textId="77777777" w:rsidR="00A61E6B" w:rsidRPr="00A61E6B" w:rsidRDefault="00A61E6B" w:rsidP="00A61E6B">
      <w:pPr>
        <w:pStyle w:val="ae"/>
        <w:rPr>
          <w:rFonts w:eastAsia="Calibri"/>
          <w:sz w:val="28"/>
          <w:szCs w:val="28"/>
        </w:rPr>
      </w:pPr>
    </w:p>
    <w:p w14:paraId="0DC81F9C" w14:textId="77777777" w:rsidR="00A61E6B" w:rsidRPr="00A61E6B" w:rsidRDefault="00A61E6B" w:rsidP="00A61E6B">
      <w:pPr>
        <w:pStyle w:val="ae"/>
        <w:numPr>
          <w:ilvl w:val="0"/>
          <w:numId w:val="6"/>
        </w:numPr>
        <w:suppressAutoHyphens w:val="0"/>
        <w:autoSpaceDE w:val="0"/>
        <w:autoSpaceDN w:val="0"/>
        <w:adjustRightInd w:val="0"/>
        <w:spacing w:after="0" w:line="240" w:lineRule="auto"/>
        <w:ind w:left="0" w:firstLine="0"/>
        <w:jc w:val="both"/>
        <w:rPr>
          <w:sz w:val="28"/>
          <w:szCs w:val="28"/>
          <w:lang w:eastAsia="en-US"/>
        </w:rPr>
      </w:pPr>
      <w:r w:rsidRPr="00A61E6B">
        <w:rPr>
          <w:rFonts w:eastAsia="Calibri"/>
          <w:sz w:val="28"/>
          <w:szCs w:val="28"/>
        </w:rPr>
        <w:t>Закон РФ "Об увековечении памяти погибших при защите Отечества" от 14.01.1993 N 4292-1 (ред. от 03.07.2016).</w:t>
      </w:r>
    </w:p>
    <w:p w14:paraId="517154D3" w14:textId="77777777" w:rsidR="00A61E6B" w:rsidRPr="00A61E6B" w:rsidRDefault="00A61E6B" w:rsidP="00A61E6B">
      <w:pPr>
        <w:pStyle w:val="ae"/>
        <w:suppressAutoHyphens w:val="0"/>
        <w:autoSpaceDE w:val="0"/>
        <w:autoSpaceDN w:val="0"/>
        <w:adjustRightInd w:val="0"/>
        <w:spacing w:after="0" w:line="240" w:lineRule="auto"/>
        <w:ind w:left="0"/>
        <w:jc w:val="both"/>
        <w:rPr>
          <w:sz w:val="28"/>
          <w:szCs w:val="28"/>
          <w:lang w:eastAsia="en-US"/>
        </w:rPr>
      </w:pPr>
    </w:p>
    <w:p w14:paraId="43A702B0" w14:textId="52CEB741" w:rsidR="000D34C4" w:rsidRPr="00C26AB1" w:rsidRDefault="000D34C4" w:rsidP="00FE70DA">
      <w:pPr>
        <w:suppressAutoHyphens w:val="0"/>
        <w:rPr>
          <w:rFonts w:ascii="Calibri" w:hAnsi="Calibri" w:cs="Times"/>
          <w:sz w:val="24"/>
          <w:szCs w:val="24"/>
        </w:rPr>
      </w:pPr>
    </w:p>
    <w:tbl>
      <w:tblPr>
        <w:tblpPr w:leftFromText="180" w:rightFromText="180" w:vertAnchor="text" w:horzAnchor="margin" w:tblpY="218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288"/>
      </w:tblGrid>
      <w:tr w:rsidR="00A61E6B" w:rsidRPr="00C26AB1" w14:paraId="33E5462E" w14:textId="77777777" w:rsidTr="00A61E6B">
        <w:tc>
          <w:tcPr>
            <w:tcW w:w="9288" w:type="dxa"/>
            <w:shd w:val="solid" w:color="auto" w:fill="auto"/>
          </w:tcPr>
          <w:p w14:paraId="791EF68C" w14:textId="77777777" w:rsidR="00A61E6B" w:rsidRPr="00C26AB1" w:rsidRDefault="00A61E6B" w:rsidP="00A61E6B">
            <w:pPr>
              <w:tabs>
                <w:tab w:val="left" w:pos="2177"/>
              </w:tabs>
              <w:suppressAutoHyphens w:val="0"/>
              <w:spacing w:after="0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  <w:lang w:val="en-US"/>
              </w:rPr>
              <w:lastRenderedPageBreak/>
              <w:t>VI</w:t>
            </w:r>
            <w:r w:rsidRPr="00C26AB1">
              <w:rPr>
                <w:b/>
                <w:sz w:val="32"/>
                <w:szCs w:val="32"/>
              </w:rPr>
              <w:t xml:space="preserve">. </w:t>
            </w:r>
            <w:r w:rsidRPr="00C26AB1">
              <w:rPr>
                <w:b/>
                <w:sz w:val="32"/>
                <w:szCs w:val="32"/>
                <w:lang w:val="en-US"/>
              </w:rPr>
              <w:t>ИСТОЧНИКИ ИСПОЛЬЗОВАННОЙ ЛИТЕРАТУРЫ</w:t>
            </w:r>
          </w:p>
        </w:tc>
      </w:tr>
    </w:tbl>
    <w:p w14:paraId="7DC22D25" w14:textId="77777777" w:rsidR="000D34C4" w:rsidRPr="00C26AB1" w:rsidRDefault="000D34C4" w:rsidP="00FE70DA">
      <w:pPr>
        <w:suppressAutoHyphens w:val="0"/>
        <w:rPr>
          <w:rFonts w:ascii="Calibri" w:hAnsi="Calibri" w:cs="Times"/>
          <w:sz w:val="24"/>
          <w:szCs w:val="24"/>
        </w:rPr>
      </w:pPr>
    </w:p>
    <w:p w14:paraId="1D4AEDDD" w14:textId="77777777" w:rsidR="000D34C4" w:rsidRPr="00773570" w:rsidRDefault="000D34C4" w:rsidP="00316FE1">
      <w:pPr>
        <w:spacing w:after="0"/>
        <w:ind w:firstLine="720"/>
        <w:jc w:val="both"/>
        <w:rPr>
          <w:rStyle w:val="s0"/>
          <w:b/>
          <w:sz w:val="28"/>
          <w:szCs w:val="28"/>
        </w:rPr>
      </w:pPr>
      <w:r w:rsidRPr="00773570">
        <w:rPr>
          <w:rStyle w:val="s0"/>
          <w:sz w:val="28"/>
          <w:szCs w:val="28"/>
        </w:rPr>
        <w:t xml:space="preserve">1. </w:t>
      </w:r>
      <w:r w:rsidRPr="00C26AB1">
        <w:rPr>
          <w:rStyle w:val="s0"/>
          <w:sz w:val="28"/>
          <w:szCs w:val="28"/>
        </w:rPr>
        <w:t>Патент</w:t>
      </w:r>
      <w:r w:rsidRPr="00773570">
        <w:rPr>
          <w:rStyle w:val="s0"/>
          <w:sz w:val="28"/>
          <w:szCs w:val="28"/>
        </w:rPr>
        <w:t xml:space="preserve"> №: </w:t>
      </w:r>
      <w:r w:rsidR="00773570" w:rsidRPr="00E559F9">
        <w:rPr>
          <w:sz w:val="28"/>
          <w:szCs w:val="28"/>
        </w:rPr>
        <w:t>RU 2246130</w:t>
      </w:r>
      <w:r w:rsidR="00773570">
        <w:rPr>
          <w:sz w:val="28"/>
          <w:szCs w:val="28"/>
        </w:rPr>
        <w:t xml:space="preserve"> </w:t>
      </w:r>
      <w:r w:rsidRPr="00C26AB1">
        <w:rPr>
          <w:rStyle w:val="s0"/>
          <w:sz w:val="28"/>
          <w:szCs w:val="28"/>
        </w:rPr>
        <w:t>Изобретение</w:t>
      </w:r>
      <w:r w:rsidRPr="00773570">
        <w:rPr>
          <w:rStyle w:val="s0"/>
          <w:sz w:val="28"/>
          <w:szCs w:val="28"/>
        </w:rPr>
        <w:t xml:space="preserve"> (</w:t>
      </w:r>
      <w:r w:rsidR="00773570">
        <w:rPr>
          <w:rStyle w:val="s0"/>
          <w:sz w:val="28"/>
          <w:szCs w:val="28"/>
        </w:rPr>
        <w:t>Российская Федерация</w:t>
      </w:r>
      <w:r w:rsidRPr="00773570">
        <w:rPr>
          <w:rStyle w:val="s0"/>
          <w:sz w:val="28"/>
          <w:szCs w:val="28"/>
        </w:rPr>
        <w:t xml:space="preserve">), </w:t>
      </w:r>
      <w:r w:rsidRPr="00C26AB1">
        <w:rPr>
          <w:rStyle w:val="s0"/>
          <w:sz w:val="28"/>
          <w:szCs w:val="28"/>
        </w:rPr>
        <w:t>дата</w:t>
      </w:r>
      <w:r w:rsidRPr="00773570">
        <w:rPr>
          <w:rStyle w:val="s0"/>
          <w:sz w:val="28"/>
          <w:szCs w:val="28"/>
        </w:rPr>
        <w:t xml:space="preserve"> </w:t>
      </w:r>
      <w:r w:rsidRPr="00C26AB1">
        <w:rPr>
          <w:rStyle w:val="s0"/>
          <w:sz w:val="28"/>
          <w:szCs w:val="28"/>
        </w:rPr>
        <w:t>приоритета</w:t>
      </w:r>
      <w:r w:rsidRPr="00773570">
        <w:rPr>
          <w:rStyle w:val="s0"/>
          <w:sz w:val="28"/>
          <w:szCs w:val="28"/>
        </w:rPr>
        <w:t xml:space="preserve">:  </w:t>
      </w:r>
      <w:r w:rsidR="00773570" w:rsidRPr="00E559F9">
        <w:rPr>
          <w:sz w:val="28"/>
          <w:szCs w:val="28"/>
        </w:rPr>
        <w:t xml:space="preserve">13.03.2003 </w:t>
      </w:r>
      <w:r w:rsidRPr="00C26AB1">
        <w:rPr>
          <w:sz w:val="28"/>
          <w:szCs w:val="28"/>
        </w:rPr>
        <w:t>г</w:t>
      </w:r>
      <w:r w:rsidRPr="00773570">
        <w:rPr>
          <w:sz w:val="28"/>
          <w:szCs w:val="28"/>
        </w:rPr>
        <w:t>.</w:t>
      </w:r>
      <w:r w:rsidRPr="00773570">
        <w:rPr>
          <w:rStyle w:val="s0"/>
          <w:sz w:val="28"/>
          <w:szCs w:val="28"/>
        </w:rPr>
        <w:t xml:space="preserve">, </w:t>
      </w:r>
      <w:r w:rsidRPr="00C26AB1">
        <w:rPr>
          <w:rStyle w:val="s0"/>
          <w:sz w:val="28"/>
          <w:szCs w:val="28"/>
        </w:rPr>
        <w:t>название</w:t>
      </w:r>
      <w:r w:rsidRPr="00773570">
        <w:rPr>
          <w:rStyle w:val="s0"/>
          <w:sz w:val="28"/>
          <w:szCs w:val="28"/>
        </w:rPr>
        <w:t xml:space="preserve"> </w:t>
      </w:r>
      <w:r w:rsidRPr="00C26AB1">
        <w:rPr>
          <w:rStyle w:val="s0"/>
          <w:sz w:val="28"/>
          <w:szCs w:val="28"/>
        </w:rPr>
        <w:t>разработки</w:t>
      </w:r>
      <w:r w:rsidRPr="00773570">
        <w:rPr>
          <w:rStyle w:val="s0"/>
          <w:sz w:val="28"/>
          <w:szCs w:val="28"/>
        </w:rPr>
        <w:t xml:space="preserve">: </w:t>
      </w:r>
      <w:r w:rsidRPr="00773570">
        <w:rPr>
          <w:rStyle w:val="s0"/>
          <w:b/>
          <w:sz w:val="28"/>
          <w:szCs w:val="28"/>
        </w:rPr>
        <w:t>«</w:t>
      </w:r>
      <w:r w:rsidR="00773570" w:rsidRPr="00E559F9">
        <w:rPr>
          <w:b/>
          <w:bCs/>
          <w:sz w:val="28"/>
          <w:szCs w:val="28"/>
        </w:rPr>
        <w:t>СИСТЕМА ПЕРЕДАЧИ ДАННЫХ АВТОМАТИЗИРОВАННОЙ СИСТЕМЫ "ГОСУДАРСТВЕННЫЙ РЕГИСТР НАСЕЛЕНИЯ"</w:t>
      </w:r>
      <w:r w:rsidRPr="00773570">
        <w:rPr>
          <w:rStyle w:val="s0"/>
          <w:b/>
          <w:sz w:val="28"/>
          <w:szCs w:val="28"/>
        </w:rPr>
        <w:t>»</w:t>
      </w:r>
      <w:r w:rsidRPr="00773570">
        <w:rPr>
          <w:rStyle w:val="s0"/>
          <w:sz w:val="28"/>
          <w:szCs w:val="28"/>
        </w:rPr>
        <w:t>.</w:t>
      </w:r>
    </w:p>
    <w:p w14:paraId="5E93EFDB" w14:textId="77777777" w:rsidR="000D34C4" w:rsidRPr="00773570" w:rsidRDefault="000D34C4" w:rsidP="00316FE1">
      <w:pPr>
        <w:pStyle w:val="21"/>
        <w:tabs>
          <w:tab w:val="left" w:pos="0"/>
        </w:tabs>
        <w:autoSpaceDE w:val="0"/>
        <w:autoSpaceDN w:val="0"/>
        <w:adjustRightInd w:val="0"/>
        <w:spacing w:after="0"/>
        <w:jc w:val="both"/>
        <w:rPr>
          <w:rStyle w:val="s0"/>
          <w:rFonts w:ascii="Times New Roman" w:hAnsi="Times New Roman"/>
          <w:sz w:val="28"/>
          <w:szCs w:val="28"/>
        </w:rPr>
      </w:pPr>
    </w:p>
    <w:p w14:paraId="6C6583B7" w14:textId="77777777" w:rsidR="000D34C4" w:rsidRPr="00773570" w:rsidRDefault="000D34C4" w:rsidP="00316FE1">
      <w:pPr>
        <w:spacing w:after="0"/>
        <w:ind w:firstLine="720"/>
        <w:jc w:val="both"/>
        <w:rPr>
          <w:bCs/>
          <w:sz w:val="28"/>
          <w:szCs w:val="28"/>
          <w:lang w:eastAsia="en-US"/>
        </w:rPr>
      </w:pPr>
      <w:r w:rsidRPr="00773570">
        <w:rPr>
          <w:rStyle w:val="s0"/>
          <w:sz w:val="28"/>
          <w:szCs w:val="28"/>
        </w:rPr>
        <w:t xml:space="preserve">2. </w:t>
      </w:r>
      <w:r w:rsidRPr="00C26AB1">
        <w:rPr>
          <w:sz w:val="28"/>
          <w:szCs w:val="28"/>
        </w:rPr>
        <w:t>Патент</w:t>
      </w:r>
      <w:r w:rsidRPr="00773570">
        <w:rPr>
          <w:sz w:val="28"/>
          <w:szCs w:val="28"/>
        </w:rPr>
        <w:t xml:space="preserve"> №: </w:t>
      </w:r>
      <w:r w:rsidR="00773570" w:rsidRPr="00E559F9">
        <w:rPr>
          <w:sz w:val="28"/>
          <w:szCs w:val="28"/>
        </w:rPr>
        <w:t>RU 2246756 (Российская Федерация)</w:t>
      </w:r>
      <w:r w:rsidRPr="00773570">
        <w:rPr>
          <w:sz w:val="28"/>
          <w:szCs w:val="28"/>
        </w:rPr>
        <w:t xml:space="preserve">,  </w:t>
      </w:r>
      <w:r w:rsidRPr="00C26AB1">
        <w:rPr>
          <w:rStyle w:val="s0"/>
          <w:sz w:val="28"/>
          <w:szCs w:val="28"/>
        </w:rPr>
        <w:t>дата</w:t>
      </w:r>
      <w:r w:rsidRPr="00773570">
        <w:rPr>
          <w:rStyle w:val="s0"/>
          <w:sz w:val="28"/>
          <w:szCs w:val="28"/>
        </w:rPr>
        <w:t xml:space="preserve"> </w:t>
      </w:r>
      <w:r w:rsidRPr="00C26AB1">
        <w:rPr>
          <w:rStyle w:val="s0"/>
          <w:sz w:val="28"/>
          <w:szCs w:val="28"/>
        </w:rPr>
        <w:t>приоритета</w:t>
      </w:r>
      <w:r w:rsidRPr="00773570">
        <w:rPr>
          <w:rStyle w:val="s0"/>
          <w:sz w:val="28"/>
          <w:szCs w:val="28"/>
        </w:rPr>
        <w:t xml:space="preserve">: </w:t>
      </w:r>
      <w:r w:rsidR="00773570" w:rsidRPr="00E559F9">
        <w:rPr>
          <w:sz w:val="28"/>
          <w:szCs w:val="28"/>
        </w:rPr>
        <w:t xml:space="preserve">10.06.2003 </w:t>
      </w:r>
      <w:r w:rsidRPr="00C26AB1">
        <w:rPr>
          <w:sz w:val="28"/>
          <w:szCs w:val="28"/>
        </w:rPr>
        <w:t>г</w:t>
      </w:r>
      <w:r w:rsidRPr="00773570">
        <w:rPr>
          <w:sz w:val="28"/>
          <w:szCs w:val="28"/>
        </w:rPr>
        <w:t xml:space="preserve">., </w:t>
      </w:r>
      <w:r w:rsidRPr="00C26AB1">
        <w:rPr>
          <w:rStyle w:val="s0"/>
          <w:sz w:val="28"/>
          <w:szCs w:val="28"/>
        </w:rPr>
        <w:t>название</w:t>
      </w:r>
      <w:r w:rsidRPr="00773570">
        <w:rPr>
          <w:rStyle w:val="s0"/>
          <w:sz w:val="28"/>
          <w:szCs w:val="28"/>
        </w:rPr>
        <w:t xml:space="preserve"> </w:t>
      </w:r>
      <w:r w:rsidRPr="00C26AB1">
        <w:rPr>
          <w:rStyle w:val="s0"/>
          <w:sz w:val="28"/>
          <w:szCs w:val="28"/>
        </w:rPr>
        <w:t>разработки</w:t>
      </w:r>
      <w:r w:rsidRPr="00773570">
        <w:rPr>
          <w:rStyle w:val="s0"/>
          <w:sz w:val="28"/>
          <w:szCs w:val="28"/>
        </w:rPr>
        <w:t xml:space="preserve">: </w:t>
      </w:r>
      <w:r w:rsidRPr="00773570">
        <w:rPr>
          <w:rStyle w:val="s0"/>
          <w:b/>
          <w:sz w:val="28"/>
          <w:szCs w:val="28"/>
        </w:rPr>
        <w:t>«</w:t>
      </w:r>
      <w:r w:rsidR="00773570" w:rsidRPr="00E559F9">
        <w:rPr>
          <w:b/>
          <w:sz w:val="28"/>
          <w:szCs w:val="28"/>
        </w:rPr>
        <w:t>ИНФОРМАЦИОННО-СПРАВОЧНАЯ СИСТЕМА ГОСУДАРСТВЕННОГО РЕГИСТРА НАСЕЛЕНИЯ</w:t>
      </w:r>
      <w:r w:rsidRPr="00773570">
        <w:rPr>
          <w:b/>
          <w:bCs/>
          <w:sz w:val="28"/>
          <w:szCs w:val="28"/>
          <w:lang w:eastAsia="en-US"/>
        </w:rPr>
        <w:t>»</w:t>
      </w:r>
      <w:r w:rsidRPr="00773570">
        <w:rPr>
          <w:bCs/>
          <w:sz w:val="28"/>
          <w:szCs w:val="28"/>
          <w:lang w:eastAsia="en-US"/>
        </w:rPr>
        <w:t>.</w:t>
      </w:r>
    </w:p>
    <w:p w14:paraId="0D7AF78C" w14:textId="77777777" w:rsidR="000D34C4" w:rsidRPr="00773570" w:rsidRDefault="000D34C4" w:rsidP="00316FE1">
      <w:pPr>
        <w:spacing w:after="0"/>
        <w:ind w:firstLine="720"/>
        <w:jc w:val="both"/>
        <w:rPr>
          <w:bCs/>
          <w:sz w:val="28"/>
          <w:szCs w:val="28"/>
          <w:lang w:eastAsia="en-US"/>
        </w:rPr>
      </w:pPr>
    </w:p>
    <w:p w14:paraId="41777746" w14:textId="77777777" w:rsidR="000D34C4" w:rsidRPr="00C26AB1" w:rsidRDefault="000D34C4" w:rsidP="00316FE1">
      <w:pPr>
        <w:spacing w:after="0"/>
        <w:ind w:firstLine="720"/>
        <w:jc w:val="both"/>
        <w:rPr>
          <w:sz w:val="28"/>
          <w:szCs w:val="28"/>
          <w:lang w:eastAsia="en-US"/>
        </w:rPr>
      </w:pPr>
      <w:r w:rsidRPr="00C26AB1">
        <w:rPr>
          <w:bCs/>
          <w:sz w:val="28"/>
          <w:szCs w:val="28"/>
          <w:lang w:eastAsia="en-US"/>
        </w:rPr>
        <w:t xml:space="preserve">3. </w:t>
      </w:r>
      <w:r w:rsidRPr="00C26AB1">
        <w:rPr>
          <w:sz w:val="28"/>
          <w:szCs w:val="28"/>
        </w:rPr>
        <w:t xml:space="preserve">Патент №: </w:t>
      </w:r>
      <w:r w:rsidR="00773570" w:rsidRPr="00E559F9">
        <w:rPr>
          <w:sz w:val="28"/>
          <w:szCs w:val="28"/>
          <w:lang w:val="en-US"/>
        </w:rPr>
        <w:t>RU</w:t>
      </w:r>
      <w:r w:rsidR="00773570" w:rsidRPr="00E559F9">
        <w:rPr>
          <w:b/>
          <w:sz w:val="28"/>
          <w:szCs w:val="28"/>
        </w:rPr>
        <w:t xml:space="preserve"> </w:t>
      </w:r>
      <w:r w:rsidR="00773570" w:rsidRPr="00E559F9">
        <w:rPr>
          <w:sz w:val="28"/>
          <w:szCs w:val="28"/>
          <w:lang w:eastAsia="en-US"/>
        </w:rPr>
        <w:t>2251727</w:t>
      </w:r>
      <w:r w:rsidRPr="00C26AB1">
        <w:rPr>
          <w:sz w:val="28"/>
          <w:szCs w:val="28"/>
          <w:lang w:eastAsia="en-US"/>
        </w:rPr>
        <w:t xml:space="preserve"> </w:t>
      </w:r>
      <w:r w:rsidRPr="00C26AB1">
        <w:rPr>
          <w:sz w:val="28"/>
          <w:szCs w:val="28"/>
        </w:rPr>
        <w:t xml:space="preserve">(Российская Федерация), </w:t>
      </w:r>
      <w:r w:rsidRPr="00C26AB1">
        <w:rPr>
          <w:rStyle w:val="s0"/>
          <w:sz w:val="28"/>
          <w:szCs w:val="28"/>
        </w:rPr>
        <w:t>дата приоритета:</w:t>
      </w:r>
      <w:r w:rsidRPr="00C26AB1">
        <w:rPr>
          <w:sz w:val="28"/>
          <w:szCs w:val="28"/>
        </w:rPr>
        <w:t xml:space="preserve">  </w:t>
      </w:r>
      <w:r w:rsidR="00773570" w:rsidRPr="00E559F9">
        <w:rPr>
          <w:sz w:val="28"/>
          <w:szCs w:val="28"/>
        </w:rPr>
        <w:t xml:space="preserve">10.06.2003 </w:t>
      </w:r>
      <w:r w:rsidRPr="00C26AB1">
        <w:rPr>
          <w:sz w:val="28"/>
          <w:szCs w:val="28"/>
        </w:rPr>
        <w:t xml:space="preserve">г., </w:t>
      </w:r>
      <w:r w:rsidRPr="00C26AB1">
        <w:rPr>
          <w:rStyle w:val="s0"/>
          <w:sz w:val="28"/>
          <w:szCs w:val="28"/>
        </w:rPr>
        <w:t xml:space="preserve">название разработки: </w:t>
      </w:r>
      <w:r w:rsidRPr="00C26AB1">
        <w:rPr>
          <w:rStyle w:val="s0"/>
          <w:b/>
          <w:sz w:val="28"/>
          <w:szCs w:val="28"/>
        </w:rPr>
        <w:t>«</w:t>
      </w:r>
      <w:r w:rsidR="00773570" w:rsidRPr="00E559F9">
        <w:rPr>
          <w:b/>
          <w:bCs/>
          <w:sz w:val="28"/>
          <w:szCs w:val="28"/>
        </w:rPr>
        <w:t>СИСТЕМА УПРАВЛЕНИЯ КОНВЕРТАЦИЕЙ ДАННЫХ В ИНФОРМАЦИОННОЙ СЕТИ ГОСУДАРСТВЕННОГО РЕГИСТРА НАСЕЛЕНИЯ</w:t>
      </w:r>
      <w:r w:rsidRPr="00C26AB1">
        <w:rPr>
          <w:b/>
          <w:sz w:val="28"/>
          <w:szCs w:val="28"/>
          <w:lang w:eastAsia="en-US"/>
        </w:rPr>
        <w:t>»</w:t>
      </w:r>
      <w:r w:rsidRPr="00C26AB1">
        <w:rPr>
          <w:sz w:val="28"/>
          <w:szCs w:val="28"/>
          <w:lang w:eastAsia="en-US"/>
        </w:rPr>
        <w:t>.</w:t>
      </w:r>
    </w:p>
    <w:p w14:paraId="1F2781DD" w14:textId="77777777" w:rsidR="000D34C4" w:rsidRPr="00C26AB1" w:rsidRDefault="000D34C4" w:rsidP="00316FE1">
      <w:pPr>
        <w:spacing w:after="0"/>
        <w:ind w:firstLine="720"/>
        <w:jc w:val="both"/>
        <w:rPr>
          <w:sz w:val="28"/>
          <w:szCs w:val="28"/>
          <w:lang w:eastAsia="en-US"/>
        </w:rPr>
      </w:pPr>
    </w:p>
    <w:p w14:paraId="49ADAF0F" w14:textId="77777777" w:rsidR="000D34C4" w:rsidRPr="00C26AB1" w:rsidRDefault="000D34C4" w:rsidP="00316FE1">
      <w:pPr>
        <w:suppressAutoHyphens w:val="0"/>
        <w:spacing w:after="0"/>
        <w:ind w:firstLine="709"/>
        <w:jc w:val="both"/>
        <w:rPr>
          <w:sz w:val="28"/>
          <w:szCs w:val="28"/>
        </w:rPr>
      </w:pPr>
      <w:r w:rsidRPr="00C26AB1">
        <w:rPr>
          <w:sz w:val="28"/>
          <w:szCs w:val="28"/>
          <w:lang w:eastAsia="en-US"/>
        </w:rPr>
        <w:t xml:space="preserve">4. </w:t>
      </w:r>
      <w:r w:rsidRPr="00C26AB1">
        <w:rPr>
          <w:sz w:val="28"/>
          <w:szCs w:val="28"/>
        </w:rPr>
        <w:t xml:space="preserve">Бернская конвенция по охране литературных и художественных произведений от 9 сентября 1886 г., дополненная в Париже 4 мая 1896 г., пересмотренная в Берлине 13 ноября 1908г., дополненная в Берне 20 марта 1914г., и пересмотренная в Риме 2 июня 1928 г., в Брюсселе 26 июня 1948 г., в Стокгольме 14 июля 1967 г. и в Париже 24 июля 1971 г, измененная 28 сентября 1979г. </w:t>
      </w:r>
    </w:p>
    <w:p w14:paraId="2721BFFF" w14:textId="77777777" w:rsidR="000D34C4" w:rsidRPr="00C26AB1" w:rsidRDefault="000D34C4" w:rsidP="00316FE1">
      <w:pPr>
        <w:suppressAutoHyphens w:val="0"/>
        <w:spacing w:after="0"/>
        <w:ind w:firstLine="709"/>
        <w:jc w:val="both"/>
        <w:rPr>
          <w:sz w:val="28"/>
          <w:szCs w:val="28"/>
        </w:rPr>
      </w:pPr>
    </w:p>
    <w:p w14:paraId="54CF628A" w14:textId="77777777" w:rsidR="000D34C4" w:rsidRPr="00C26AB1" w:rsidRDefault="000D34C4" w:rsidP="00316FE1">
      <w:pPr>
        <w:pStyle w:val="ae"/>
        <w:numPr>
          <w:ilvl w:val="0"/>
          <w:numId w:val="15"/>
        </w:numPr>
        <w:suppressAutoHyphens w:val="0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sz w:val="28"/>
          <w:szCs w:val="28"/>
          <w:lang w:eastAsia="en-US"/>
        </w:rPr>
      </w:pPr>
      <w:r w:rsidRPr="00C26AB1">
        <w:rPr>
          <w:sz w:val="28"/>
          <w:szCs w:val="28"/>
          <w:lang w:eastAsia="en-US"/>
        </w:rPr>
        <w:lastRenderedPageBreak/>
        <w:t>Гражданский кодекс Российской Федерации (часть четвертая) от 18.12.2006 N 230-ФЗ.</w:t>
      </w:r>
    </w:p>
    <w:p w14:paraId="33043E39" w14:textId="77777777" w:rsidR="000D34C4" w:rsidRPr="00C26AB1" w:rsidRDefault="000D34C4" w:rsidP="00316FE1">
      <w:pPr>
        <w:pStyle w:val="ae"/>
        <w:ind w:left="0" w:firstLine="709"/>
        <w:rPr>
          <w:sz w:val="28"/>
          <w:szCs w:val="28"/>
          <w:lang w:eastAsia="en-US"/>
        </w:rPr>
      </w:pPr>
    </w:p>
    <w:p w14:paraId="44D3CE60" w14:textId="77777777" w:rsidR="00A61E6B" w:rsidRDefault="000D34C4" w:rsidP="00A61E6B">
      <w:pPr>
        <w:pStyle w:val="ae"/>
        <w:numPr>
          <w:ilvl w:val="0"/>
          <w:numId w:val="15"/>
        </w:numPr>
        <w:suppressAutoHyphens w:val="0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Style w:val="s0"/>
          <w:sz w:val="28"/>
          <w:szCs w:val="28"/>
          <w:lang w:eastAsia="en-US"/>
        </w:rPr>
      </w:pPr>
      <w:r w:rsidRPr="00C26AB1">
        <w:rPr>
          <w:rStyle w:val="s0"/>
          <w:sz w:val="28"/>
          <w:szCs w:val="28"/>
        </w:rPr>
        <w:t>Федеральный закон "О науке и государственной научно-технической политике" от 23.08.1996 N 127-ФЗ (ред. от 23.05.2016 г.).</w:t>
      </w:r>
    </w:p>
    <w:p w14:paraId="0CA0FF29" w14:textId="77777777" w:rsidR="00A61E6B" w:rsidRPr="00A61E6B" w:rsidRDefault="00A61E6B" w:rsidP="00A61E6B">
      <w:pPr>
        <w:pStyle w:val="ae"/>
        <w:rPr>
          <w:rFonts w:eastAsia="Calibri"/>
          <w:sz w:val="28"/>
          <w:szCs w:val="28"/>
        </w:rPr>
      </w:pPr>
    </w:p>
    <w:p w14:paraId="176989E9" w14:textId="77777777" w:rsidR="00A61E6B" w:rsidRPr="00A61E6B" w:rsidRDefault="00A61E6B" w:rsidP="00A61E6B">
      <w:pPr>
        <w:pStyle w:val="ae"/>
        <w:numPr>
          <w:ilvl w:val="0"/>
          <w:numId w:val="15"/>
        </w:numPr>
        <w:suppressAutoHyphens w:val="0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sz w:val="28"/>
          <w:szCs w:val="28"/>
          <w:lang w:eastAsia="en-US"/>
        </w:rPr>
      </w:pPr>
      <w:r w:rsidRPr="00A61E6B">
        <w:rPr>
          <w:rFonts w:eastAsia="Calibri"/>
          <w:sz w:val="28"/>
          <w:szCs w:val="28"/>
        </w:rPr>
        <w:t>Федеральный закон "О погребении и похоронном деле"</w:t>
      </w:r>
      <w:r w:rsidRPr="00A61E6B">
        <w:rPr>
          <w:sz w:val="28"/>
          <w:szCs w:val="28"/>
          <w:lang w:eastAsia="en-US"/>
        </w:rPr>
        <w:t xml:space="preserve"> </w:t>
      </w:r>
      <w:r w:rsidRPr="00A61E6B">
        <w:rPr>
          <w:rFonts w:eastAsia="Calibri"/>
          <w:sz w:val="28"/>
          <w:szCs w:val="28"/>
        </w:rPr>
        <w:t>от 12.01.1996 N 8-ФЗ  (с изм. и доп., вступ. в силу с 01.01.2017).</w:t>
      </w:r>
    </w:p>
    <w:p w14:paraId="46DC6418" w14:textId="77777777" w:rsidR="00A61E6B" w:rsidRPr="00A61E6B" w:rsidRDefault="00A61E6B" w:rsidP="00A61E6B">
      <w:pPr>
        <w:pStyle w:val="ae"/>
        <w:rPr>
          <w:rFonts w:eastAsia="Calibri"/>
          <w:sz w:val="28"/>
          <w:szCs w:val="28"/>
        </w:rPr>
      </w:pPr>
    </w:p>
    <w:p w14:paraId="0FF8CC41" w14:textId="77777777" w:rsidR="00A61E6B" w:rsidRPr="00A61E6B" w:rsidRDefault="00A61E6B" w:rsidP="00A61E6B">
      <w:pPr>
        <w:pStyle w:val="ae"/>
        <w:numPr>
          <w:ilvl w:val="0"/>
          <w:numId w:val="15"/>
        </w:numPr>
        <w:suppressAutoHyphens w:val="0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sz w:val="28"/>
          <w:szCs w:val="28"/>
          <w:lang w:eastAsia="en-US"/>
        </w:rPr>
      </w:pPr>
      <w:r w:rsidRPr="00A61E6B">
        <w:rPr>
          <w:rFonts w:eastAsia="Calibri"/>
          <w:sz w:val="28"/>
          <w:szCs w:val="28"/>
        </w:rPr>
        <w:t>Закон РФ "Об увековечении памяти погибших при защите Отечества" от 14.01.1993 N 4292-1 (ред. от 03.07.2016).</w:t>
      </w:r>
    </w:p>
    <w:p w14:paraId="56C0A3CB" w14:textId="77777777" w:rsidR="000D34C4" w:rsidRPr="00A61E6B" w:rsidRDefault="000D34C4" w:rsidP="00811F49">
      <w:pPr>
        <w:tabs>
          <w:tab w:val="left" w:pos="851"/>
        </w:tabs>
        <w:suppressAutoHyphens w:val="0"/>
        <w:spacing w:after="0"/>
        <w:jc w:val="both"/>
        <w:rPr>
          <w:sz w:val="28"/>
          <w:szCs w:val="28"/>
        </w:rPr>
      </w:pPr>
    </w:p>
    <w:p w14:paraId="375875D8" w14:textId="77777777" w:rsidR="000D34C4" w:rsidRPr="00C26AB1" w:rsidRDefault="000D34C4" w:rsidP="000A562A">
      <w:pPr>
        <w:tabs>
          <w:tab w:val="left" w:pos="851"/>
        </w:tabs>
        <w:suppressAutoHyphens w:val="0"/>
        <w:spacing w:after="0"/>
        <w:rPr>
          <w:rFonts w:ascii="Calibri" w:hAnsi="Calibri"/>
          <w:color w:val="FF0000"/>
          <w:sz w:val="22"/>
          <w:szCs w:val="22"/>
          <w:lang w:val="kk-KZ"/>
        </w:rPr>
      </w:pPr>
    </w:p>
    <w:p w14:paraId="57ADA3CD" w14:textId="77777777" w:rsidR="000D34C4" w:rsidRPr="00C26AB1" w:rsidRDefault="000D34C4" w:rsidP="000A562A">
      <w:pPr>
        <w:tabs>
          <w:tab w:val="left" w:pos="851"/>
        </w:tabs>
        <w:suppressAutoHyphens w:val="0"/>
        <w:spacing w:after="0"/>
        <w:rPr>
          <w:rFonts w:ascii="Calibri" w:hAnsi="Calibri"/>
          <w:color w:val="FF0000"/>
          <w:sz w:val="22"/>
          <w:szCs w:val="22"/>
          <w:lang w:val="kk-KZ"/>
        </w:rPr>
      </w:pPr>
    </w:p>
    <w:p w14:paraId="3B71E27D" w14:textId="77777777" w:rsidR="000D34C4" w:rsidRPr="00C26AB1" w:rsidRDefault="000D34C4" w:rsidP="000A562A">
      <w:pPr>
        <w:tabs>
          <w:tab w:val="left" w:pos="851"/>
        </w:tabs>
        <w:suppressAutoHyphens w:val="0"/>
        <w:spacing w:after="0"/>
        <w:rPr>
          <w:rFonts w:ascii="Calibri" w:hAnsi="Calibri"/>
          <w:color w:val="FF0000"/>
          <w:sz w:val="22"/>
          <w:szCs w:val="22"/>
          <w:lang w:val="kk-KZ"/>
        </w:rPr>
      </w:pPr>
    </w:p>
    <w:p w14:paraId="1B0AA849" w14:textId="77777777" w:rsidR="000D34C4" w:rsidRPr="00C26AB1" w:rsidRDefault="000D34C4" w:rsidP="000A562A">
      <w:pPr>
        <w:tabs>
          <w:tab w:val="left" w:pos="851"/>
        </w:tabs>
        <w:suppressAutoHyphens w:val="0"/>
        <w:spacing w:after="0"/>
        <w:rPr>
          <w:rFonts w:ascii="Calibri" w:hAnsi="Calibri"/>
          <w:color w:val="FF0000"/>
          <w:sz w:val="22"/>
          <w:szCs w:val="22"/>
          <w:lang w:val="kk-KZ"/>
        </w:rPr>
      </w:pPr>
    </w:p>
    <w:tbl>
      <w:tblPr>
        <w:tblpPr w:leftFromText="180" w:rightFromText="180" w:vertAnchor="text" w:horzAnchor="margin" w:tblpY="59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288"/>
      </w:tblGrid>
      <w:tr w:rsidR="00A61E6B" w:rsidRPr="00C26AB1" w14:paraId="65C5EE4A" w14:textId="77777777" w:rsidTr="00A61E6B">
        <w:tc>
          <w:tcPr>
            <w:tcW w:w="9288" w:type="dxa"/>
            <w:shd w:val="clear" w:color="auto" w:fill="000000"/>
          </w:tcPr>
          <w:p w14:paraId="02E6A7F4" w14:textId="77777777" w:rsidR="00A61E6B" w:rsidRPr="00C26AB1" w:rsidRDefault="00A61E6B" w:rsidP="00A61E6B">
            <w:pPr>
              <w:tabs>
                <w:tab w:val="left" w:pos="2177"/>
              </w:tabs>
              <w:suppressAutoHyphens w:val="0"/>
              <w:spacing w:after="0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  <w:lang w:val="en-US"/>
              </w:rPr>
              <w:t>VI</w:t>
            </w:r>
            <w:r w:rsidRPr="00C26AB1">
              <w:rPr>
                <w:b/>
                <w:sz w:val="32"/>
                <w:szCs w:val="32"/>
                <w:lang w:val="en-US"/>
              </w:rPr>
              <w:t>I</w:t>
            </w:r>
            <w:r w:rsidRPr="00C26AB1">
              <w:rPr>
                <w:b/>
                <w:sz w:val="32"/>
                <w:szCs w:val="32"/>
              </w:rPr>
              <w:t>. ИНФОРМАЦИЯ ОБ ЭКСПЕРТЕ</w:t>
            </w:r>
          </w:p>
        </w:tc>
      </w:tr>
    </w:tbl>
    <w:p w14:paraId="755384FE" w14:textId="77777777" w:rsidR="000D34C4" w:rsidRPr="00C26AB1" w:rsidRDefault="000D34C4" w:rsidP="00930907">
      <w:pPr>
        <w:suppressAutoHyphens w:val="0"/>
        <w:rPr>
          <w:rFonts w:ascii="Calibri" w:hAnsi="Calibri"/>
          <w:color w:val="FF0000"/>
          <w:sz w:val="22"/>
          <w:szCs w:val="22"/>
          <w:lang w:val="kk-KZ"/>
        </w:rPr>
      </w:pPr>
    </w:p>
    <w:p w14:paraId="2021FBA3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ab/>
        <w:t>Патентный эксперт международного уровня – Муминов Санджар Файзуллаевич, магистр системного анализа, кандидат экономических наук, бизнес-консультант.</w:t>
      </w:r>
    </w:p>
    <w:p w14:paraId="52BF5D54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</w:p>
    <w:p w14:paraId="126C3370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ab/>
        <w:t xml:space="preserve">Муминов С.Ф., имеет свидетельство Патентного поверенного Республики Узбекистан (приложение № 1), выданное Государственным Патентным Ведомством Республики Узбекистан. Юридическое признание профессионального уровня Муминова С.Ф. в сфере интеллектуальной </w:t>
      </w:r>
      <w:r w:rsidRPr="00C26AB1">
        <w:rPr>
          <w:sz w:val="28"/>
          <w:szCs w:val="28"/>
        </w:rPr>
        <w:lastRenderedPageBreak/>
        <w:t xml:space="preserve">собственности во всех странах СНГ подтверждается </w:t>
      </w:r>
      <w:r w:rsidRPr="00C26AB1">
        <w:rPr>
          <w:b/>
          <w:i/>
          <w:sz w:val="28"/>
          <w:szCs w:val="28"/>
          <w:u w:val="single"/>
        </w:rPr>
        <w:t>Конвенцией о правовой помощи и правовых отношениях по гражданским, семейным и уголовным делам</w:t>
      </w:r>
      <w:r w:rsidRPr="00C26AB1">
        <w:rPr>
          <w:sz w:val="28"/>
          <w:szCs w:val="28"/>
        </w:rPr>
        <w:t>, принятой в Минске, 22 января 1993 г., в статье 13 "</w:t>
      </w:r>
      <w:r w:rsidRPr="00C26AB1">
        <w:rPr>
          <w:sz w:val="28"/>
          <w:szCs w:val="28"/>
          <w:u w:val="single"/>
        </w:rPr>
        <w:t>Действительность документов</w:t>
      </w:r>
      <w:r w:rsidRPr="00C26AB1">
        <w:rPr>
          <w:sz w:val="28"/>
          <w:szCs w:val="28"/>
        </w:rPr>
        <w:t>", в которой указано, что:</w:t>
      </w:r>
    </w:p>
    <w:p w14:paraId="5BFE13F2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</w:p>
    <w:p w14:paraId="3D5016F6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ab/>
        <w:t>"</w:t>
      </w:r>
      <w:r w:rsidRPr="00C26AB1">
        <w:rPr>
          <w:i/>
          <w:sz w:val="28"/>
          <w:szCs w:val="28"/>
        </w:rPr>
        <w:t xml:space="preserve">1. Документы,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печатью, </w:t>
      </w:r>
      <w:r w:rsidRPr="00C26AB1">
        <w:rPr>
          <w:b/>
          <w:i/>
          <w:sz w:val="28"/>
          <w:szCs w:val="28"/>
          <w:u w:val="single"/>
        </w:rPr>
        <w:t>принимаются на территориях других Договаривающихся Сторон без какого-либо специального удостоверения</w:t>
      </w:r>
      <w:r w:rsidRPr="00C26AB1">
        <w:rPr>
          <w:i/>
          <w:sz w:val="28"/>
          <w:szCs w:val="28"/>
        </w:rPr>
        <w:t>"</w:t>
      </w:r>
      <w:r w:rsidRPr="00C26AB1">
        <w:rPr>
          <w:sz w:val="28"/>
          <w:szCs w:val="28"/>
        </w:rPr>
        <w:t>.</w:t>
      </w:r>
    </w:p>
    <w:p w14:paraId="448DB25C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</w:p>
    <w:p w14:paraId="0B0048D8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ab/>
        <w:t>Муминов С.Ф. имеет 18-летний стаж работы в сфере интеллектуальной собственности на территории СНГ, Европы и Ближнего Востока - научные исследования, строительство, медицина, химия, физика, машиностроение, информационные технологии, биология, экономика и т.п. Является экспертом Делового Совета Шанхайской Организации Сотрудничества, Евразийской Экономической Комиссии, членом Национальной Ассоциации Бухгалтеров и Аудиторов, многих профессиональных объединений и общественных организаций.</w:t>
      </w:r>
    </w:p>
    <w:p w14:paraId="24F73CA5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</w:p>
    <w:p w14:paraId="3BDE45EE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ab/>
        <w:t>Муминов С.Ф. оказал услуги по получению правовой охраны более         5 000 объектов интеллектуальной собственности:</w:t>
      </w:r>
    </w:p>
    <w:p w14:paraId="592D99F2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ab/>
        <w:t>- товарные знаки;</w:t>
      </w:r>
    </w:p>
    <w:p w14:paraId="4577B4A0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ab/>
        <w:t>- изобретения;</w:t>
      </w:r>
    </w:p>
    <w:p w14:paraId="1C59448E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lastRenderedPageBreak/>
        <w:tab/>
        <w:t>- полезные модели;</w:t>
      </w:r>
    </w:p>
    <w:p w14:paraId="27A7BAAD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ab/>
        <w:t>- промышленные образцы;</w:t>
      </w:r>
    </w:p>
    <w:p w14:paraId="68B15670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ab/>
        <w:t>- авторские произведения;</w:t>
      </w:r>
    </w:p>
    <w:p w14:paraId="764DED7C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ab/>
        <w:t>- НИОКР.</w:t>
      </w:r>
    </w:p>
    <w:p w14:paraId="269CB658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</w:p>
    <w:p w14:paraId="650C1107" w14:textId="77777777" w:rsidR="000D34C4" w:rsidRPr="00C26AB1" w:rsidRDefault="000D34C4" w:rsidP="000A562A">
      <w:pPr>
        <w:suppressAutoHyphens w:val="0"/>
        <w:spacing w:after="0"/>
        <w:jc w:val="both"/>
        <w:rPr>
          <w:sz w:val="28"/>
          <w:szCs w:val="28"/>
        </w:rPr>
      </w:pPr>
      <w:r w:rsidRPr="00C26AB1">
        <w:rPr>
          <w:sz w:val="28"/>
          <w:szCs w:val="28"/>
        </w:rPr>
        <w:tab/>
        <w:t>В период трудовой деятельности было подготовлено более 1 500 экспертных заключений для более 400 организаций по следующим аспектам:</w:t>
      </w:r>
    </w:p>
    <w:p w14:paraId="1AF62930" w14:textId="77777777" w:rsidR="000D34C4" w:rsidRPr="00C26AB1" w:rsidRDefault="000D34C4" w:rsidP="00DC05DA">
      <w:pPr>
        <w:pStyle w:val="ae"/>
        <w:numPr>
          <w:ilvl w:val="0"/>
          <w:numId w:val="13"/>
        </w:numPr>
        <w:suppressAutoHyphens w:val="0"/>
        <w:spacing w:after="0"/>
        <w:ind w:left="284" w:firstLine="283"/>
        <w:jc w:val="both"/>
        <w:rPr>
          <w:sz w:val="28"/>
          <w:szCs w:val="28"/>
        </w:rPr>
      </w:pPr>
      <w:r w:rsidRPr="00C26AB1">
        <w:rPr>
          <w:sz w:val="28"/>
          <w:szCs w:val="28"/>
        </w:rPr>
        <w:t>о признании результата интеллектуальной деятельности в качестве произведения науки, ноу-хау, наличии действительной коммерческой ценности информации, факта соответствия информации условиям необщеизвестности и необщедоступности информации третьим лицам;</w:t>
      </w:r>
    </w:p>
    <w:p w14:paraId="7096E2A3" w14:textId="77777777" w:rsidR="000D34C4" w:rsidRPr="00C26AB1" w:rsidRDefault="000D34C4" w:rsidP="00DC05DA">
      <w:pPr>
        <w:pStyle w:val="ae"/>
        <w:numPr>
          <w:ilvl w:val="0"/>
          <w:numId w:val="13"/>
        </w:numPr>
        <w:suppressAutoHyphens w:val="0"/>
        <w:spacing w:after="0"/>
        <w:ind w:left="284" w:firstLine="283"/>
        <w:jc w:val="both"/>
        <w:rPr>
          <w:sz w:val="28"/>
          <w:szCs w:val="28"/>
        </w:rPr>
      </w:pPr>
      <w:r w:rsidRPr="00C26AB1">
        <w:rPr>
          <w:sz w:val="28"/>
          <w:szCs w:val="28"/>
        </w:rPr>
        <w:t>о наличии результатов, не подлежащих правовой охране в соответствии с нормами действующего законодательства;</w:t>
      </w:r>
    </w:p>
    <w:p w14:paraId="67817D00" w14:textId="77777777" w:rsidR="000D34C4" w:rsidRPr="00C26AB1" w:rsidRDefault="000D34C4" w:rsidP="00DC05DA">
      <w:pPr>
        <w:pStyle w:val="ae"/>
        <w:numPr>
          <w:ilvl w:val="0"/>
          <w:numId w:val="13"/>
        </w:numPr>
        <w:suppressAutoHyphens w:val="0"/>
        <w:spacing w:after="0"/>
        <w:ind w:left="284" w:firstLine="283"/>
        <w:jc w:val="both"/>
        <w:rPr>
          <w:sz w:val="28"/>
          <w:szCs w:val="28"/>
        </w:rPr>
      </w:pPr>
      <w:r w:rsidRPr="00C26AB1">
        <w:rPr>
          <w:sz w:val="28"/>
          <w:szCs w:val="28"/>
        </w:rPr>
        <w:t>об учете расходов по научно-исследовательским, опытно-конструкторским и технологическим работам ведется обособленно по видам работ, договорам (заказам);</w:t>
      </w:r>
    </w:p>
    <w:p w14:paraId="6DA55784" w14:textId="77777777" w:rsidR="000D34C4" w:rsidRPr="00C26AB1" w:rsidRDefault="000D34C4" w:rsidP="00DC05DA">
      <w:pPr>
        <w:pStyle w:val="ae"/>
        <w:numPr>
          <w:ilvl w:val="0"/>
          <w:numId w:val="13"/>
        </w:numPr>
        <w:suppressAutoHyphens w:val="0"/>
        <w:spacing w:after="0"/>
        <w:ind w:left="284" w:firstLine="283"/>
        <w:jc w:val="both"/>
        <w:rPr>
          <w:sz w:val="28"/>
          <w:szCs w:val="28"/>
        </w:rPr>
      </w:pPr>
      <w:r w:rsidRPr="00C26AB1">
        <w:rPr>
          <w:sz w:val="28"/>
          <w:szCs w:val="28"/>
        </w:rPr>
        <w:t>об обоснованности получения будущих экономических выгод (дохода) в связи с использованием результатов НИОКР для производственных и (или) управленческих нужд;</w:t>
      </w:r>
    </w:p>
    <w:p w14:paraId="7B1B6015" w14:textId="77777777" w:rsidR="000D34C4" w:rsidRPr="00C26AB1" w:rsidRDefault="000D34C4" w:rsidP="00DC05DA">
      <w:pPr>
        <w:pStyle w:val="ae"/>
        <w:numPr>
          <w:ilvl w:val="0"/>
          <w:numId w:val="13"/>
        </w:numPr>
        <w:suppressAutoHyphens w:val="0"/>
        <w:spacing w:after="0"/>
        <w:ind w:left="284" w:firstLine="283"/>
        <w:jc w:val="both"/>
        <w:rPr>
          <w:sz w:val="28"/>
          <w:szCs w:val="28"/>
        </w:rPr>
      </w:pPr>
      <w:r w:rsidRPr="00C26AB1">
        <w:rPr>
          <w:sz w:val="28"/>
          <w:szCs w:val="28"/>
        </w:rPr>
        <w:t>об обосновании срока полезного использования объектов интеллектуальной собственности.</w:t>
      </w:r>
    </w:p>
    <w:p w14:paraId="6441ECA7" w14:textId="77777777" w:rsidR="000D34C4" w:rsidRPr="00C26AB1" w:rsidRDefault="000D34C4" w:rsidP="000A562A">
      <w:pPr>
        <w:suppressAutoHyphens w:val="0"/>
        <w:spacing w:after="0"/>
        <w:jc w:val="both"/>
        <w:rPr>
          <w:bCs/>
          <w:sz w:val="28"/>
          <w:szCs w:val="28"/>
        </w:rPr>
      </w:pPr>
      <w:r w:rsidRPr="00C26AB1">
        <w:rPr>
          <w:sz w:val="28"/>
          <w:szCs w:val="28"/>
        </w:rPr>
        <w:tab/>
      </w:r>
      <w:r w:rsidRPr="00C26AB1">
        <w:rPr>
          <w:bCs/>
          <w:sz w:val="28"/>
          <w:szCs w:val="28"/>
        </w:rPr>
        <w:t xml:space="preserve">Муминов С.Ф. активно привлекается в качестве эксперта к работе антимонопольных и таможенных органов, участвует в апелляционных советах патентных ведомств различных стран, судебных слушаниях. </w:t>
      </w:r>
    </w:p>
    <w:p w14:paraId="5020B994" w14:textId="77777777" w:rsidR="000D34C4" w:rsidRPr="00C26AB1" w:rsidRDefault="000D34C4" w:rsidP="000A562A">
      <w:pPr>
        <w:suppressAutoHyphens w:val="0"/>
        <w:spacing w:after="0"/>
        <w:jc w:val="both"/>
        <w:rPr>
          <w:bCs/>
          <w:sz w:val="28"/>
          <w:szCs w:val="28"/>
        </w:rPr>
      </w:pPr>
    </w:p>
    <w:p w14:paraId="127C46B9" w14:textId="77777777" w:rsidR="000D34C4" w:rsidRPr="00C26AB1" w:rsidRDefault="000D34C4" w:rsidP="000A562A">
      <w:pPr>
        <w:suppressAutoHyphens w:val="0"/>
        <w:spacing w:after="0"/>
        <w:jc w:val="both"/>
        <w:rPr>
          <w:bCs/>
          <w:sz w:val="28"/>
          <w:szCs w:val="28"/>
        </w:rPr>
      </w:pPr>
      <w:r w:rsidRPr="00C26AB1">
        <w:rPr>
          <w:bCs/>
          <w:sz w:val="28"/>
          <w:szCs w:val="28"/>
        </w:rPr>
        <w:tab/>
        <w:t>Персональные контактные данные эксперта:</w:t>
      </w:r>
    </w:p>
    <w:p w14:paraId="44B1E685" w14:textId="701F08C4" w:rsidR="000D34C4" w:rsidRPr="00C26AB1" w:rsidRDefault="000D34C4" w:rsidP="000A562A">
      <w:pPr>
        <w:suppressAutoHyphens w:val="0"/>
        <w:spacing w:after="0"/>
        <w:jc w:val="both"/>
        <w:rPr>
          <w:bCs/>
          <w:sz w:val="28"/>
          <w:szCs w:val="28"/>
        </w:rPr>
      </w:pPr>
      <w:r w:rsidRPr="00C26AB1">
        <w:rPr>
          <w:bCs/>
          <w:sz w:val="28"/>
          <w:szCs w:val="28"/>
        </w:rPr>
        <w:tab/>
        <w:t>К.э.н. Муминов</w:t>
      </w:r>
      <w:r w:rsidR="00BD2C54" w:rsidRPr="00BD2C54">
        <w:rPr>
          <w:bCs/>
          <w:sz w:val="28"/>
          <w:szCs w:val="28"/>
        </w:rPr>
        <w:t xml:space="preserve"> </w:t>
      </w:r>
      <w:r w:rsidRPr="00C26AB1">
        <w:rPr>
          <w:bCs/>
          <w:sz w:val="28"/>
          <w:szCs w:val="28"/>
        </w:rPr>
        <w:t>Санджар</w:t>
      </w:r>
      <w:r w:rsidR="00BD2C54" w:rsidRPr="00BD2C54">
        <w:rPr>
          <w:bCs/>
          <w:sz w:val="28"/>
          <w:szCs w:val="28"/>
        </w:rPr>
        <w:t xml:space="preserve"> </w:t>
      </w:r>
      <w:r w:rsidRPr="00C26AB1">
        <w:rPr>
          <w:bCs/>
          <w:sz w:val="28"/>
          <w:szCs w:val="28"/>
        </w:rPr>
        <w:t>Файзуллаевич</w:t>
      </w:r>
    </w:p>
    <w:p w14:paraId="77E568CF" w14:textId="77777777" w:rsidR="000D34C4" w:rsidRPr="00C26AB1" w:rsidRDefault="000D34C4" w:rsidP="000A562A">
      <w:pPr>
        <w:suppressAutoHyphens w:val="0"/>
        <w:spacing w:after="0"/>
        <w:jc w:val="both"/>
        <w:rPr>
          <w:bCs/>
          <w:sz w:val="28"/>
          <w:szCs w:val="28"/>
        </w:rPr>
      </w:pPr>
      <w:r w:rsidRPr="00C26AB1">
        <w:rPr>
          <w:bCs/>
          <w:sz w:val="28"/>
          <w:szCs w:val="28"/>
        </w:rPr>
        <w:tab/>
        <w:t>Тел.:  + 971 56 577 28 75         (ОАЭ)</w:t>
      </w:r>
    </w:p>
    <w:p w14:paraId="36F2CE00" w14:textId="77777777" w:rsidR="000D34C4" w:rsidRPr="00C26AB1" w:rsidRDefault="000D34C4" w:rsidP="000A562A">
      <w:pPr>
        <w:suppressAutoHyphens w:val="0"/>
        <w:spacing w:after="0"/>
        <w:jc w:val="both"/>
        <w:rPr>
          <w:bCs/>
          <w:sz w:val="28"/>
          <w:szCs w:val="28"/>
        </w:rPr>
      </w:pPr>
      <w:r w:rsidRPr="00C26AB1">
        <w:rPr>
          <w:bCs/>
          <w:sz w:val="28"/>
          <w:szCs w:val="28"/>
        </w:rPr>
        <w:t xml:space="preserve">                    + 7 906 339 55 55</w:t>
      </w:r>
      <w:r w:rsidRPr="00C26AB1">
        <w:rPr>
          <w:bCs/>
          <w:sz w:val="28"/>
          <w:szCs w:val="28"/>
        </w:rPr>
        <w:tab/>
      </w:r>
      <w:r w:rsidRPr="00C26AB1">
        <w:rPr>
          <w:bCs/>
          <w:sz w:val="28"/>
          <w:szCs w:val="28"/>
        </w:rPr>
        <w:tab/>
        <w:t>(Россия)</w:t>
      </w:r>
    </w:p>
    <w:p w14:paraId="1BD5B922" w14:textId="77777777" w:rsidR="000D34C4" w:rsidRPr="00C26AB1" w:rsidRDefault="000D34C4" w:rsidP="000A562A">
      <w:pPr>
        <w:suppressAutoHyphens w:val="0"/>
        <w:spacing w:after="0"/>
        <w:jc w:val="both"/>
        <w:rPr>
          <w:bCs/>
          <w:sz w:val="28"/>
          <w:szCs w:val="28"/>
        </w:rPr>
      </w:pPr>
      <w:r w:rsidRPr="00C26AB1">
        <w:rPr>
          <w:bCs/>
          <w:sz w:val="28"/>
          <w:szCs w:val="28"/>
        </w:rPr>
        <w:tab/>
      </w:r>
      <w:r w:rsidRPr="00C26AB1">
        <w:rPr>
          <w:bCs/>
          <w:sz w:val="28"/>
          <w:szCs w:val="28"/>
        </w:rPr>
        <w:tab/>
        <w:t xml:space="preserve">+ 7 777 262 90 40 </w:t>
      </w:r>
      <w:r w:rsidRPr="00C26AB1">
        <w:rPr>
          <w:bCs/>
          <w:sz w:val="28"/>
          <w:szCs w:val="28"/>
        </w:rPr>
        <w:tab/>
      </w:r>
      <w:r w:rsidRPr="00C26AB1">
        <w:rPr>
          <w:bCs/>
          <w:sz w:val="28"/>
          <w:szCs w:val="28"/>
        </w:rPr>
        <w:tab/>
        <w:t>(Казахстан)</w:t>
      </w:r>
    </w:p>
    <w:p w14:paraId="712C0CBD" w14:textId="77777777" w:rsidR="000D34C4" w:rsidRPr="00C26AB1" w:rsidRDefault="000D34C4" w:rsidP="000A562A">
      <w:pPr>
        <w:suppressAutoHyphens w:val="0"/>
        <w:spacing w:after="0"/>
        <w:jc w:val="both"/>
        <w:rPr>
          <w:bCs/>
          <w:sz w:val="28"/>
          <w:szCs w:val="28"/>
        </w:rPr>
      </w:pPr>
      <w:r w:rsidRPr="00C26AB1">
        <w:rPr>
          <w:bCs/>
          <w:sz w:val="28"/>
          <w:szCs w:val="28"/>
        </w:rPr>
        <w:tab/>
      </w:r>
      <w:r w:rsidRPr="00C26AB1">
        <w:rPr>
          <w:bCs/>
          <w:sz w:val="28"/>
          <w:szCs w:val="28"/>
        </w:rPr>
        <w:tab/>
        <w:t xml:space="preserve">+ 9 998 90 189 69 94 </w:t>
      </w:r>
      <w:r w:rsidRPr="00C26AB1">
        <w:rPr>
          <w:bCs/>
          <w:sz w:val="28"/>
          <w:szCs w:val="28"/>
        </w:rPr>
        <w:tab/>
        <w:t>(Узбекистан).</w:t>
      </w:r>
    </w:p>
    <w:p w14:paraId="41F1A220" w14:textId="77777777" w:rsidR="000D34C4" w:rsidRPr="00C26AB1" w:rsidRDefault="000D34C4" w:rsidP="000A562A">
      <w:pPr>
        <w:suppressAutoHyphens w:val="0"/>
        <w:spacing w:after="0"/>
        <w:jc w:val="both"/>
        <w:rPr>
          <w:bCs/>
          <w:sz w:val="28"/>
          <w:szCs w:val="28"/>
        </w:rPr>
      </w:pPr>
    </w:p>
    <w:p w14:paraId="6DE57C04" w14:textId="77777777" w:rsidR="000D34C4" w:rsidRPr="00C26AB1" w:rsidRDefault="000D34C4" w:rsidP="000A562A">
      <w:pPr>
        <w:suppressAutoHyphens w:val="0"/>
        <w:spacing w:after="0"/>
        <w:rPr>
          <w:sz w:val="28"/>
          <w:szCs w:val="28"/>
        </w:rPr>
      </w:pPr>
      <w:r w:rsidRPr="00C26AB1">
        <w:rPr>
          <w:sz w:val="28"/>
          <w:szCs w:val="28"/>
        </w:rPr>
        <w:tab/>
      </w:r>
      <w:r w:rsidRPr="00C26AB1">
        <w:rPr>
          <w:sz w:val="28"/>
          <w:szCs w:val="28"/>
          <w:lang w:val="es-ES"/>
        </w:rPr>
        <w:t>E</w:t>
      </w:r>
      <w:r w:rsidRPr="00C26AB1">
        <w:rPr>
          <w:sz w:val="28"/>
          <w:szCs w:val="28"/>
        </w:rPr>
        <w:t xml:space="preserve">-майл: </w:t>
      </w:r>
      <w:r w:rsidRPr="00C26AB1">
        <w:rPr>
          <w:sz w:val="28"/>
          <w:szCs w:val="28"/>
          <w:lang w:val="es-ES"/>
        </w:rPr>
        <w:t>ceo</w:t>
      </w:r>
      <w:r w:rsidRPr="00C26AB1">
        <w:rPr>
          <w:sz w:val="28"/>
          <w:szCs w:val="28"/>
        </w:rPr>
        <w:t>@</w:t>
      </w:r>
      <w:r w:rsidRPr="00C26AB1">
        <w:rPr>
          <w:sz w:val="28"/>
          <w:szCs w:val="28"/>
          <w:lang w:val="es-ES"/>
        </w:rPr>
        <w:t>aston</w:t>
      </w:r>
      <w:r w:rsidRPr="00C26AB1">
        <w:rPr>
          <w:sz w:val="28"/>
          <w:szCs w:val="28"/>
        </w:rPr>
        <w:t>-</w:t>
      </w:r>
      <w:r w:rsidRPr="00C26AB1">
        <w:rPr>
          <w:sz w:val="28"/>
          <w:szCs w:val="28"/>
          <w:lang w:val="es-ES"/>
        </w:rPr>
        <w:t>alliance</w:t>
      </w:r>
      <w:r w:rsidRPr="00C26AB1">
        <w:rPr>
          <w:sz w:val="28"/>
          <w:szCs w:val="28"/>
        </w:rPr>
        <w:t>.</w:t>
      </w:r>
      <w:r w:rsidRPr="00C26AB1">
        <w:rPr>
          <w:sz w:val="28"/>
          <w:szCs w:val="28"/>
          <w:lang w:val="es-ES"/>
        </w:rPr>
        <w:t>com</w:t>
      </w:r>
    </w:p>
    <w:p w14:paraId="17D38FDB" w14:textId="77777777" w:rsidR="000D34C4" w:rsidRPr="00C26AB1" w:rsidRDefault="000D34C4" w:rsidP="000A562A">
      <w:pPr>
        <w:suppressAutoHyphens w:val="0"/>
        <w:spacing w:after="0"/>
        <w:rPr>
          <w:sz w:val="28"/>
          <w:szCs w:val="28"/>
        </w:rPr>
      </w:pPr>
      <w:r w:rsidRPr="00C26AB1">
        <w:rPr>
          <w:sz w:val="28"/>
          <w:szCs w:val="28"/>
        </w:rPr>
        <w:tab/>
      </w:r>
    </w:p>
    <w:p w14:paraId="2A427557" w14:textId="77777777" w:rsidR="000D34C4" w:rsidRPr="00C26AB1" w:rsidRDefault="000D34C4" w:rsidP="000A562A">
      <w:pPr>
        <w:suppressAutoHyphens w:val="0"/>
        <w:spacing w:after="0"/>
        <w:rPr>
          <w:sz w:val="28"/>
          <w:szCs w:val="28"/>
        </w:rPr>
      </w:pPr>
      <w:r w:rsidRPr="00C26AB1">
        <w:rPr>
          <w:sz w:val="28"/>
          <w:szCs w:val="28"/>
        </w:rPr>
        <w:br w:type="page"/>
      </w:r>
    </w:p>
    <w:p w14:paraId="529C4799" w14:textId="77777777" w:rsidR="000D34C4" w:rsidRPr="00C26AB1" w:rsidRDefault="000D34C4" w:rsidP="000A562A">
      <w:pPr>
        <w:suppressAutoHyphens w:val="0"/>
        <w:spacing w:after="0"/>
        <w:jc w:val="center"/>
        <w:rPr>
          <w:b/>
          <w:bCs/>
          <w:sz w:val="28"/>
          <w:szCs w:val="28"/>
        </w:rPr>
      </w:pPr>
      <w:r w:rsidRPr="00C26AB1">
        <w:rPr>
          <w:b/>
          <w:bCs/>
          <w:sz w:val="28"/>
          <w:szCs w:val="28"/>
        </w:rPr>
        <w:lastRenderedPageBreak/>
        <w:t xml:space="preserve">Подтверждение компетенции эксперта Муминова С.Ф. - </w:t>
      </w:r>
    </w:p>
    <w:p w14:paraId="50738CE0" w14:textId="77777777" w:rsidR="000D34C4" w:rsidRPr="00C26AB1" w:rsidRDefault="000D34C4" w:rsidP="000A562A">
      <w:pPr>
        <w:suppressAutoHyphens w:val="0"/>
        <w:spacing w:after="0"/>
        <w:jc w:val="center"/>
        <w:rPr>
          <w:b/>
          <w:bCs/>
          <w:sz w:val="28"/>
          <w:szCs w:val="28"/>
        </w:rPr>
      </w:pPr>
      <w:r w:rsidRPr="00C26AB1">
        <w:rPr>
          <w:b/>
          <w:bCs/>
          <w:sz w:val="28"/>
          <w:szCs w:val="28"/>
        </w:rPr>
        <w:t xml:space="preserve">Свидетельство Патентного поверенного </w:t>
      </w:r>
    </w:p>
    <w:p w14:paraId="7BF05479" w14:textId="77777777" w:rsidR="000D34C4" w:rsidRPr="00C26AB1" w:rsidRDefault="000D34C4" w:rsidP="000A562A">
      <w:pPr>
        <w:suppressAutoHyphens w:val="0"/>
        <w:spacing w:after="0"/>
        <w:jc w:val="center"/>
        <w:rPr>
          <w:b/>
          <w:bCs/>
          <w:sz w:val="28"/>
          <w:szCs w:val="28"/>
        </w:rPr>
      </w:pPr>
      <w:r w:rsidRPr="00C26AB1">
        <w:rPr>
          <w:b/>
          <w:bCs/>
          <w:sz w:val="28"/>
          <w:szCs w:val="28"/>
        </w:rPr>
        <w:t>Республики Узбекистан</w:t>
      </w:r>
    </w:p>
    <w:p w14:paraId="4DE5A3C3" w14:textId="77777777" w:rsidR="000D34C4" w:rsidRPr="00C26AB1" w:rsidRDefault="000D34C4" w:rsidP="000A562A">
      <w:pPr>
        <w:suppressAutoHyphens w:val="0"/>
        <w:spacing w:after="0"/>
        <w:rPr>
          <w:sz w:val="28"/>
          <w:szCs w:val="28"/>
        </w:rPr>
      </w:pPr>
    </w:p>
    <w:p w14:paraId="7DC848C7" w14:textId="77777777" w:rsidR="000D34C4" w:rsidRPr="00C26AB1" w:rsidRDefault="00537519" w:rsidP="000A562A">
      <w:pPr>
        <w:suppressAutoHyphens w:val="0"/>
        <w:spacing w:after="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214F5A20" wp14:editId="7C413777">
            <wp:extent cx="5238750" cy="3933825"/>
            <wp:effectExtent l="19050" t="0" r="0" b="0"/>
            <wp:docPr id="5" name="Picture 10" descr="Свидетелльство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Свидетелльство_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393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9CEB70" w14:textId="77777777" w:rsidR="000D34C4" w:rsidRPr="00C26AB1" w:rsidRDefault="000D34C4" w:rsidP="000A562A">
      <w:pPr>
        <w:suppressAutoHyphens w:val="0"/>
        <w:spacing w:after="0"/>
        <w:rPr>
          <w:sz w:val="28"/>
          <w:szCs w:val="28"/>
        </w:rPr>
      </w:pPr>
    </w:p>
    <w:p w14:paraId="2A00E5F4" w14:textId="77777777" w:rsidR="000D34C4" w:rsidRPr="00C26AB1" w:rsidRDefault="000D34C4" w:rsidP="000A562A">
      <w:pPr>
        <w:suppressAutoHyphens w:val="0"/>
        <w:spacing w:after="0"/>
        <w:jc w:val="center"/>
        <w:rPr>
          <w:b/>
          <w:sz w:val="28"/>
          <w:szCs w:val="28"/>
        </w:rPr>
      </w:pPr>
      <w:r w:rsidRPr="00C26AB1">
        <w:rPr>
          <w:sz w:val="28"/>
          <w:szCs w:val="28"/>
        </w:rPr>
        <w:br w:type="page"/>
      </w:r>
      <w:r w:rsidRPr="00C26AB1">
        <w:rPr>
          <w:b/>
          <w:sz w:val="28"/>
          <w:szCs w:val="28"/>
        </w:rPr>
        <w:lastRenderedPageBreak/>
        <w:t xml:space="preserve">Нотариально заверенная копия перевода </w:t>
      </w:r>
    </w:p>
    <w:p w14:paraId="7F82994E" w14:textId="77777777" w:rsidR="000D34C4" w:rsidRPr="00C26AB1" w:rsidRDefault="000D34C4" w:rsidP="000A562A">
      <w:pPr>
        <w:suppressAutoHyphens w:val="0"/>
        <w:spacing w:after="0"/>
        <w:jc w:val="center"/>
        <w:rPr>
          <w:b/>
          <w:bCs/>
          <w:sz w:val="28"/>
          <w:szCs w:val="28"/>
        </w:rPr>
      </w:pPr>
      <w:r w:rsidRPr="00C26AB1">
        <w:rPr>
          <w:b/>
          <w:bCs/>
          <w:sz w:val="28"/>
          <w:szCs w:val="28"/>
        </w:rPr>
        <w:t>Свидетельства Патентного поверенного Республики Узбекистан</w:t>
      </w:r>
    </w:p>
    <w:p w14:paraId="24D1AFE9" w14:textId="618479F0" w:rsidR="00BD2C54" w:rsidRDefault="000D34C4" w:rsidP="00BD2C54">
      <w:pPr>
        <w:suppressAutoHyphens w:val="0"/>
        <w:spacing w:after="0"/>
        <w:jc w:val="center"/>
        <w:rPr>
          <w:b/>
          <w:bCs/>
          <w:sz w:val="28"/>
          <w:szCs w:val="28"/>
        </w:rPr>
      </w:pPr>
      <w:r w:rsidRPr="00C26AB1">
        <w:rPr>
          <w:b/>
          <w:bCs/>
          <w:sz w:val="28"/>
          <w:szCs w:val="28"/>
        </w:rPr>
        <w:t>Муминова</w:t>
      </w:r>
      <w:r w:rsidR="00BD2C54">
        <w:rPr>
          <w:b/>
          <w:bCs/>
          <w:sz w:val="28"/>
          <w:szCs w:val="28"/>
          <w:lang w:val="en-US"/>
        </w:rPr>
        <w:t xml:space="preserve"> </w:t>
      </w:r>
      <w:r w:rsidRPr="00C26AB1">
        <w:rPr>
          <w:b/>
          <w:bCs/>
          <w:sz w:val="28"/>
          <w:szCs w:val="28"/>
        </w:rPr>
        <w:t>Санджара</w:t>
      </w:r>
      <w:r w:rsidR="00BD2C54">
        <w:rPr>
          <w:b/>
          <w:bCs/>
          <w:sz w:val="28"/>
          <w:szCs w:val="28"/>
          <w:lang w:val="en-US"/>
        </w:rPr>
        <w:t xml:space="preserve"> </w:t>
      </w:r>
      <w:r w:rsidRPr="00C26AB1">
        <w:rPr>
          <w:b/>
          <w:bCs/>
          <w:sz w:val="28"/>
          <w:szCs w:val="28"/>
        </w:rPr>
        <w:t>Файзуллаевича</w:t>
      </w:r>
      <w:bookmarkStart w:id="0" w:name="_GoBack"/>
      <w:r w:rsidR="00BD2C54">
        <w:rPr>
          <w:noProof/>
          <w:sz w:val="28"/>
          <w:szCs w:val="28"/>
        </w:rPr>
        <w:drawing>
          <wp:inline distT="0" distB="0" distL="0" distR="0" wp14:anchorId="3246CA39" wp14:editId="60C8C4F9">
            <wp:extent cx="4346303" cy="3257550"/>
            <wp:effectExtent l="0" t="0" r="0" b="0"/>
            <wp:docPr id="6" name="Picture 11" descr="Свидетельство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Свидетельство_2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6829" cy="32579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14:paraId="67F126FE" w14:textId="1B97A365" w:rsidR="000D34C4" w:rsidRPr="00BD2C54" w:rsidRDefault="00537519" w:rsidP="00BD2C54">
      <w:pPr>
        <w:suppressAutoHyphens w:val="0"/>
        <w:spacing w:after="0"/>
        <w:jc w:val="center"/>
        <w:rPr>
          <w:b/>
          <w:bCs/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7A970249" wp14:editId="0E3FA70E">
            <wp:extent cx="4876800" cy="3657600"/>
            <wp:effectExtent l="19050" t="0" r="0" b="0"/>
            <wp:docPr id="7" name="Picture 12" descr="Свидетельство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Свидетельство_3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657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971BF4F" w14:textId="77777777" w:rsidR="000D34C4" w:rsidRPr="00C26AB1" w:rsidRDefault="000D34C4" w:rsidP="000A562A">
      <w:pPr>
        <w:suppressAutoHyphens w:val="0"/>
        <w:spacing w:after="0"/>
        <w:rPr>
          <w:sz w:val="28"/>
          <w:szCs w:val="28"/>
        </w:rPr>
      </w:pPr>
    </w:p>
    <w:p w14:paraId="0BC4F5CC" w14:textId="77777777" w:rsidR="000D34C4" w:rsidRPr="00C26AB1" w:rsidRDefault="00537519" w:rsidP="000A562A">
      <w:pPr>
        <w:suppressAutoHyphens w:val="0"/>
        <w:spacing w:after="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3AF8735E" wp14:editId="686EA839">
            <wp:extent cx="4876800" cy="3657600"/>
            <wp:effectExtent l="19050" t="0" r="0" b="0"/>
            <wp:docPr id="8" name="Picture 13" descr="Свидетельство_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Свидетельство_4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657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E163A26" w14:textId="77777777" w:rsidR="000D34C4" w:rsidRPr="000A562A" w:rsidRDefault="00537519" w:rsidP="000A562A">
      <w:pPr>
        <w:suppressAutoHyphens w:val="0"/>
        <w:spacing w:after="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7838930E" wp14:editId="2D6E860F">
            <wp:extent cx="5000625" cy="3752850"/>
            <wp:effectExtent l="19050" t="0" r="9525" b="0"/>
            <wp:docPr id="9" name="Picture 14" descr="Свидетельство_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Свидетельство_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lum brigh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3752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5C18FA2" w14:textId="77777777" w:rsidR="000D34C4" w:rsidRPr="000A562A" w:rsidRDefault="000D34C4" w:rsidP="000A562A">
      <w:pPr>
        <w:suppressAutoHyphens w:val="0"/>
        <w:spacing w:after="0"/>
        <w:rPr>
          <w:sz w:val="28"/>
          <w:szCs w:val="28"/>
        </w:rPr>
      </w:pPr>
    </w:p>
    <w:p w14:paraId="7DB00CCB" w14:textId="77777777" w:rsidR="000D34C4" w:rsidRPr="000A562A" w:rsidRDefault="000D34C4" w:rsidP="000A562A">
      <w:pPr>
        <w:suppressAutoHyphens w:val="0"/>
        <w:spacing w:after="0"/>
        <w:contextualSpacing/>
        <w:jc w:val="both"/>
        <w:rPr>
          <w:sz w:val="28"/>
          <w:szCs w:val="28"/>
        </w:rPr>
      </w:pPr>
    </w:p>
    <w:p w14:paraId="65E7CADE" w14:textId="77777777" w:rsidR="000D34C4" w:rsidRPr="000A562A" w:rsidRDefault="000D34C4" w:rsidP="000A562A">
      <w:pPr>
        <w:suppressAutoHyphens w:val="0"/>
        <w:spacing w:after="0"/>
        <w:ind w:firstLine="709"/>
        <w:jc w:val="both"/>
        <w:rPr>
          <w:sz w:val="28"/>
          <w:szCs w:val="28"/>
        </w:rPr>
      </w:pPr>
    </w:p>
    <w:p w14:paraId="085EA20F" w14:textId="77777777" w:rsidR="000D34C4" w:rsidRPr="000A562A" w:rsidRDefault="000D34C4" w:rsidP="000A562A">
      <w:pPr>
        <w:suppressAutoHyphens w:val="0"/>
        <w:spacing w:after="0"/>
        <w:ind w:firstLine="709"/>
        <w:jc w:val="both"/>
        <w:rPr>
          <w:color w:val="000000"/>
          <w:sz w:val="28"/>
          <w:szCs w:val="22"/>
        </w:rPr>
      </w:pPr>
    </w:p>
    <w:p w14:paraId="317BD325" w14:textId="77777777" w:rsidR="000D34C4" w:rsidRDefault="000D34C4" w:rsidP="005B0B39">
      <w:pPr>
        <w:rPr>
          <w:rFonts w:ascii="Times" w:hAnsi="Times" w:cs="Times"/>
          <w:sz w:val="24"/>
          <w:szCs w:val="24"/>
        </w:rPr>
      </w:pPr>
    </w:p>
    <w:p w14:paraId="76600708" w14:textId="77777777" w:rsidR="000D34C4" w:rsidRDefault="000D34C4"/>
    <w:sectPr w:rsidR="000D34C4" w:rsidSect="00EF02C0">
      <w:headerReference w:type="default" r:id="rId19"/>
      <w:footerReference w:type="default" r:id="rId20"/>
      <w:headerReference w:type="first" r:id="rId21"/>
      <w:footerReference w:type="firs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331514" w14:textId="77777777" w:rsidR="00464EC1" w:rsidRDefault="00464EC1" w:rsidP="00FF7972">
      <w:pPr>
        <w:spacing w:after="0" w:line="240" w:lineRule="auto"/>
      </w:pPr>
      <w:r>
        <w:separator/>
      </w:r>
    </w:p>
  </w:endnote>
  <w:endnote w:type="continuationSeparator" w:id="0">
    <w:p w14:paraId="2523A9CB" w14:textId="77777777" w:rsidR="00464EC1" w:rsidRDefault="00464EC1" w:rsidP="00FF7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ranklin Gothic Medium Cond">
    <w:panose1 w:val="020B0606030402020204"/>
    <w:charset w:val="CC"/>
    <w:family w:val="swiss"/>
    <w:pitch w:val="variable"/>
    <w:sig w:usb0="00000287" w:usb1="00000000" w:usb2="00000000" w:usb3="00000000" w:csb0="0000009F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FreeSan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9E65FC" w14:textId="3122A8E8" w:rsidR="001C3A0B" w:rsidRDefault="00D960E3">
    <w:pPr>
      <w:pStyle w:val="ac"/>
      <w:jc w:val="right"/>
    </w:pPr>
    <w:r>
      <w:fldChar w:fldCharType="begin"/>
    </w:r>
    <w:r>
      <w:instrText>PAGE   \* MERGEFORMAT</w:instrText>
    </w:r>
    <w:r>
      <w:fldChar w:fldCharType="separate"/>
    </w:r>
    <w:r w:rsidR="00BD2C54">
      <w:rPr>
        <w:noProof/>
      </w:rPr>
      <w:t>40</w:t>
    </w:r>
    <w:r>
      <w:rPr>
        <w:noProof/>
      </w:rPr>
      <w:fldChar w:fldCharType="end"/>
    </w:r>
  </w:p>
  <w:p w14:paraId="20BB4CE4" w14:textId="7BB6ABC9" w:rsidR="001C3A0B" w:rsidRDefault="00243AAB" w:rsidP="00243AAB">
    <w:pPr>
      <w:pStyle w:val="ac"/>
      <w:jc w:val="center"/>
    </w:pPr>
    <w:r>
      <w:rPr>
        <w:noProof/>
      </w:rPr>
      <w:drawing>
        <wp:inline distT="0" distB="0" distL="0" distR="0" wp14:anchorId="29E93D53" wp14:editId="73E26401">
          <wp:extent cx="809625" cy="809625"/>
          <wp:effectExtent l="0" t="0" r="0" b="0"/>
          <wp:docPr id="16" name="Рисунок 16" descr="http://qrcoder.ru/code/?https%3A%2F%2Finteroco.com%2Fall-materials%2Fbusiness-project%2F4136-2022-10-14-16-44-28.html&amp;4&amp;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qrcoder.ru/code/?https%3A%2F%2Finteroco.com%2Fall-materials%2Fbusiness-project%2F4136-2022-10-14-16-44-28.html&amp;4&amp;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809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AA5C3B" w14:textId="707F57CC" w:rsidR="00243AAB" w:rsidRPr="00243AAB" w:rsidRDefault="00243AAB" w:rsidP="00243AAB">
    <w:pPr>
      <w:pStyle w:val="ac"/>
      <w:jc w:val="center"/>
    </w:pPr>
    <w:r>
      <w:rPr>
        <w:noProof/>
      </w:rPr>
      <w:drawing>
        <wp:inline distT="0" distB="0" distL="0" distR="0" wp14:anchorId="380275FB" wp14:editId="36A6EB45">
          <wp:extent cx="809625" cy="809625"/>
          <wp:effectExtent l="0" t="0" r="0" b="0"/>
          <wp:docPr id="4" name="Рисунок 4" descr="http://qrcoder.ru/code/?https%3A%2F%2Finteroco.com%2Fall-materials%2Fbusiness-project%2F4136-2022-10-14-16-44-28.html&amp;4&amp;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qrcoder.ru/code/?https%3A%2F%2Finteroco.com%2Fall-materials%2Fbusiness-project%2F4136-2022-10-14-16-44-28.html&amp;4&amp;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809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7FA562" w14:textId="77777777" w:rsidR="00464EC1" w:rsidRDefault="00464EC1" w:rsidP="00FF7972">
      <w:pPr>
        <w:spacing w:after="0" w:line="240" w:lineRule="auto"/>
      </w:pPr>
      <w:r>
        <w:separator/>
      </w:r>
    </w:p>
  </w:footnote>
  <w:footnote w:type="continuationSeparator" w:id="0">
    <w:p w14:paraId="63E9477C" w14:textId="77777777" w:rsidR="00464EC1" w:rsidRDefault="00464EC1" w:rsidP="00FF79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080" w:type="dxa"/>
      <w:tblInd w:w="1526" w:type="dxa"/>
      <w:tblLook w:val="00A0" w:firstRow="1" w:lastRow="0" w:firstColumn="1" w:lastColumn="0" w:noHBand="0" w:noVBand="0"/>
    </w:tblPr>
    <w:tblGrid>
      <w:gridCol w:w="2060"/>
      <w:gridCol w:w="6020"/>
    </w:tblGrid>
    <w:tr w:rsidR="00243AAB" w:rsidRPr="00243AAB" w14:paraId="7F6CAB54" w14:textId="77777777" w:rsidTr="00884C1B">
      <w:tc>
        <w:tcPr>
          <w:tcW w:w="2060" w:type="dxa"/>
        </w:tcPr>
        <w:p w14:paraId="6B51D81D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6"/>
              <w:szCs w:val="26"/>
            </w:rPr>
          </w:pPr>
          <w:r w:rsidRPr="00243AAB">
            <w:rPr>
              <w:noProof/>
              <w:sz w:val="24"/>
            </w:rPr>
            <w:drawing>
              <wp:anchor distT="0" distB="0" distL="114300" distR="114300" simplePos="0" relativeHeight="251661312" behindDoc="0" locked="0" layoutInCell="1" allowOverlap="1" wp14:anchorId="5F95E8E8" wp14:editId="1514E2E7">
                <wp:simplePos x="0" y="0"/>
                <wp:positionH relativeFrom="column">
                  <wp:posOffset>-972820</wp:posOffset>
                </wp:positionH>
                <wp:positionV relativeFrom="paragraph">
                  <wp:posOffset>-50165</wp:posOffset>
                </wp:positionV>
                <wp:extent cx="781050" cy="800100"/>
                <wp:effectExtent l="0" t="0" r="0" b="0"/>
                <wp:wrapNone/>
                <wp:docPr id="3" name="Рисунок 3" descr="logo-interoco (1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5" descr="logo-interoco (1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81050" cy="8001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243AAB">
            <w:rPr>
              <w:rFonts w:ascii="Arial" w:hAnsi="Arial" w:cs="Arial"/>
              <w:b/>
              <w:sz w:val="26"/>
              <w:szCs w:val="26"/>
              <w:lang w:val="en-US"/>
            </w:rPr>
            <w:t>International</w:t>
          </w:r>
        </w:p>
        <w:p w14:paraId="3DDCAE92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6"/>
              <w:szCs w:val="26"/>
            </w:rPr>
          </w:pPr>
          <w:r w:rsidRPr="00243AAB">
            <w:rPr>
              <w:rFonts w:ascii="Arial" w:hAnsi="Arial" w:cs="Arial"/>
              <w:b/>
              <w:sz w:val="26"/>
              <w:szCs w:val="26"/>
              <w:lang w:val="en-US"/>
            </w:rPr>
            <w:t xml:space="preserve">Online </w:t>
          </w:r>
        </w:p>
        <w:p w14:paraId="5621EF61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6"/>
              <w:szCs w:val="26"/>
            </w:rPr>
          </w:pPr>
          <w:r w:rsidRPr="00243AAB">
            <w:rPr>
              <w:rFonts w:ascii="Arial" w:hAnsi="Arial" w:cs="Arial"/>
              <w:b/>
              <w:sz w:val="26"/>
              <w:szCs w:val="26"/>
              <w:lang w:val="en-US"/>
            </w:rPr>
            <w:t xml:space="preserve">Copyright </w:t>
          </w:r>
        </w:p>
        <w:p w14:paraId="6EE93BFE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sz w:val="24"/>
              <w:lang w:val="en-US"/>
            </w:rPr>
          </w:pPr>
          <w:r w:rsidRPr="00243AAB">
            <w:rPr>
              <w:rFonts w:ascii="Arial" w:hAnsi="Arial" w:cs="Arial"/>
              <w:b/>
              <w:sz w:val="26"/>
              <w:szCs w:val="26"/>
              <w:lang w:val="en-US"/>
            </w:rPr>
            <w:t>Office</w:t>
          </w:r>
        </w:p>
      </w:tc>
      <w:tc>
        <w:tcPr>
          <w:tcW w:w="6020" w:type="dxa"/>
        </w:tcPr>
        <w:p w14:paraId="04AF84BA" w14:textId="77777777" w:rsidR="00243AAB" w:rsidRPr="00243AAB" w:rsidRDefault="00243AAB" w:rsidP="00243AAB">
          <w:pPr>
            <w:suppressAutoHyphens w:val="0"/>
            <w:spacing w:after="0" w:line="240" w:lineRule="auto"/>
            <w:jc w:val="right"/>
            <w:rPr>
              <w:rFonts w:ascii="Arial" w:hAnsi="Arial" w:cs="Arial"/>
              <w:sz w:val="22"/>
              <w:lang w:val="en-US"/>
            </w:rPr>
          </w:pPr>
          <w:r w:rsidRPr="00243AAB">
            <w:rPr>
              <w:rFonts w:ascii="Arial" w:hAnsi="Arial" w:cs="Arial"/>
              <w:sz w:val="22"/>
              <w:lang w:val="en-US"/>
            </w:rPr>
            <w:t>ATTACHMENT</w:t>
          </w:r>
        </w:p>
        <w:p w14:paraId="5C837403" w14:textId="77777777" w:rsidR="00243AAB" w:rsidRPr="00243AAB" w:rsidRDefault="00243AAB" w:rsidP="00243AAB">
          <w:pPr>
            <w:suppressAutoHyphens w:val="0"/>
            <w:spacing w:after="0" w:line="240" w:lineRule="auto"/>
            <w:jc w:val="right"/>
            <w:rPr>
              <w:rFonts w:ascii="Arial" w:hAnsi="Arial" w:cs="Arial"/>
              <w:sz w:val="22"/>
              <w:lang w:val="en-US"/>
            </w:rPr>
          </w:pPr>
          <w:r w:rsidRPr="00243AAB">
            <w:rPr>
              <w:rFonts w:ascii="Arial" w:hAnsi="Arial" w:cs="Arial"/>
              <w:sz w:val="22"/>
              <w:lang w:val="en-US"/>
            </w:rPr>
            <w:t>Certificate № EC-01-001296</w:t>
          </w:r>
        </w:p>
        <w:p w14:paraId="3A0689E1" w14:textId="77777777" w:rsidR="00243AAB" w:rsidRPr="00243AAB" w:rsidRDefault="00243AAB" w:rsidP="00243AAB">
          <w:pPr>
            <w:suppressAutoHyphens w:val="0"/>
            <w:spacing w:after="0" w:line="240" w:lineRule="auto"/>
            <w:jc w:val="right"/>
            <w:rPr>
              <w:rFonts w:ascii="Arial" w:hAnsi="Arial" w:cs="Arial"/>
              <w:sz w:val="22"/>
            </w:rPr>
          </w:pPr>
          <w:r w:rsidRPr="00243AAB">
            <w:rPr>
              <w:rFonts w:ascii="Arial" w:hAnsi="Arial" w:cs="Arial"/>
              <w:sz w:val="22"/>
              <w:lang w:val="en-US"/>
            </w:rPr>
            <w:t xml:space="preserve">from </w:t>
          </w:r>
          <w:r>
            <w:rPr>
              <w:rFonts w:ascii="Arial" w:hAnsi="Arial" w:cs="Arial"/>
              <w:sz w:val="22"/>
              <w:lang w:val="en-US"/>
            </w:rPr>
            <w:t>August 30</w:t>
          </w:r>
          <w:r w:rsidRPr="00243AAB">
            <w:rPr>
              <w:rFonts w:ascii="Arial" w:hAnsi="Arial" w:cs="Arial"/>
              <w:sz w:val="22"/>
              <w:lang w:val="en-US"/>
            </w:rPr>
            <w:t xml:space="preserve">. </w:t>
          </w:r>
          <w:r w:rsidRPr="00243AAB">
            <w:rPr>
              <w:rFonts w:ascii="Arial" w:hAnsi="Arial" w:cs="Arial"/>
              <w:sz w:val="22"/>
            </w:rPr>
            <w:t>2017</w:t>
          </w:r>
        </w:p>
        <w:p w14:paraId="27E46112" w14:textId="77777777" w:rsidR="00243AAB" w:rsidRPr="00243AAB" w:rsidRDefault="00243AAB" w:rsidP="00243AAB">
          <w:pPr>
            <w:suppressAutoHyphens w:val="0"/>
            <w:spacing w:after="0" w:line="240" w:lineRule="auto"/>
            <w:jc w:val="right"/>
            <w:rPr>
              <w:rFonts w:ascii="Arial" w:hAnsi="Arial" w:cs="Arial"/>
              <w:sz w:val="22"/>
            </w:rPr>
          </w:pPr>
        </w:p>
      </w:tc>
    </w:tr>
  </w:tbl>
  <w:p w14:paraId="06F5B3C6" w14:textId="77777777" w:rsidR="00243AAB" w:rsidRPr="00243AAB" w:rsidRDefault="00243AAB" w:rsidP="00243AAB">
    <w:pPr>
      <w:suppressAutoHyphens w:val="0"/>
      <w:spacing w:after="0" w:line="240" w:lineRule="auto"/>
      <w:jc w:val="both"/>
      <w:rPr>
        <w:sz w:val="24"/>
      </w:rPr>
    </w:pPr>
  </w:p>
  <w:tbl>
    <w:tblPr>
      <w:tblW w:w="0" w:type="auto"/>
      <w:tblLayout w:type="fixed"/>
      <w:tblLook w:val="00A0" w:firstRow="1" w:lastRow="0" w:firstColumn="1" w:lastColumn="0" w:noHBand="0" w:noVBand="0"/>
    </w:tblPr>
    <w:tblGrid>
      <w:gridCol w:w="2088"/>
      <w:gridCol w:w="7483"/>
    </w:tblGrid>
    <w:tr w:rsidR="00243AAB" w:rsidRPr="00243AAB" w14:paraId="27965C4D" w14:textId="77777777" w:rsidTr="00884C1B">
      <w:tc>
        <w:tcPr>
          <w:tcW w:w="2088" w:type="dxa"/>
        </w:tcPr>
        <w:p w14:paraId="1AFE68F5" w14:textId="77777777" w:rsidR="00243AAB" w:rsidRPr="00243AAB" w:rsidRDefault="00243AAB" w:rsidP="00243AAB">
          <w:pPr>
            <w:suppressAutoHyphens w:val="0"/>
            <w:spacing w:after="0" w:line="240" w:lineRule="auto"/>
            <w:rPr>
              <w:rFonts w:ascii="Arial" w:hAnsi="Arial" w:cs="Arial"/>
              <w:b/>
              <w:sz w:val="24"/>
            </w:rPr>
          </w:pPr>
          <w:r w:rsidRPr="00243AAB">
            <w:rPr>
              <w:rFonts w:ascii="Arial" w:hAnsi="Arial" w:cs="Arial"/>
              <w:b/>
              <w:sz w:val="22"/>
            </w:rPr>
            <w:t>Name of copyright object:</w:t>
          </w:r>
        </w:p>
        <w:p w14:paraId="2D0D310F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4"/>
            </w:rPr>
          </w:pPr>
        </w:p>
      </w:tc>
      <w:tc>
        <w:tcPr>
          <w:tcW w:w="7483" w:type="dxa"/>
        </w:tcPr>
        <w:p w14:paraId="6E1FCCCF" w14:textId="77777777" w:rsidR="00243AAB" w:rsidRPr="00243AAB" w:rsidRDefault="00243AAB" w:rsidP="00243AAB">
          <w:pPr>
            <w:suppressAutoHyphens w:val="0"/>
            <w:spacing w:after="0" w:line="240" w:lineRule="auto"/>
            <w:rPr>
              <w:rFonts w:ascii="Arial" w:hAnsi="Arial"/>
              <w:b/>
            </w:rPr>
          </w:pPr>
          <w:r w:rsidRPr="00243AAB">
            <w:rPr>
              <w:rFonts w:ascii="Arial" w:hAnsi="Arial"/>
              <w:b/>
            </w:rPr>
            <w:t xml:space="preserve">Авторское произведение: Авторский бизнес-проект: "Алгоритм сервиса по регистрации мест захоронений и колумбариев по всей территории РФ" </w:t>
          </w:r>
        </w:p>
        <w:p w14:paraId="55012286" w14:textId="77777777" w:rsidR="00243AAB" w:rsidRPr="00243AAB" w:rsidRDefault="00243AAB" w:rsidP="00243AAB">
          <w:pPr>
            <w:suppressAutoHyphens w:val="0"/>
            <w:spacing w:after="0" w:line="240" w:lineRule="auto"/>
            <w:rPr>
              <w:rFonts w:ascii="Arial" w:hAnsi="Arial"/>
              <w:b/>
              <w:lang w:val="en-US"/>
            </w:rPr>
          </w:pPr>
          <w:r w:rsidRPr="00243AAB">
            <w:rPr>
              <w:rFonts w:ascii="Arial" w:hAnsi="Arial"/>
              <w:b/>
              <w:lang w:val="en-US"/>
            </w:rPr>
            <w:t>Copyright work: Author's business-project: "Algorithm of service for registration of burial sites and columbariums throughout the territory of the Russian Federation"</w:t>
          </w:r>
        </w:p>
      </w:tc>
    </w:tr>
    <w:tr w:rsidR="00243AAB" w:rsidRPr="00243AAB" w14:paraId="6D1643BA" w14:textId="77777777" w:rsidTr="00884C1B">
      <w:trPr>
        <w:trHeight w:val="798"/>
      </w:trPr>
      <w:tc>
        <w:tcPr>
          <w:tcW w:w="2088" w:type="dxa"/>
        </w:tcPr>
        <w:p w14:paraId="4E5FC5D8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4"/>
            </w:rPr>
          </w:pPr>
          <w:r w:rsidRPr="00243AAB">
            <w:rPr>
              <w:rFonts w:ascii="Arial" w:hAnsi="Arial" w:cs="Arial"/>
              <w:b/>
              <w:sz w:val="22"/>
            </w:rPr>
            <w:t>Web-address:</w:t>
          </w:r>
        </w:p>
      </w:tc>
      <w:tc>
        <w:tcPr>
          <w:tcW w:w="7483" w:type="dxa"/>
        </w:tcPr>
        <w:p w14:paraId="4B35E16F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</w:rPr>
          </w:pPr>
          <w:r w:rsidRPr="00243AAB">
            <w:rPr>
              <w:rFonts w:ascii="Arial" w:hAnsi="Arial" w:cs="Arial"/>
            </w:rPr>
            <w:t>https://interoco.com/all-materials/busines</w:t>
          </w:r>
          <w:r>
            <w:rPr>
              <w:rFonts w:ascii="Arial" w:hAnsi="Arial" w:cs="Arial"/>
            </w:rPr>
            <w:t>s-project/4136-2022-10-14-16-44-</w:t>
          </w:r>
          <w:r w:rsidRPr="00243AAB">
            <w:rPr>
              <w:rFonts w:ascii="Arial" w:hAnsi="Arial" w:cs="Arial"/>
            </w:rPr>
            <w:t>28.html</w:t>
          </w:r>
        </w:p>
      </w:tc>
    </w:tr>
    <w:tr w:rsidR="00243AAB" w:rsidRPr="00243AAB" w14:paraId="3AEE35E2" w14:textId="77777777" w:rsidTr="00884C1B">
      <w:trPr>
        <w:trHeight w:val="93"/>
      </w:trPr>
      <w:tc>
        <w:tcPr>
          <w:tcW w:w="2088" w:type="dxa"/>
        </w:tcPr>
        <w:p w14:paraId="0A311FB3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4"/>
            </w:rPr>
          </w:pPr>
          <w:r w:rsidRPr="00243AAB">
            <w:rPr>
              <w:rFonts w:ascii="Arial" w:hAnsi="Arial" w:cs="Arial"/>
              <w:b/>
              <w:sz w:val="22"/>
            </w:rPr>
            <w:t>Rightholder (s):</w:t>
          </w:r>
        </w:p>
      </w:tc>
      <w:tc>
        <w:tcPr>
          <w:tcW w:w="7483" w:type="dxa"/>
        </w:tcPr>
        <w:p w14:paraId="1999C383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/>
              <w:b/>
            </w:rPr>
          </w:pPr>
          <w:r w:rsidRPr="00243AAB">
            <w:rPr>
              <w:rFonts w:ascii="Arial" w:hAnsi="Arial"/>
              <w:b/>
            </w:rPr>
            <w:t xml:space="preserve">Кирниив Дмитрий Владиславович (Российская Федерация) / </w:t>
          </w:r>
          <w:r w:rsidRPr="00243AAB">
            <w:rPr>
              <w:rFonts w:ascii="Arial" w:hAnsi="Arial"/>
              <w:b/>
              <w:lang w:val="en-US"/>
            </w:rPr>
            <w:t>Kirniiv</w:t>
          </w:r>
          <w:r w:rsidRPr="00243AAB">
            <w:rPr>
              <w:rFonts w:ascii="Arial" w:hAnsi="Arial"/>
              <w:b/>
            </w:rPr>
            <w:t xml:space="preserve"> </w:t>
          </w:r>
          <w:r w:rsidRPr="00243AAB">
            <w:rPr>
              <w:rFonts w:ascii="Arial" w:hAnsi="Arial"/>
              <w:b/>
              <w:lang w:val="en-US"/>
            </w:rPr>
            <w:t>Dmitry</w:t>
          </w:r>
          <w:r w:rsidRPr="00243AAB">
            <w:rPr>
              <w:rFonts w:ascii="Arial" w:hAnsi="Arial"/>
              <w:b/>
            </w:rPr>
            <w:t xml:space="preserve"> (</w:t>
          </w:r>
          <w:r w:rsidRPr="00243AAB">
            <w:rPr>
              <w:rFonts w:ascii="Arial" w:hAnsi="Arial"/>
              <w:b/>
              <w:lang w:val="en-US"/>
            </w:rPr>
            <w:t>Russian</w:t>
          </w:r>
          <w:r w:rsidRPr="00243AAB">
            <w:rPr>
              <w:rFonts w:ascii="Arial" w:hAnsi="Arial"/>
              <w:b/>
            </w:rPr>
            <w:t xml:space="preserve"> </w:t>
          </w:r>
          <w:r w:rsidRPr="00243AAB">
            <w:rPr>
              <w:rFonts w:ascii="Arial" w:hAnsi="Arial"/>
              <w:b/>
              <w:lang w:val="en-US"/>
            </w:rPr>
            <w:t>Federation</w:t>
          </w:r>
          <w:r w:rsidRPr="00243AAB">
            <w:rPr>
              <w:rFonts w:ascii="Arial" w:hAnsi="Arial"/>
              <w:b/>
            </w:rPr>
            <w:t xml:space="preserve">)  </w:t>
          </w:r>
        </w:p>
      </w:tc>
    </w:tr>
  </w:tbl>
  <w:p w14:paraId="3F1DECA9" w14:textId="72C42F27" w:rsidR="001C3A0B" w:rsidRPr="00243AAB" w:rsidRDefault="001C3A0B" w:rsidP="00243AAB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080" w:type="dxa"/>
      <w:tblInd w:w="1526" w:type="dxa"/>
      <w:tblLook w:val="00A0" w:firstRow="1" w:lastRow="0" w:firstColumn="1" w:lastColumn="0" w:noHBand="0" w:noVBand="0"/>
    </w:tblPr>
    <w:tblGrid>
      <w:gridCol w:w="2060"/>
      <w:gridCol w:w="6020"/>
    </w:tblGrid>
    <w:tr w:rsidR="00243AAB" w:rsidRPr="00243AAB" w14:paraId="35A4EDC6" w14:textId="77777777" w:rsidTr="00884C1B">
      <w:tc>
        <w:tcPr>
          <w:tcW w:w="2060" w:type="dxa"/>
        </w:tcPr>
        <w:p w14:paraId="4F895CE8" w14:textId="7596DE73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6"/>
              <w:szCs w:val="26"/>
            </w:rPr>
          </w:pPr>
          <w:r w:rsidRPr="00243AAB">
            <w:rPr>
              <w:noProof/>
              <w:sz w:val="24"/>
            </w:rPr>
            <w:drawing>
              <wp:anchor distT="0" distB="0" distL="114300" distR="114300" simplePos="0" relativeHeight="251659264" behindDoc="0" locked="0" layoutInCell="1" allowOverlap="1" wp14:anchorId="1E26BF66" wp14:editId="08EC8AD6">
                <wp:simplePos x="0" y="0"/>
                <wp:positionH relativeFrom="column">
                  <wp:posOffset>-972820</wp:posOffset>
                </wp:positionH>
                <wp:positionV relativeFrom="paragraph">
                  <wp:posOffset>-50165</wp:posOffset>
                </wp:positionV>
                <wp:extent cx="781050" cy="800100"/>
                <wp:effectExtent l="0" t="0" r="0" b="0"/>
                <wp:wrapNone/>
                <wp:docPr id="2" name="Рисунок 2" descr="logo-interoco (1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5" descr="logo-interoco (1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81050" cy="8001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243AAB">
            <w:rPr>
              <w:rFonts w:ascii="Arial" w:hAnsi="Arial" w:cs="Arial"/>
              <w:b/>
              <w:sz w:val="26"/>
              <w:szCs w:val="26"/>
              <w:lang w:val="en-US"/>
            </w:rPr>
            <w:t>International</w:t>
          </w:r>
        </w:p>
        <w:p w14:paraId="63BE1A9A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6"/>
              <w:szCs w:val="26"/>
            </w:rPr>
          </w:pPr>
          <w:r w:rsidRPr="00243AAB">
            <w:rPr>
              <w:rFonts w:ascii="Arial" w:hAnsi="Arial" w:cs="Arial"/>
              <w:b/>
              <w:sz w:val="26"/>
              <w:szCs w:val="26"/>
              <w:lang w:val="en-US"/>
            </w:rPr>
            <w:t xml:space="preserve">Online </w:t>
          </w:r>
        </w:p>
        <w:p w14:paraId="0F0F7C7C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6"/>
              <w:szCs w:val="26"/>
            </w:rPr>
          </w:pPr>
          <w:r w:rsidRPr="00243AAB">
            <w:rPr>
              <w:rFonts w:ascii="Arial" w:hAnsi="Arial" w:cs="Arial"/>
              <w:b/>
              <w:sz w:val="26"/>
              <w:szCs w:val="26"/>
              <w:lang w:val="en-US"/>
            </w:rPr>
            <w:t xml:space="preserve">Copyright </w:t>
          </w:r>
        </w:p>
        <w:p w14:paraId="60276228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sz w:val="24"/>
              <w:lang w:val="en-US"/>
            </w:rPr>
          </w:pPr>
          <w:r w:rsidRPr="00243AAB">
            <w:rPr>
              <w:rFonts w:ascii="Arial" w:hAnsi="Arial" w:cs="Arial"/>
              <w:b/>
              <w:sz w:val="26"/>
              <w:szCs w:val="26"/>
              <w:lang w:val="en-US"/>
            </w:rPr>
            <w:t>Office</w:t>
          </w:r>
        </w:p>
      </w:tc>
      <w:tc>
        <w:tcPr>
          <w:tcW w:w="6020" w:type="dxa"/>
        </w:tcPr>
        <w:p w14:paraId="61ED92D0" w14:textId="77777777" w:rsidR="00243AAB" w:rsidRPr="00243AAB" w:rsidRDefault="00243AAB" w:rsidP="00243AAB">
          <w:pPr>
            <w:suppressAutoHyphens w:val="0"/>
            <w:spacing w:after="0" w:line="240" w:lineRule="auto"/>
            <w:jc w:val="right"/>
            <w:rPr>
              <w:rFonts w:ascii="Arial" w:hAnsi="Arial" w:cs="Arial"/>
              <w:sz w:val="22"/>
              <w:lang w:val="en-US"/>
            </w:rPr>
          </w:pPr>
          <w:r w:rsidRPr="00243AAB">
            <w:rPr>
              <w:rFonts w:ascii="Arial" w:hAnsi="Arial" w:cs="Arial"/>
              <w:sz w:val="22"/>
              <w:lang w:val="en-US"/>
            </w:rPr>
            <w:t>ATTACHMENT</w:t>
          </w:r>
        </w:p>
        <w:p w14:paraId="7226202F" w14:textId="02FC9555" w:rsidR="00243AAB" w:rsidRPr="00243AAB" w:rsidRDefault="00243AAB" w:rsidP="00243AAB">
          <w:pPr>
            <w:suppressAutoHyphens w:val="0"/>
            <w:spacing w:after="0" w:line="240" w:lineRule="auto"/>
            <w:jc w:val="right"/>
            <w:rPr>
              <w:rFonts w:ascii="Arial" w:hAnsi="Arial" w:cs="Arial"/>
              <w:sz w:val="22"/>
              <w:lang w:val="en-US"/>
            </w:rPr>
          </w:pPr>
          <w:r w:rsidRPr="00243AAB">
            <w:rPr>
              <w:rFonts w:ascii="Arial" w:hAnsi="Arial" w:cs="Arial"/>
              <w:sz w:val="22"/>
              <w:lang w:val="en-US"/>
            </w:rPr>
            <w:t xml:space="preserve">Certificate № </w:t>
          </w:r>
          <w:r w:rsidRPr="00243AAB">
            <w:rPr>
              <w:rFonts w:ascii="Arial" w:hAnsi="Arial" w:cs="Arial"/>
              <w:sz w:val="22"/>
              <w:lang w:val="en-US"/>
            </w:rPr>
            <w:t>EC-01-001296</w:t>
          </w:r>
        </w:p>
        <w:p w14:paraId="3BAD971F" w14:textId="0C41906C" w:rsidR="00243AAB" w:rsidRPr="00243AAB" w:rsidRDefault="00243AAB" w:rsidP="00243AAB">
          <w:pPr>
            <w:suppressAutoHyphens w:val="0"/>
            <w:spacing w:after="0" w:line="240" w:lineRule="auto"/>
            <w:jc w:val="right"/>
            <w:rPr>
              <w:rFonts w:ascii="Arial" w:hAnsi="Arial" w:cs="Arial"/>
              <w:sz w:val="22"/>
            </w:rPr>
          </w:pPr>
          <w:r w:rsidRPr="00243AAB">
            <w:rPr>
              <w:rFonts w:ascii="Arial" w:hAnsi="Arial" w:cs="Arial"/>
              <w:sz w:val="22"/>
              <w:lang w:val="en-US"/>
            </w:rPr>
            <w:t xml:space="preserve">from </w:t>
          </w:r>
          <w:r>
            <w:rPr>
              <w:rFonts w:ascii="Arial" w:hAnsi="Arial" w:cs="Arial"/>
              <w:sz w:val="22"/>
              <w:lang w:val="en-US"/>
            </w:rPr>
            <w:t>August 30</w:t>
          </w:r>
          <w:r w:rsidRPr="00243AAB">
            <w:rPr>
              <w:rFonts w:ascii="Arial" w:hAnsi="Arial" w:cs="Arial"/>
              <w:sz w:val="22"/>
              <w:lang w:val="en-US"/>
            </w:rPr>
            <w:t xml:space="preserve">. </w:t>
          </w:r>
          <w:r w:rsidRPr="00243AAB">
            <w:rPr>
              <w:rFonts w:ascii="Arial" w:hAnsi="Arial" w:cs="Arial"/>
              <w:sz w:val="22"/>
            </w:rPr>
            <w:t>2017</w:t>
          </w:r>
        </w:p>
        <w:p w14:paraId="0D8B5768" w14:textId="77777777" w:rsidR="00243AAB" w:rsidRPr="00243AAB" w:rsidRDefault="00243AAB" w:rsidP="00243AAB">
          <w:pPr>
            <w:suppressAutoHyphens w:val="0"/>
            <w:spacing w:after="0" w:line="240" w:lineRule="auto"/>
            <w:jc w:val="right"/>
            <w:rPr>
              <w:rFonts w:ascii="Arial" w:hAnsi="Arial" w:cs="Arial"/>
              <w:sz w:val="22"/>
            </w:rPr>
          </w:pPr>
        </w:p>
      </w:tc>
    </w:tr>
  </w:tbl>
  <w:p w14:paraId="1342993A" w14:textId="77777777" w:rsidR="00243AAB" w:rsidRPr="00243AAB" w:rsidRDefault="00243AAB" w:rsidP="00243AAB">
    <w:pPr>
      <w:suppressAutoHyphens w:val="0"/>
      <w:spacing w:after="0" w:line="240" w:lineRule="auto"/>
      <w:jc w:val="both"/>
      <w:rPr>
        <w:sz w:val="24"/>
      </w:rPr>
    </w:pPr>
  </w:p>
  <w:tbl>
    <w:tblPr>
      <w:tblW w:w="0" w:type="auto"/>
      <w:tblLayout w:type="fixed"/>
      <w:tblLook w:val="00A0" w:firstRow="1" w:lastRow="0" w:firstColumn="1" w:lastColumn="0" w:noHBand="0" w:noVBand="0"/>
    </w:tblPr>
    <w:tblGrid>
      <w:gridCol w:w="2088"/>
      <w:gridCol w:w="7483"/>
    </w:tblGrid>
    <w:tr w:rsidR="00243AAB" w:rsidRPr="00243AAB" w14:paraId="0E3EB033" w14:textId="77777777" w:rsidTr="00884C1B">
      <w:tc>
        <w:tcPr>
          <w:tcW w:w="2088" w:type="dxa"/>
        </w:tcPr>
        <w:p w14:paraId="7CFD06CE" w14:textId="77777777" w:rsidR="00243AAB" w:rsidRPr="00243AAB" w:rsidRDefault="00243AAB" w:rsidP="00243AAB">
          <w:pPr>
            <w:suppressAutoHyphens w:val="0"/>
            <w:spacing w:after="0" w:line="240" w:lineRule="auto"/>
            <w:rPr>
              <w:rFonts w:ascii="Arial" w:hAnsi="Arial" w:cs="Arial"/>
              <w:b/>
              <w:sz w:val="24"/>
            </w:rPr>
          </w:pPr>
          <w:r w:rsidRPr="00243AAB">
            <w:rPr>
              <w:rFonts w:ascii="Arial" w:hAnsi="Arial" w:cs="Arial"/>
              <w:b/>
              <w:sz w:val="22"/>
            </w:rPr>
            <w:t>Name of copyright object:</w:t>
          </w:r>
        </w:p>
        <w:p w14:paraId="11FB0AA5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4"/>
            </w:rPr>
          </w:pPr>
        </w:p>
      </w:tc>
      <w:tc>
        <w:tcPr>
          <w:tcW w:w="7483" w:type="dxa"/>
        </w:tcPr>
        <w:p w14:paraId="66D40E84" w14:textId="31C4B184" w:rsidR="00243AAB" w:rsidRPr="00243AAB" w:rsidRDefault="00243AAB" w:rsidP="00243AAB">
          <w:pPr>
            <w:suppressAutoHyphens w:val="0"/>
            <w:spacing w:after="0" w:line="240" w:lineRule="auto"/>
            <w:rPr>
              <w:rFonts w:ascii="Arial" w:hAnsi="Arial"/>
              <w:b/>
            </w:rPr>
          </w:pPr>
          <w:r w:rsidRPr="00243AAB">
            <w:rPr>
              <w:rFonts w:ascii="Arial" w:hAnsi="Arial"/>
              <w:b/>
            </w:rPr>
            <w:t>Авторское произведение: Авторский бизнес-проект: "Алгоритм сервиса по регистрации мест захоронений и колумбариев по всей территории РФ"</w:t>
          </w:r>
          <w:r w:rsidRPr="00243AAB">
            <w:rPr>
              <w:rFonts w:ascii="Arial" w:hAnsi="Arial"/>
              <w:b/>
            </w:rPr>
            <w:t xml:space="preserve"> </w:t>
          </w:r>
        </w:p>
        <w:p w14:paraId="703DCF18" w14:textId="20C18CB9" w:rsidR="00243AAB" w:rsidRPr="00243AAB" w:rsidRDefault="00243AAB" w:rsidP="00243AAB">
          <w:pPr>
            <w:suppressAutoHyphens w:val="0"/>
            <w:spacing w:after="0" w:line="240" w:lineRule="auto"/>
            <w:rPr>
              <w:rFonts w:ascii="Arial" w:hAnsi="Arial"/>
              <w:b/>
              <w:lang w:val="en-US"/>
            </w:rPr>
          </w:pPr>
          <w:r w:rsidRPr="00243AAB">
            <w:rPr>
              <w:rFonts w:ascii="Arial" w:hAnsi="Arial"/>
              <w:b/>
              <w:lang w:val="en-US"/>
            </w:rPr>
            <w:t>Copyright work: Author's business-project: "Algorithm of service for registration of burial sites and columbariums throughout the territory of the Russian Federation"</w:t>
          </w:r>
        </w:p>
      </w:tc>
    </w:tr>
    <w:tr w:rsidR="00243AAB" w:rsidRPr="00243AAB" w14:paraId="7A361613" w14:textId="77777777" w:rsidTr="00884C1B">
      <w:trPr>
        <w:trHeight w:val="798"/>
      </w:trPr>
      <w:tc>
        <w:tcPr>
          <w:tcW w:w="2088" w:type="dxa"/>
        </w:tcPr>
        <w:p w14:paraId="15FA5E56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4"/>
            </w:rPr>
          </w:pPr>
          <w:r w:rsidRPr="00243AAB">
            <w:rPr>
              <w:rFonts w:ascii="Arial" w:hAnsi="Arial" w:cs="Arial"/>
              <w:b/>
              <w:sz w:val="22"/>
            </w:rPr>
            <w:t>Web-address:</w:t>
          </w:r>
        </w:p>
      </w:tc>
      <w:tc>
        <w:tcPr>
          <w:tcW w:w="7483" w:type="dxa"/>
        </w:tcPr>
        <w:p w14:paraId="4101B97F" w14:textId="5C65EE12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</w:rPr>
          </w:pPr>
          <w:r w:rsidRPr="00243AAB">
            <w:rPr>
              <w:rFonts w:ascii="Arial" w:hAnsi="Arial" w:cs="Arial"/>
            </w:rPr>
            <w:t>https://interoco.com/all-materials/busines</w:t>
          </w:r>
          <w:r>
            <w:rPr>
              <w:rFonts w:ascii="Arial" w:hAnsi="Arial" w:cs="Arial"/>
            </w:rPr>
            <w:t>s-project/4136-2022-10-14-16-44-</w:t>
          </w:r>
          <w:r w:rsidRPr="00243AAB">
            <w:rPr>
              <w:rFonts w:ascii="Arial" w:hAnsi="Arial" w:cs="Arial"/>
            </w:rPr>
            <w:t>28.html</w:t>
          </w:r>
        </w:p>
      </w:tc>
    </w:tr>
    <w:tr w:rsidR="00243AAB" w:rsidRPr="00243AAB" w14:paraId="02FE6228" w14:textId="77777777" w:rsidTr="00243AAB">
      <w:trPr>
        <w:trHeight w:val="93"/>
      </w:trPr>
      <w:tc>
        <w:tcPr>
          <w:tcW w:w="2088" w:type="dxa"/>
        </w:tcPr>
        <w:p w14:paraId="07F9C80C" w14:textId="77777777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 w:cs="Arial"/>
              <w:b/>
              <w:sz w:val="24"/>
            </w:rPr>
          </w:pPr>
          <w:r w:rsidRPr="00243AAB">
            <w:rPr>
              <w:rFonts w:ascii="Arial" w:hAnsi="Arial" w:cs="Arial"/>
              <w:b/>
              <w:sz w:val="22"/>
            </w:rPr>
            <w:t>Rightholder (s):</w:t>
          </w:r>
        </w:p>
      </w:tc>
      <w:tc>
        <w:tcPr>
          <w:tcW w:w="7483" w:type="dxa"/>
        </w:tcPr>
        <w:p w14:paraId="7BAEFBCA" w14:textId="17579552" w:rsidR="00243AAB" w:rsidRPr="00243AAB" w:rsidRDefault="00243AAB" w:rsidP="00243AAB">
          <w:pPr>
            <w:suppressAutoHyphens w:val="0"/>
            <w:spacing w:after="0" w:line="240" w:lineRule="auto"/>
            <w:jc w:val="both"/>
            <w:rPr>
              <w:rFonts w:ascii="Arial" w:hAnsi="Arial"/>
              <w:b/>
            </w:rPr>
          </w:pPr>
          <w:r w:rsidRPr="00243AAB">
            <w:rPr>
              <w:rFonts w:ascii="Arial" w:hAnsi="Arial"/>
              <w:b/>
            </w:rPr>
            <w:t xml:space="preserve">Кирниив Дмитрий Владиславович (Российская Федерация) / </w:t>
          </w:r>
          <w:r w:rsidRPr="00243AAB">
            <w:rPr>
              <w:rFonts w:ascii="Arial" w:hAnsi="Arial"/>
              <w:b/>
              <w:lang w:val="en-US"/>
            </w:rPr>
            <w:t>Kirniiv</w:t>
          </w:r>
          <w:r w:rsidRPr="00243AAB">
            <w:rPr>
              <w:rFonts w:ascii="Arial" w:hAnsi="Arial"/>
              <w:b/>
            </w:rPr>
            <w:t xml:space="preserve"> </w:t>
          </w:r>
          <w:r w:rsidRPr="00243AAB">
            <w:rPr>
              <w:rFonts w:ascii="Arial" w:hAnsi="Arial"/>
              <w:b/>
              <w:lang w:val="en-US"/>
            </w:rPr>
            <w:t>Dmitry</w:t>
          </w:r>
          <w:r w:rsidRPr="00243AAB">
            <w:rPr>
              <w:rFonts w:ascii="Arial" w:hAnsi="Arial"/>
              <w:b/>
            </w:rPr>
            <w:t xml:space="preserve"> (</w:t>
          </w:r>
          <w:r w:rsidRPr="00243AAB">
            <w:rPr>
              <w:rFonts w:ascii="Arial" w:hAnsi="Arial"/>
              <w:b/>
              <w:lang w:val="en-US"/>
            </w:rPr>
            <w:t>Russian</w:t>
          </w:r>
          <w:r w:rsidRPr="00243AAB">
            <w:rPr>
              <w:rFonts w:ascii="Arial" w:hAnsi="Arial"/>
              <w:b/>
            </w:rPr>
            <w:t xml:space="preserve"> </w:t>
          </w:r>
          <w:r w:rsidRPr="00243AAB">
            <w:rPr>
              <w:rFonts w:ascii="Arial" w:hAnsi="Arial"/>
              <w:b/>
              <w:lang w:val="en-US"/>
            </w:rPr>
            <w:t>Federation</w:t>
          </w:r>
          <w:r w:rsidRPr="00243AAB">
            <w:rPr>
              <w:rFonts w:ascii="Arial" w:hAnsi="Arial"/>
              <w:b/>
            </w:rPr>
            <w:t xml:space="preserve">)  </w:t>
          </w:r>
        </w:p>
      </w:tc>
    </w:tr>
  </w:tbl>
  <w:p w14:paraId="6E2D50D1" w14:textId="77777777" w:rsidR="00243AAB" w:rsidRDefault="00243AAB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bizHeading1"/>
      <w:lvlText w:val="%1"/>
      <w:lvlJc w:val="left"/>
      <w:pPr>
        <w:tabs>
          <w:tab w:val="num" w:pos="936"/>
        </w:tabs>
      </w:pPr>
      <w:rPr>
        <w:rFonts w:cs="Times New Roman"/>
      </w:rPr>
    </w:lvl>
    <w:lvl w:ilvl="1">
      <w:start w:val="1"/>
      <w:numFmt w:val="decimal"/>
      <w:pStyle w:val="bizHeading2"/>
      <w:lvlText w:val="%1.%2"/>
      <w:lvlJc w:val="left"/>
      <w:pPr>
        <w:tabs>
          <w:tab w:val="num" w:pos="1080"/>
        </w:tabs>
      </w:pPr>
      <w:rPr>
        <w:rFonts w:cs="Times New Roman"/>
      </w:rPr>
    </w:lvl>
    <w:lvl w:ilvl="2">
      <w:start w:val="1"/>
      <w:numFmt w:val="decimal"/>
      <w:pStyle w:val="bizHeading3"/>
      <w:lvlText w:val="%1.%2.%3"/>
      <w:lvlJc w:val="left"/>
      <w:pPr>
        <w:tabs>
          <w:tab w:val="num" w:pos="1224"/>
        </w:tabs>
      </w:pPr>
      <w:rPr>
        <w:rFonts w:cs="Times New Roman"/>
      </w:rPr>
    </w:lvl>
    <w:lvl w:ilvl="3">
      <w:start w:val="1"/>
      <w:numFmt w:val="decimal"/>
      <w:pStyle w:val="bizHeading4"/>
      <w:lvlText w:val="%1.%2.%3.%4"/>
      <w:lvlJc w:val="left"/>
      <w:pPr>
        <w:tabs>
          <w:tab w:val="num" w:pos="1148"/>
        </w:tabs>
      </w:pPr>
      <w:rPr>
        <w:rFonts w:cs="Times New Roman"/>
        <w:b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512"/>
        </w:tabs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656"/>
        </w:tabs>
        <w:ind w:left="1656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00000004"/>
    <w:name w:val="WW8Num4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ascii="Times New Roman" w:hAnsi="Times New Roman" w:cs="Times New Roman"/>
        <w:color w:val="00000A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/>
        <w:color w:val="00000A"/>
        <w:sz w:val="28"/>
        <w:szCs w:val="28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ascii="Times New Roman" w:hAnsi="Times New Roman" w:cs="Times New Roman"/>
        <w:color w:val="00000A"/>
        <w:sz w:val="28"/>
        <w:szCs w:val="28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/>
        <w:color w:val="00000A"/>
        <w:sz w:val="28"/>
        <w:szCs w:val="28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ascii="Times New Roman" w:hAnsi="Times New Roman" w:cs="Times New Roman"/>
        <w:color w:val="00000A"/>
        <w:sz w:val="28"/>
        <w:szCs w:val="28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ascii="Times New Roman" w:hAnsi="Times New Roman" w:cs="Times New Roman"/>
        <w:color w:val="00000A"/>
        <w:sz w:val="28"/>
        <w:szCs w:val="28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ascii="Times New Roman" w:hAnsi="Times New Roman" w:cs="Times New Roman"/>
        <w:color w:val="00000A"/>
        <w:sz w:val="28"/>
        <w:szCs w:val="28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ascii="Times New Roman" w:hAnsi="Times New Roman" w:cs="Times New Roman"/>
        <w:color w:val="00000A"/>
        <w:sz w:val="28"/>
        <w:szCs w:val="28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ascii="Times New Roman" w:hAnsi="Times New Roman" w:cs="Times New Roman"/>
        <w:color w:val="00000A"/>
        <w:sz w:val="28"/>
        <w:szCs w:val="28"/>
      </w:rPr>
    </w:lvl>
  </w:abstractNum>
  <w:abstractNum w:abstractNumId="2" w15:restartNumberingAfterBreak="0">
    <w:nsid w:val="03573DBC"/>
    <w:multiLevelType w:val="hybridMultilevel"/>
    <w:tmpl w:val="7B421676"/>
    <w:lvl w:ilvl="0" w:tplc="1DBE4618">
      <w:start w:val="1"/>
      <w:numFmt w:val="decimal"/>
      <w:lvlText w:val="%1."/>
      <w:lvlJc w:val="left"/>
      <w:pPr>
        <w:ind w:left="1429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" w15:restartNumberingAfterBreak="0">
    <w:nsid w:val="052D316F"/>
    <w:multiLevelType w:val="multilevel"/>
    <w:tmpl w:val="677EE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A13321D"/>
    <w:multiLevelType w:val="multilevel"/>
    <w:tmpl w:val="C4520BEC"/>
    <w:lvl w:ilvl="0">
      <w:start w:val="1"/>
      <w:numFmt w:val="decimal"/>
      <w:lvlText w:val="%1"/>
      <w:lvlJc w:val="left"/>
      <w:pPr>
        <w:tabs>
          <w:tab w:val="num" w:pos="936"/>
        </w:tabs>
        <w:ind w:left="936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1224"/>
        </w:tabs>
        <w:ind w:left="1224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368"/>
        </w:tabs>
        <w:ind w:left="1368" w:hanging="864"/>
      </w:pPr>
      <w:rPr>
        <w:rFonts w:cs="Times New Roman"/>
        <w:b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512"/>
        </w:tabs>
        <w:ind w:left="1512" w:hanging="1008"/>
      </w:pPr>
      <w:rPr>
        <w:rFonts w:cs="Times New Roman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656"/>
        </w:tabs>
        <w:ind w:left="1656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944"/>
        </w:tabs>
        <w:ind w:left="1944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2088"/>
        </w:tabs>
        <w:ind w:left="2088" w:hanging="1584"/>
      </w:pPr>
      <w:rPr>
        <w:rFonts w:cs="Times New Roman"/>
      </w:rPr>
    </w:lvl>
  </w:abstractNum>
  <w:abstractNum w:abstractNumId="5" w15:restartNumberingAfterBreak="0">
    <w:nsid w:val="0AE819C6"/>
    <w:multiLevelType w:val="multilevel"/>
    <w:tmpl w:val="D5C20E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6" w15:restartNumberingAfterBreak="0">
    <w:nsid w:val="1A7C2EFD"/>
    <w:multiLevelType w:val="hybridMultilevel"/>
    <w:tmpl w:val="A8FE9F42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751B94"/>
    <w:multiLevelType w:val="multilevel"/>
    <w:tmpl w:val="8676C6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909684B"/>
    <w:multiLevelType w:val="hybridMultilevel"/>
    <w:tmpl w:val="20BE63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D784887"/>
    <w:multiLevelType w:val="hybridMultilevel"/>
    <w:tmpl w:val="17C688CC"/>
    <w:lvl w:ilvl="0" w:tplc="041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 w15:restartNumberingAfterBreak="0">
    <w:nsid w:val="58724615"/>
    <w:multiLevelType w:val="multilevel"/>
    <w:tmpl w:val="A962C0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5A9C4DCA"/>
    <w:multiLevelType w:val="hybridMultilevel"/>
    <w:tmpl w:val="CFF2EF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CB845C9"/>
    <w:multiLevelType w:val="hybridMultilevel"/>
    <w:tmpl w:val="D0A28112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6516CC4"/>
    <w:multiLevelType w:val="hybridMultilevel"/>
    <w:tmpl w:val="22A206E0"/>
    <w:lvl w:ilvl="0" w:tplc="35D8FFC0">
      <w:start w:val="5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4" w15:restartNumberingAfterBreak="0">
    <w:nsid w:val="744960A6"/>
    <w:multiLevelType w:val="hybridMultilevel"/>
    <w:tmpl w:val="7EC0317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A235F5E"/>
    <w:multiLevelType w:val="multilevel"/>
    <w:tmpl w:val="CF8475BC"/>
    <w:lvl w:ilvl="0">
      <w:start w:val="1"/>
      <w:numFmt w:val="bullet"/>
      <w:lvlText w:val="●"/>
      <w:lvlJc w:val="left"/>
      <w:pPr>
        <w:ind w:left="720" w:firstLine="180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•"/>
      <w:lvlJc w:val="left"/>
      <w:pPr>
        <w:ind w:left="1440" w:firstLine="39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160" w:firstLine="612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2880" w:firstLine="828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•"/>
      <w:lvlJc w:val="left"/>
      <w:pPr>
        <w:ind w:left="3600" w:firstLine="1044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4320" w:firstLine="1260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040" w:firstLine="147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•"/>
      <w:lvlJc w:val="left"/>
      <w:pPr>
        <w:ind w:left="5760" w:firstLine="1692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6480" w:firstLine="19080"/>
      </w:pPr>
      <w:rPr>
        <w:rFonts w:ascii="Arial" w:eastAsia="Arial" w:hAnsi="Arial" w:cs="Arial"/>
        <w:u w:val="none"/>
      </w:rPr>
    </w:lvl>
  </w:abstractNum>
  <w:abstractNum w:abstractNumId="16" w15:restartNumberingAfterBreak="0">
    <w:nsid w:val="7F400860"/>
    <w:multiLevelType w:val="hybridMultilevel"/>
    <w:tmpl w:val="10525E2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 w:numId="9">
    <w:abstractNumId w:val="3"/>
  </w:num>
  <w:num w:numId="10">
    <w:abstractNumId w:val="9"/>
  </w:num>
  <w:num w:numId="11">
    <w:abstractNumId w:val="1"/>
  </w:num>
  <w:num w:numId="12">
    <w:abstractNumId w:val="2"/>
  </w:num>
  <w:num w:numId="13">
    <w:abstractNumId w:val="6"/>
  </w:num>
  <w:num w:numId="14">
    <w:abstractNumId w:val="5"/>
  </w:num>
  <w:num w:numId="15">
    <w:abstractNumId w:val="13"/>
  </w:num>
  <w:num w:numId="16">
    <w:abstractNumId w:val="8"/>
  </w:num>
  <w:num w:numId="17">
    <w:abstractNumId w:val="16"/>
  </w:num>
  <w:num w:numId="18">
    <w:abstractNumId w:val="14"/>
  </w:num>
  <w:num w:numId="19">
    <w:abstractNumId w:val="15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267EA"/>
    <w:rsid w:val="00036AEB"/>
    <w:rsid w:val="00057C7C"/>
    <w:rsid w:val="00057FB5"/>
    <w:rsid w:val="00087E48"/>
    <w:rsid w:val="00092252"/>
    <w:rsid w:val="00093B90"/>
    <w:rsid w:val="000A3374"/>
    <w:rsid w:val="000A562A"/>
    <w:rsid w:val="000D0368"/>
    <w:rsid w:val="000D34C4"/>
    <w:rsid w:val="00117CCD"/>
    <w:rsid w:val="0013327C"/>
    <w:rsid w:val="001450B5"/>
    <w:rsid w:val="0015255B"/>
    <w:rsid w:val="001705D4"/>
    <w:rsid w:val="00177E87"/>
    <w:rsid w:val="001828A3"/>
    <w:rsid w:val="001C3A0B"/>
    <w:rsid w:val="001C7B0A"/>
    <w:rsid w:val="001F6D01"/>
    <w:rsid w:val="00243AAB"/>
    <w:rsid w:val="00253DD7"/>
    <w:rsid w:val="002E752C"/>
    <w:rsid w:val="00316FE1"/>
    <w:rsid w:val="003568A6"/>
    <w:rsid w:val="00360DC7"/>
    <w:rsid w:val="00374055"/>
    <w:rsid w:val="003834E9"/>
    <w:rsid w:val="003A36DF"/>
    <w:rsid w:val="003B5EC9"/>
    <w:rsid w:val="003C40C5"/>
    <w:rsid w:val="003D61C8"/>
    <w:rsid w:val="003F15E1"/>
    <w:rsid w:val="00403527"/>
    <w:rsid w:val="0040729C"/>
    <w:rsid w:val="004440D0"/>
    <w:rsid w:val="00445A20"/>
    <w:rsid w:val="00446BCF"/>
    <w:rsid w:val="00464EC1"/>
    <w:rsid w:val="00477369"/>
    <w:rsid w:val="004802FA"/>
    <w:rsid w:val="0049597B"/>
    <w:rsid w:val="004B5214"/>
    <w:rsid w:val="004C5E27"/>
    <w:rsid w:val="004E55A6"/>
    <w:rsid w:val="00516D1E"/>
    <w:rsid w:val="00523DB5"/>
    <w:rsid w:val="00537519"/>
    <w:rsid w:val="00541671"/>
    <w:rsid w:val="00573B85"/>
    <w:rsid w:val="00575DF5"/>
    <w:rsid w:val="005844C9"/>
    <w:rsid w:val="00586C93"/>
    <w:rsid w:val="005B0B39"/>
    <w:rsid w:val="005B140F"/>
    <w:rsid w:val="005B3FCE"/>
    <w:rsid w:val="005E39C0"/>
    <w:rsid w:val="005E3EE7"/>
    <w:rsid w:val="005E440E"/>
    <w:rsid w:val="005E5A15"/>
    <w:rsid w:val="00603D5F"/>
    <w:rsid w:val="006041BD"/>
    <w:rsid w:val="00604AA7"/>
    <w:rsid w:val="00617769"/>
    <w:rsid w:val="0062035C"/>
    <w:rsid w:val="00632CD3"/>
    <w:rsid w:val="006371DE"/>
    <w:rsid w:val="00664395"/>
    <w:rsid w:val="00684697"/>
    <w:rsid w:val="00691102"/>
    <w:rsid w:val="006A2B5D"/>
    <w:rsid w:val="006A2DAD"/>
    <w:rsid w:val="006A7D81"/>
    <w:rsid w:val="006E36A2"/>
    <w:rsid w:val="00773570"/>
    <w:rsid w:val="0077737A"/>
    <w:rsid w:val="00791E5E"/>
    <w:rsid w:val="00795B00"/>
    <w:rsid w:val="007A25C9"/>
    <w:rsid w:val="007C69E9"/>
    <w:rsid w:val="007E6D67"/>
    <w:rsid w:val="0080424F"/>
    <w:rsid w:val="00811F49"/>
    <w:rsid w:val="008667FF"/>
    <w:rsid w:val="008C03C4"/>
    <w:rsid w:val="008C7D34"/>
    <w:rsid w:val="008D5244"/>
    <w:rsid w:val="008E5646"/>
    <w:rsid w:val="009152EE"/>
    <w:rsid w:val="0092703B"/>
    <w:rsid w:val="00930907"/>
    <w:rsid w:val="0093389D"/>
    <w:rsid w:val="00937700"/>
    <w:rsid w:val="0098015C"/>
    <w:rsid w:val="00982BE6"/>
    <w:rsid w:val="009A26A0"/>
    <w:rsid w:val="009B007B"/>
    <w:rsid w:val="009B11A0"/>
    <w:rsid w:val="009C2897"/>
    <w:rsid w:val="009C52C4"/>
    <w:rsid w:val="009E27F9"/>
    <w:rsid w:val="00A10BFD"/>
    <w:rsid w:val="00A61E6B"/>
    <w:rsid w:val="00A91452"/>
    <w:rsid w:val="00A97EB2"/>
    <w:rsid w:val="00AA54CA"/>
    <w:rsid w:val="00AA6E43"/>
    <w:rsid w:val="00AC04FD"/>
    <w:rsid w:val="00AC1273"/>
    <w:rsid w:val="00AE4727"/>
    <w:rsid w:val="00B0784F"/>
    <w:rsid w:val="00B13D30"/>
    <w:rsid w:val="00B267EA"/>
    <w:rsid w:val="00B3495F"/>
    <w:rsid w:val="00B4093C"/>
    <w:rsid w:val="00B44242"/>
    <w:rsid w:val="00B5073C"/>
    <w:rsid w:val="00B5408A"/>
    <w:rsid w:val="00B65CC6"/>
    <w:rsid w:val="00B86FBE"/>
    <w:rsid w:val="00BD2C54"/>
    <w:rsid w:val="00BD6AF3"/>
    <w:rsid w:val="00C26AB1"/>
    <w:rsid w:val="00C2791E"/>
    <w:rsid w:val="00C576B3"/>
    <w:rsid w:val="00C85103"/>
    <w:rsid w:val="00C92C67"/>
    <w:rsid w:val="00C96055"/>
    <w:rsid w:val="00CA6DE5"/>
    <w:rsid w:val="00CD750D"/>
    <w:rsid w:val="00CE4761"/>
    <w:rsid w:val="00D1433F"/>
    <w:rsid w:val="00D37EB1"/>
    <w:rsid w:val="00D42FB5"/>
    <w:rsid w:val="00D50120"/>
    <w:rsid w:val="00D50E76"/>
    <w:rsid w:val="00D53D7D"/>
    <w:rsid w:val="00D85BFF"/>
    <w:rsid w:val="00D951CC"/>
    <w:rsid w:val="00D960E3"/>
    <w:rsid w:val="00DB13D9"/>
    <w:rsid w:val="00DB3475"/>
    <w:rsid w:val="00DC05DA"/>
    <w:rsid w:val="00DC3921"/>
    <w:rsid w:val="00DE58A7"/>
    <w:rsid w:val="00DF2FE7"/>
    <w:rsid w:val="00E00492"/>
    <w:rsid w:val="00E01944"/>
    <w:rsid w:val="00E06727"/>
    <w:rsid w:val="00E14CCA"/>
    <w:rsid w:val="00E312A9"/>
    <w:rsid w:val="00E472A1"/>
    <w:rsid w:val="00E474F4"/>
    <w:rsid w:val="00E5114D"/>
    <w:rsid w:val="00E8315B"/>
    <w:rsid w:val="00E83581"/>
    <w:rsid w:val="00E84B27"/>
    <w:rsid w:val="00E90A1A"/>
    <w:rsid w:val="00E917C8"/>
    <w:rsid w:val="00EA03C9"/>
    <w:rsid w:val="00ED176B"/>
    <w:rsid w:val="00EF02C0"/>
    <w:rsid w:val="00F00E71"/>
    <w:rsid w:val="00F21620"/>
    <w:rsid w:val="00F21DFF"/>
    <w:rsid w:val="00F33803"/>
    <w:rsid w:val="00F425A9"/>
    <w:rsid w:val="00F5264C"/>
    <w:rsid w:val="00FD47FE"/>
    <w:rsid w:val="00FE61F0"/>
    <w:rsid w:val="00FE63DB"/>
    <w:rsid w:val="00FE70DA"/>
    <w:rsid w:val="00FF7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State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hapeDefaults>
    <o:shapedefaults v:ext="edit" spidmax="2049"/>
    <o:shapelayout v:ext="edit">
      <o:idmap v:ext="edit" data="1"/>
    </o:shapelayout>
  </w:shapeDefaults>
  <w:decimalSymbol w:val=","/>
  <w:listSeparator w:val=";"/>
  <w14:docId w14:val="77184F24"/>
  <w15:docId w15:val="{06F17640-9BC9-4115-858D-3EE1BD224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015C"/>
    <w:pPr>
      <w:suppressAutoHyphens/>
      <w:spacing w:after="200" w:line="276" w:lineRule="auto"/>
    </w:pPr>
    <w:rPr>
      <w:rFonts w:ascii="Times New Roman" w:eastAsia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rsid w:val="005B0B39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5B0B39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9"/>
    <w:qFormat/>
    <w:rsid w:val="005B0B39"/>
    <w:pPr>
      <w:keepNext/>
      <w:keepLines/>
      <w:spacing w:before="200" w:after="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a"/>
    <w:next w:val="a"/>
    <w:link w:val="40"/>
    <w:uiPriority w:val="99"/>
    <w:qFormat/>
    <w:rsid w:val="005B0B39"/>
    <w:pPr>
      <w:keepNext/>
      <w:keepLines/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6">
    <w:name w:val="heading 6"/>
    <w:basedOn w:val="a"/>
    <w:next w:val="a0"/>
    <w:link w:val="60"/>
    <w:uiPriority w:val="99"/>
    <w:qFormat/>
    <w:rsid w:val="005B0B39"/>
    <w:pPr>
      <w:keepNext/>
      <w:keepLines/>
      <w:numPr>
        <w:ilvl w:val="5"/>
        <w:numId w:val="2"/>
      </w:numPr>
      <w:spacing w:before="200" w:line="100" w:lineRule="atLeast"/>
      <w:outlineLvl w:val="5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5B0B39"/>
    <w:rPr>
      <w:rFonts w:ascii="Cambria" w:hAnsi="Cambria" w:cs="Times New Roman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link w:val="2"/>
    <w:uiPriority w:val="99"/>
    <w:semiHidden/>
    <w:locked/>
    <w:rsid w:val="005B0B39"/>
    <w:rPr>
      <w:rFonts w:ascii="Cambria" w:hAnsi="Cambria" w:cs="Times New Roman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link w:val="3"/>
    <w:uiPriority w:val="99"/>
    <w:semiHidden/>
    <w:locked/>
    <w:rsid w:val="005B0B39"/>
    <w:rPr>
      <w:rFonts w:ascii="Cambria" w:hAnsi="Cambria" w:cs="Times New Roman"/>
      <w:b/>
      <w:bCs/>
      <w:color w:val="4F81BD"/>
      <w:sz w:val="20"/>
      <w:szCs w:val="20"/>
      <w:lang w:eastAsia="ru-RU"/>
    </w:rPr>
  </w:style>
  <w:style w:type="character" w:customStyle="1" w:styleId="40">
    <w:name w:val="Заголовок 4 Знак"/>
    <w:link w:val="4"/>
    <w:uiPriority w:val="99"/>
    <w:semiHidden/>
    <w:locked/>
    <w:rsid w:val="005B0B39"/>
    <w:rPr>
      <w:rFonts w:ascii="Cambria" w:hAnsi="Cambria" w:cs="Times New Roman"/>
      <w:b/>
      <w:bCs/>
      <w:i/>
      <w:iCs/>
      <w:color w:val="4F81BD"/>
      <w:sz w:val="20"/>
      <w:szCs w:val="20"/>
      <w:lang w:eastAsia="ru-RU"/>
    </w:rPr>
  </w:style>
  <w:style w:type="character" w:customStyle="1" w:styleId="60">
    <w:name w:val="Заголовок 6 Знак"/>
    <w:link w:val="6"/>
    <w:uiPriority w:val="99"/>
    <w:semiHidden/>
    <w:locked/>
    <w:rsid w:val="005B0B39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11">
    <w:name w:val="Абзац списка1"/>
    <w:basedOn w:val="a"/>
    <w:uiPriority w:val="99"/>
    <w:rsid w:val="005B0B39"/>
    <w:pPr>
      <w:ind w:left="720"/>
    </w:pPr>
  </w:style>
  <w:style w:type="paragraph" w:customStyle="1" w:styleId="12">
    <w:name w:val="Без интервала1"/>
    <w:uiPriority w:val="99"/>
    <w:rsid w:val="005B0B39"/>
    <w:pPr>
      <w:suppressAutoHyphens/>
    </w:pPr>
    <w:rPr>
      <w:rFonts w:ascii="Times New Roman" w:eastAsia="Times New Roman" w:hAnsi="Times New Roman"/>
    </w:rPr>
  </w:style>
  <w:style w:type="character" w:styleId="a4">
    <w:name w:val="annotation reference"/>
    <w:uiPriority w:val="99"/>
    <w:semiHidden/>
    <w:rsid w:val="005B0B39"/>
    <w:rPr>
      <w:rFonts w:cs="Times New Roman"/>
      <w:sz w:val="16"/>
      <w:szCs w:val="16"/>
    </w:rPr>
  </w:style>
  <w:style w:type="paragraph" w:styleId="a5">
    <w:name w:val="Balloon Text"/>
    <w:basedOn w:val="a"/>
    <w:link w:val="a6"/>
    <w:uiPriority w:val="99"/>
    <w:semiHidden/>
    <w:rsid w:val="005B0B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locked/>
    <w:rsid w:val="005B0B39"/>
    <w:rPr>
      <w:rFonts w:ascii="Tahoma" w:hAnsi="Tahoma" w:cs="Tahoma"/>
      <w:sz w:val="16"/>
      <w:szCs w:val="16"/>
      <w:lang w:eastAsia="ru-RU"/>
    </w:rPr>
  </w:style>
  <w:style w:type="paragraph" w:customStyle="1" w:styleId="bizHeading1">
    <w:name w:val="bizHeading1"/>
    <w:basedOn w:val="1"/>
    <w:uiPriority w:val="99"/>
    <w:rsid w:val="005B0B39"/>
    <w:pPr>
      <w:numPr>
        <w:numId w:val="3"/>
      </w:numPr>
      <w:tabs>
        <w:tab w:val="clear" w:pos="936"/>
        <w:tab w:val="num" w:pos="360"/>
      </w:tabs>
      <w:spacing w:before="400" w:line="264" w:lineRule="auto"/>
      <w:ind w:left="936" w:hanging="432"/>
    </w:pPr>
    <w:rPr>
      <w:rFonts w:ascii="Times New Roman" w:hAnsi="Times New Roman"/>
      <w:b w:val="0"/>
      <w:bCs w:val="0"/>
      <w:color w:val="auto"/>
      <w:sz w:val="20"/>
      <w:szCs w:val="20"/>
    </w:rPr>
  </w:style>
  <w:style w:type="paragraph" w:customStyle="1" w:styleId="bizHeading2">
    <w:name w:val="bizHeading2"/>
    <w:basedOn w:val="2"/>
    <w:uiPriority w:val="99"/>
    <w:rsid w:val="005B0B39"/>
    <w:pPr>
      <w:numPr>
        <w:ilvl w:val="1"/>
        <w:numId w:val="3"/>
      </w:numPr>
      <w:tabs>
        <w:tab w:val="clear" w:pos="1080"/>
        <w:tab w:val="num" w:pos="360"/>
      </w:tabs>
      <w:spacing w:before="40" w:line="264" w:lineRule="auto"/>
      <w:ind w:left="1080" w:hanging="576"/>
    </w:pPr>
    <w:rPr>
      <w:rFonts w:ascii="Times New Roman" w:hAnsi="Times New Roman"/>
      <w:b w:val="0"/>
      <w:bCs w:val="0"/>
      <w:color w:val="auto"/>
      <w:sz w:val="20"/>
      <w:szCs w:val="20"/>
    </w:rPr>
  </w:style>
  <w:style w:type="paragraph" w:customStyle="1" w:styleId="bizHeading3">
    <w:name w:val="bizHeading3"/>
    <w:basedOn w:val="3"/>
    <w:uiPriority w:val="99"/>
    <w:rsid w:val="005B0B39"/>
    <w:pPr>
      <w:numPr>
        <w:ilvl w:val="2"/>
        <w:numId w:val="3"/>
      </w:numPr>
      <w:tabs>
        <w:tab w:val="clear" w:pos="1224"/>
        <w:tab w:val="num" w:pos="360"/>
      </w:tabs>
      <w:spacing w:before="40" w:line="264" w:lineRule="auto"/>
      <w:ind w:left="1224" w:hanging="720"/>
    </w:pPr>
    <w:rPr>
      <w:rFonts w:ascii="Times New Roman" w:hAnsi="Times New Roman"/>
      <w:b w:val="0"/>
      <w:bCs w:val="0"/>
      <w:color w:val="auto"/>
    </w:rPr>
  </w:style>
  <w:style w:type="paragraph" w:customStyle="1" w:styleId="bizHeading4">
    <w:name w:val="bizHeading4"/>
    <w:basedOn w:val="4"/>
    <w:uiPriority w:val="99"/>
    <w:rsid w:val="005B0B39"/>
    <w:pPr>
      <w:numPr>
        <w:ilvl w:val="3"/>
        <w:numId w:val="3"/>
      </w:numPr>
      <w:tabs>
        <w:tab w:val="clear" w:pos="1148"/>
        <w:tab w:val="num" w:pos="360"/>
        <w:tab w:val="num" w:pos="1368"/>
      </w:tabs>
      <w:spacing w:before="40" w:line="264" w:lineRule="auto"/>
      <w:ind w:left="1368" w:hanging="864"/>
    </w:pPr>
    <w:rPr>
      <w:rFonts w:ascii="Times New Roman" w:hAnsi="Times New Roman"/>
      <w:b w:val="0"/>
      <w:bCs w:val="0"/>
      <w:i w:val="0"/>
      <w:iCs w:val="0"/>
      <w:color w:val="auto"/>
    </w:rPr>
  </w:style>
  <w:style w:type="paragraph" w:styleId="a0">
    <w:name w:val="Body Text"/>
    <w:basedOn w:val="a"/>
    <w:link w:val="a7"/>
    <w:uiPriority w:val="99"/>
    <w:semiHidden/>
    <w:rsid w:val="005B0B39"/>
    <w:pPr>
      <w:spacing w:after="120"/>
    </w:pPr>
  </w:style>
  <w:style w:type="character" w:customStyle="1" w:styleId="a7">
    <w:name w:val="Основной текст Знак"/>
    <w:link w:val="a0"/>
    <w:uiPriority w:val="99"/>
    <w:semiHidden/>
    <w:locked/>
    <w:rsid w:val="005B0B3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s0">
    <w:name w:val="s0"/>
    <w:uiPriority w:val="99"/>
    <w:rsid w:val="005B0B39"/>
  </w:style>
  <w:style w:type="paragraph" w:styleId="a8">
    <w:name w:val="annotation text"/>
    <w:basedOn w:val="a"/>
    <w:link w:val="a9"/>
    <w:uiPriority w:val="99"/>
    <w:semiHidden/>
    <w:rsid w:val="00117CCD"/>
    <w:pPr>
      <w:spacing w:line="240" w:lineRule="auto"/>
    </w:pPr>
  </w:style>
  <w:style w:type="character" w:customStyle="1" w:styleId="a9">
    <w:name w:val="Текст примечания Знак"/>
    <w:link w:val="a8"/>
    <w:uiPriority w:val="99"/>
    <w:semiHidden/>
    <w:locked/>
    <w:rsid w:val="00117CCD"/>
    <w:rPr>
      <w:rFonts w:ascii="Times New Roman" w:hAnsi="Times New Roman" w:cs="Times New Roman"/>
      <w:sz w:val="20"/>
      <w:szCs w:val="20"/>
      <w:lang w:eastAsia="ru-RU"/>
    </w:rPr>
  </w:style>
  <w:style w:type="paragraph" w:styleId="aa">
    <w:name w:val="header"/>
    <w:basedOn w:val="a"/>
    <w:link w:val="ab"/>
    <w:uiPriority w:val="99"/>
    <w:rsid w:val="00FF79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link w:val="aa"/>
    <w:uiPriority w:val="99"/>
    <w:locked/>
    <w:rsid w:val="00FF7972"/>
    <w:rPr>
      <w:rFonts w:ascii="Times New Roman" w:hAnsi="Times New Roman" w:cs="Times New Roman"/>
      <w:sz w:val="20"/>
      <w:szCs w:val="20"/>
      <w:lang w:eastAsia="ru-RU"/>
    </w:rPr>
  </w:style>
  <w:style w:type="paragraph" w:styleId="ac">
    <w:name w:val="footer"/>
    <w:basedOn w:val="a"/>
    <w:link w:val="ad"/>
    <w:uiPriority w:val="99"/>
    <w:rsid w:val="00FF79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link w:val="ac"/>
    <w:uiPriority w:val="99"/>
    <w:locked/>
    <w:rsid w:val="00FF7972"/>
    <w:rPr>
      <w:rFonts w:ascii="Times New Roman" w:hAnsi="Times New Roman" w:cs="Times New Roman"/>
      <w:sz w:val="20"/>
      <w:szCs w:val="20"/>
      <w:lang w:eastAsia="ru-RU"/>
    </w:rPr>
  </w:style>
  <w:style w:type="paragraph" w:styleId="ae">
    <w:name w:val="List Paragraph"/>
    <w:basedOn w:val="a"/>
    <w:uiPriority w:val="99"/>
    <w:qFormat/>
    <w:rsid w:val="009A26A0"/>
    <w:pPr>
      <w:ind w:left="720"/>
      <w:contextualSpacing/>
    </w:pPr>
  </w:style>
  <w:style w:type="table" w:styleId="af">
    <w:name w:val="Table Grid"/>
    <w:basedOn w:val="a2"/>
    <w:uiPriority w:val="99"/>
    <w:rsid w:val="009801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F21620"/>
    <w:pPr>
      <w:autoSpaceDE w:val="0"/>
      <w:autoSpaceDN w:val="0"/>
      <w:adjustRightInd w:val="0"/>
    </w:pPr>
    <w:rPr>
      <w:rFonts w:ascii="Franklin Gothic Medium Cond" w:eastAsia="Times New Roman" w:hAnsi="Franklin Gothic Medium Cond" w:cs="Franklin Gothic Medium Cond"/>
      <w:color w:val="000000"/>
      <w:sz w:val="24"/>
      <w:szCs w:val="24"/>
    </w:rPr>
  </w:style>
  <w:style w:type="character" w:customStyle="1" w:styleId="apple-converted-space">
    <w:name w:val="apple-converted-space"/>
    <w:uiPriority w:val="99"/>
    <w:rsid w:val="005E5A15"/>
    <w:rPr>
      <w:rFonts w:cs="Times New Roman"/>
    </w:rPr>
  </w:style>
  <w:style w:type="paragraph" w:customStyle="1" w:styleId="13">
    <w:name w:val="Обычный (веб)1"/>
    <w:basedOn w:val="a"/>
    <w:uiPriority w:val="99"/>
    <w:rsid w:val="004B5214"/>
    <w:pPr>
      <w:spacing w:before="100" w:after="100" w:line="100" w:lineRule="atLeast"/>
    </w:pPr>
  </w:style>
  <w:style w:type="paragraph" w:styleId="af0">
    <w:name w:val="Normal (Web)"/>
    <w:basedOn w:val="a"/>
    <w:uiPriority w:val="99"/>
    <w:rsid w:val="00AE4727"/>
    <w:pPr>
      <w:suppressAutoHyphens w:val="0"/>
      <w:spacing w:before="280" w:after="280" w:line="240" w:lineRule="auto"/>
    </w:pPr>
    <w:rPr>
      <w:rFonts w:ascii="Liberation Serif" w:eastAsia="Calibri" w:hAnsi="Liberation Serif" w:cs="FreeSans"/>
      <w:sz w:val="24"/>
      <w:szCs w:val="24"/>
      <w:lang w:eastAsia="zh-CN" w:bidi="hi-IN"/>
    </w:rPr>
  </w:style>
  <w:style w:type="character" w:styleId="af1">
    <w:name w:val="Hyperlink"/>
    <w:uiPriority w:val="99"/>
    <w:semiHidden/>
    <w:rsid w:val="009B007B"/>
    <w:rPr>
      <w:rFonts w:cs="Times New Roman"/>
      <w:color w:val="0000FF"/>
      <w:u w:val="single"/>
    </w:rPr>
  </w:style>
  <w:style w:type="paragraph" w:customStyle="1" w:styleId="21">
    <w:name w:val="Абзац списка2"/>
    <w:basedOn w:val="a"/>
    <w:uiPriority w:val="99"/>
    <w:rsid w:val="00316FE1"/>
    <w:pPr>
      <w:suppressAutoHyphens w:val="0"/>
      <w:ind w:left="720"/>
      <w:contextualSpacing/>
    </w:pPr>
    <w:rPr>
      <w:rFonts w:ascii="Calibri" w:hAnsi="Calibri"/>
      <w:sz w:val="22"/>
      <w:szCs w:val="22"/>
    </w:rPr>
  </w:style>
  <w:style w:type="paragraph" w:customStyle="1" w:styleId="af2">
    <w:name w:val="Содержимое врезки"/>
    <w:basedOn w:val="a"/>
    <w:uiPriority w:val="99"/>
    <w:rsid w:val="00C96055"/>
    <w:pPr>
      <w:suppressAutoHyphens w:val="0"/>
      <w:spacing w:after="0" w:line="240" w:lineRule="auto"/>
    </w:pPr>
    <w:rPr>
      <w:rFonts w:ascii="Liberation Serif" w:eastAsia="Calibri" w:hAnsi="Liberation Serif" w:cs="FreeSans"/>
      <w:color w:val="00000A"/>
      <w:sz w:val="24"/>
      <w:szCs w:val="24"/>
      <w:lang w:eastAsia="zh-CN" w:bidi="hi-IN"/>
    </w:rPr>
  </w:style>
  <w:style w:type="paragraph" w:customStyle="1" w:styleId="14">
    <w:name w:val="Обычный1"/>
    <w:rsid w:val="00C576B3"/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</w:pPr>
    <w:rPr>
      <w:rFonts w:ascii="Arial" w:eastAsia="Arial" w:hAnsi="Arial" w:cs="Arial"/>
      <w:color w:val="000000"/>
      <w:sz w:val="22"/>
      <w:szCs w:val="22"/>
    </w:rPr>
  </w:style>
  <w:style w:type="paragraph" w:customStyle="1" w:styleId="15">
    <w:name w:val="Обычный1"/>
    <w:uiPriority w:val="99"/>
    <w:rsid w:val="00C576B3"/>
    <w:pPr>
      <w:widowControl w:val="0"/>
      <w:spacing w:after="200" w:line="276" w:lineRule="auto"/>
    </w:pPr>
    <w:rPr>
      <w:rFonts w:cs="Calibri"/>
      <w:color w:val="000000"/>
      <w:sz w:val="22"/>
      <w:szCs w:val="22"/>
    </w:rPr>
  </w:style>
  <w:style w:type="character" w:customStyle="1" w:styleId="w">
    <w:name w:val="w"/>
    <w:basedOn w:val="a1"/>
    <w:rsid w:val="009C2897"/>
  </w:style>
  <w:style w:type="paragraph" w:customStyle="1" w:styleId="style-scope">
    <w:name w:val="style-scope"/>
    <w:basedOn w:val="a"/>
    <w:rsid w:val="0093389D"/>
    <w:pPr>
      <w:suppressAutoHyphens w:val="0"/>
      <w:spacing w:before="100" w:beforeAutospacing="1" w:after="100" w:afterAutospacing="1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36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8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8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3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2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805731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905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50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96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17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65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91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62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82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41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8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94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32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98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95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08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1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11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2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12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34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15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0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18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6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25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51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27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25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28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904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91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49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04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52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36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0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73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928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87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45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88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96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21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94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38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902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4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914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7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single" w:sz="24" w:space="24" w:color="999999"/>
                    <w:right w:val="none" w:sz="0" w:space="0" w:color="auto"/>
                  </w:divBdr>
                </w:div>
              </w:divsChild>
            </w:div>
          </w:divsChild>
        </w:div>
        <w:div w:id="2106805915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3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5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6805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80571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0576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0582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0584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53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805799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805816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80584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0589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0590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80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805728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2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40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34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74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72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55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82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916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71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61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77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3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57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single" w:sz="24" w:space="24" w:color="999999"/>
                    <w:right w:val="none" w:sz="0" w:space="0" w:color="auto"/>
                  </w:divBdr>
                </w:div>
              </w:divsChild>
            </w:div>
          </w:divsChild>
        </w:div>
        <w:div w:id="2106805802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2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90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9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91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54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66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58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4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64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2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62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84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91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35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908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01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911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26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918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8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919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922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926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26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680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80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38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805785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35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68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844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77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805921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5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80588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680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3" Type="http://schemas.openxmlformats.org/officeDocument/2006/relationships/settings" Target="settings.xml"/><Relationship Id="rId21" Type="http://schemas.openxmlformats.org/officeDocument/2006/relationships/header" Target="header2.xml"/><Relationship Id="rId7" Type="http://schemas.openxmlformats.org/officeDocument/2006/relationships/hyperlink" Target="mailto:korn1212@mail.ru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gi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3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40</Pages>
  <Words>3496</Words>
  <Characters>19933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International Online Copyright Office</vt:lpstr>
    </vt:vector>
  </TitlesOfParts>
  <Company>SPecialiST RePack</Company>
  <LinksUpToDate>false</LinksUpToDate>
  <CharactersWithSpaces>23383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 Online Copyright Office</dc:title>
  <dc:creator>Admin-2</dc:creator>
  <cp:lastModifiedBy>Пользователь</cp:lastModifiedBy>
  <cp:revision>7</cp:revision>
  <dcterms:created xsi:type="dcterms:W3CDTF">2017-08-21T09:32:00Z</dcterms:created>
  <dcterms:modified xsi:type="dcterms:W3CDTF">2022-10-14T17:02:00Z</dcterms:modified>
</cp:coreProperties>
</file>