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C3E" w:rsidRPr="003A42B6" w:rsidRDefault="00EE7C3E" w:rsidP="00EE7C3E">
      <w:pPr>
        <w:jc w:val="center"/>
        <w:rPr>
          <w:b/>
        </w:rPr>
      </w:pPr>
      <w:r w:rsidRPr="003A42B6">
        <w:rPr>
          <w:b/>
        </w:rPr>
        <w:t>Формула полезной модели</w:t>
      </w:r>
    </w:p>
    <w:p w:rsidR="00EE7C3E" w:rsidRPr="003A42B6" w:rsidRDefault="00EE7C3E" w:rsidP="00EE7C3E">
      <w:pPr>
        <w:tabs>
          <w:tab w:val="left" w:pos="6437"/>
        </w:tabs>
      </w:pPr>
    </w:p>
    <w:p w:rsidR="00EE7C3E" w:rsidRPr="003A42B6" w:rsidRDefault="00EE7C3E" w:rsidP="00EE7C3E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color w:val="002060"/>
        </w:rPr>
      </w:pPr>
      <w:r w:rsidRPr="003A42B6">
        <w:rPr>
          <w:color w:val="231F20"/>
        </w:rPr>
        <w:t xml:space="preserve">«Аппаратно-программный комплекс контроля ударов боксера» состоит из компьютера, </w:t>
      </w:r>
      <w:proofErr w:type="spellStart"/>
      <w:r w:rsidRPr="003A42B6">
        <w:rPr>
          <w:color w:val="231F20"/>
        </w:rPr>
        <w:t>крейт</w:t>
      </w:r>
      <w:proofErr w:type="spellEnd"/>
      <w:r w:rsidRPr="003A42B6">
        <w:rPr>
          <w:color w:val="231F20"/>
        </w:rPr>
        <w:t xml:space="preserve"> LTR-U-1 и динамометрической платформы, она конструктивно представляет собой корпус и площадку для нанесения удара, </w:t>
      </w:r>
      <w:r>
        <w:rPr>
          <w:color w:val="231F20"/>
        </w:rPr>
        <w:t>причём</w:t>
      </w:r>
      <w:r w:rsidRPr="003A42B6">
        <w:rPr>
          <w:color w:val="231F20"/>
        </w:rPr>
        <w:t xml:space="preserve"> корпус жестко крепится на стене и может перемещаться по вертикали, в зависимости от роста боксера</w:t>
      </w:r>
      <w:r>
        <w:rPr>
          <w:color w:val="231F20"/>
        </w:rPr>
        <w:t>,  для нанесения удара</w:t>
      </w:r>
      <w:r w:rsidRPr="003A42B6">
        <w:rPr>
          <w:color w:val="231F20"/>
        </w:rPr>
        <w:t xml:space="preserve">,  </w:t>
      </w:r>
      <w:r>
        <w:rPr>
          <w:color w:val="231F20"/>
        </w:rPr>
        <w:t>также</w:t>
      </w:r>
      <w:r w:rsidRPr="003A42B6">
        <w:rPr>
          <w:color w:val="231F20"/>
        </w:rPr>
        <w:t xml:space="preserve"> регистрируются общие показатели физической подготовки, </w:t>
      </w:r>
      <w:r>
        <w:rPr>
          <w:color w:val="FF0000"/>
          <w:u w:val="single"/>
        </w:rPr>
        <w:t>отличающаяся тем, что</w:t>
      </w:r>
      <w:r w:rsidRPr="003A42B6">
        <w:rPr>
          <w:color w:val="FF0000"/>
          <w:u w:val="single"/>
        </w:rPr>
        <w:t xml:space="preserve"> </w:t>
      </w:r>
      <w:r w:rsidRPr="003A42B6">
        <w:t>«аппаратно-программного комплекса «</w:t>
      </w:r>
      <w:r w:rsidRPr="003A42B6">
        <w:rPr>
          <w:i/>
          <w:lang w:val="en-US"/>
        </w:rPr>
        <w:t>SNR</w:t>
      </w:r>
      <w:r w:rsidRPr="003A42B6">
        <w:rPr>
          <w:i/>
        </w:rPr>
        <w:t>-20»</w:t>
      </w:r>
      <w:r>
        <w:t xml:space="preserve"> </w:t>
      </w:r>
      <w:r w:rsidRPr="003A42B6">
        <w:t>позволяет производить измерение величины силы удара по боксерскому мешку, скорость ударов (число ударов в минуту), время реакции спортсмена на сигнал, определять зону мешка, в которую был выполнен удар, внут</w:t>
      </w:r>
      <w:r>
        <w:t>ри боксерского мешка установлен стержень, к нему прикреплены</w:t>
      </w:r>
      <w:r w:rsidRPr="003A42B6">
        <w:t xml:space="preserve"> несколько акселерометрических датчиков, которые производят измерение возникающего в результате удара ускорения, а результат измерений со всех датчиков оцифровываетс</w:t>
      </w:r>
      <w:r>
        <w:t>я и передается по проводу</w:t>
      </w:r>
      <w:r w:rsidRPr="003A42B6">
        <w:t xml:space="preserve"> в блок обработки данных,</w:t>
      </w:r>
      <w:r w:rsidRPr="00272E60">
        <w:rPr>
          <w:color w:val="000000"/>
        </w:rPr>
        <w:t xml:space="preserve"> </w:t>
      </w:r>
      <w:r>
        <w:rPr>
          <w:color w:val="000000"/>
        </w:rPr>
        <w:t>который</w:t>
      </w:r>
      <w:r w:rsidRPr="003A42B6">
        <w:rPr>
          <w:color w:val="000000"/>
        </w:rPr>
        <w:t xml:space="preserve"> оснащен источником звукового сигнала – зуммером</w:t>
      </w:r>
      <w:r>
        <w:rPr>
          <w:color w:val="000000"/>
        </w:rPr>
        <w:t>, также блок обработки данных</w:t>
      </w:r>
      <w:r>
        <w:t xml:space="preserve"> </w:t>
      </w:r>
      <w:r w:rsidRPr="003A42B6">
        <w:t>путем математических расчетов производится преобразование измеренных результатов в величину силы удара, приложенного к мешку, кроме того, микропроцессор блока обработки д</w:t>
      </w:r>
      <w:r>
        <w:t>анных имеет функцию таймера, блок обработки данных передаёт информацию компьютеру при помощи блутуса (без проводная передачи данных).</w:t>
      </w:r>
    </w:p>
    <w:p w:rsidR="005A6F27" w:rsidRDefault="005A6F27"/>
    <w:sectPr w:rsidR="005A6F27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mirrorMargins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EE7C3E"/>
    <w:rsid w:val="00043067"/>
    <w:rsid w:val="000C5935"/>
    <w:rsid w:val="003F41D8"/>
    <w:rsid w:val="004F40D2"/>
    <w:rsid w:val="00512432"/>
    <w:rsid w:val="005A6F27"/>
    <w:rsid w:val="0062394D"/>
    <w:rsid w:val="007F263B"/>
    <w:rsid w:val="008555D5"/>
    <w:rsid w:val="008F4A45"/>
    <w:rsid w:val="009E5A73"/>
    <w:rsid w:val="00A62B11"/>
    <w:rsid w:val="00AE5729"/>
    <w:rsid w:val="00BF38AE"/>
    <w:rsid w:val="00D20605"/>
    <w:rsid w:val="00D33FE0"/>
    <w:rsid w:val="00E71A03"/>
    <w:rsid w:val="00EE7C3E"/>
    <w:rsid w:val="00EF576A"/>
    <w:rsid w:val="00F45AAC"/>
    <w:rsid w:val="00F65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C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7C3E"/>
    <w:pPr>
      <w:spacing w:before="100" w:beforeAutospacing="1" w:after="100" w:afterAutospacing="1"/>
    </w:pPr>
    <w:rPr>
      <w:rFonts w:eastAsiaTheme="minorEastAsi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2020-12-09T04:54:00Z</dcterms:created>
  <dcterms:modified xsi:type="dcterms:W3CDTF">2020-12-09T04:54:00Z</dcterms:modified>
</cp:coreProperties>
</file>